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F" w:rsidRPr="00DF49F2" w:rsidRDefault="009132DF" w:rsidP="00DF4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F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</w:t>
      </w:r>
    </w:p>
    <w:p w:rsidR="009132DF" w:rsidRPr="00DF49F2" w:rsidRDefault="009132DF" w:rsidP="00DF4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F2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tbl>
      <w:tblPr>
        <w:tblStyle w:val="a3"/>
        <w:tblW w:w="10456" w:type="dxa"/>
        <w:tblLook w:val="04A0"/>
      </w:tblPr>
      <w:tblGrid>
        <w:gridCol w:w="3369"/>
        <w:gridCol w:w="7087"/>
      </w:tblGrid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7" w:type="dxa"/>
          </w:tcPr>
          <w:p w:rsidR="009132DF" w:rsidRPr="009132DF" w:rsidRDefault="009132DF" w:rsidP="00913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9132DF" w:rsidRPr="009132DF" w:rsidRDefault="009132DF" w:rsidP="00913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 общего образования</w:t>
            </w:r>
          </w:p>
          <w:p w:rsidR="009132DF" w:rsidRPr="009132DF" w:rsidRDefault="009132DF" w:rsidP="008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DF" w:rsidRPr="009132DF" w:rsidRDefault="009132DF" w:rsidP="00DF49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 общего образования средней школы № 25 имени Александра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087" w:type="dxa"/>
          </w:tcPr>
          <w:p w:rsidR="009132DF" w:rsidRPr="009132DF" w:rsidRDefault="009132DF" w:rsidP="00DF49F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Плешаков А. А., Новицкая М</w:t>
            </w:r>
            <w:r w:rsidR="00DF49F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Ю. Окружающий мир. Учебник.</w:t>
            </w:r>
            <w:proofErr w:type="gramStart"/>
            <w:r w:rsidR="00DF49F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="00DF49F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Москва. Просвещение</w:t>
            </w:r>
          </w:p>
        </w:tc>
      </w:tr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87" w:type="dxa"/>
          </w:tcPr>
          <w:p w:rsidR="009132DF" w:rsidRPr="009132DF" w:rsidRDefault="009132DF" w:rsidP="009132DF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Цель и задачи </w:t>
            </w:r>
            <w:proofErr w:type="gramStart"/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  по</w:t>
            </w:r>
            <w:proofErr w:type="gramEnd"/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окружающему миру  соответствуют планируемым результатам.</w:t>
            </w:r>
          </w:p>
          <w:p w:rsidR="009132DF" w:rsidRPr="009132DF" w:rsidRDefault="009132DF" w:rsidP="009132DF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Целью обучения   предмета «Окружающий мир»  является:</w:t>
            </w:r>
          </w:p>
          <w:p w:rsidR="009132DF" w:rsidRPr="009132DF" w:rsidRDefault="009132DF" w:rsidP="009132DF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•</w:t>
            </w:r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>Формирование целостной картины мира и осознание места в нём человека на основе единства рационально-научного познания и эмоционально-целостного осмысления ребёнком личного опыта общения с людьми и природой;</w:t>
            </w:r>
          </w:p>
          <w:p w:rsidR="009132DF" w:rsidRPr="009132DF" w:rsidRDefault="009132DF" w:rsidP="009132DF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•</w:t>
            </w:r>
            <w:r w:rsidRPr="009132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>Духовно- нравственное развитие и воспитание личности гражданина России в условиях культурного конфессионального многообразия российского общества.</w:t>
            </w:r>
          </w:p>
          <w:p w:rsidR="009132DF" w:rsidRPr="009132DF" w:rsidRDefault="009132DF" w:rsidP="009132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Основными задачами обучения предмету «Окружающий мир» являются:</w:t>
            </w:r>
          </w:p>
          <w:p w:rsidR="009132DF" w:rsidRPr="009132DF" w:rsidRDefault="009132DF" w:rsidP="009132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913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Формировать  целостность картины мира и осознание места в нём человека на основе единства рационально-научного познания и эмоционально-целостного осмысления ребёнком личного опыта общения с людьми и природой;</w:t>
            </w:r>
          </w:p>
          <w:p w:rsidR="009132DF" w:rsidRPr="009132DF" w:rsidRDefault="009132DF" w:rsidP="009132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913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развить  и воспитать духовно-нравственную  личность гражданина России в условиях культурного конфессионального многообразия российского общества.</w:t>
            </w:r>
          </w:p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7" w:type="dxa"/>
          </w:tcPr>
          <w:p w:rsidR="009132DF" w:rsidRPr="009132DF" w:rsidRDefault="009132DF" w:rsidP="0089318E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4  года</w:t>
            </w: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087" w:type="dxa"/>
          </w:tcPr>
          <w:p w:rsidR="00DF49F2" w:rsidRDefault="00DF49F2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2 часа</w:t>
            </w:r>
          </w:p>
          <w:p w:rsidR="00DF49F2" w:rsidRDefault="00DF49F2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2 часа</w:t>
            </w:r>
          </w:p>
          <w:p w:rsidR="00DF49F2" w:rsidRDefault="00DF49F2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2 часа</w:t>
            </w:r>
          </w:p>
          <w:p w:rsidR="009132DF" w:rsidRPr="009132DF" w:rsidRDefault="00DF49F2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9132DF"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-2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087" w:type="dxa"/>
          </w:tcPr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«Окружающий мир» обучающиеся на уровне начального общего образования: 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человеке и обществе, приобрести целостный взгляд на мир в его органичном единстве и разнообразии природы, народов, культур и религий; 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</w:t>
            </w:r>
            <w:r w:rsidRPr="0091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приобретут опыт эмоционально окрашенного, личностного отношения к миру природы и культуры; ознакомятся с началами естественных и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социальногуманитарных</w:t>
            </w:r>
            <w:proofErr w:type="spell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 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- </w:t>
            </w: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- получат возможность приобрести базовые умения работы с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ИКТсредствами</w:t>
            </w:r>
            <w:proofErr w:type="spell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 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культуросообразного</w:t>
            </w:r>
            <w:proofErr w:type="spell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окружающей природной и социальной среде. </w:t>
            </w:r>
            <w:proofErr w:type="gramStart"/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Выпускник научится:</w:t>
            </w: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 изученные объекты и явления живой и неживой природы; – описывать на основе предложенного плана изученные объекты и явления живой и неживой природы, выделять их существенные признаки; 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– и правилам техники безопасности при проведении наблюдений и опытов; – </w:t>
            </w:r>
            <w:r w:rsidRPr="0091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– использовать готовые модели (глобус, карту, план) для объяснения явлений или описания свойств объектов; 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Выпускник получит возможность научиться: –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– моделировать объекты и отдельные процессы реального мира с использованием виртуальных лабораторий и механизмов, собранных из конструктора; – осознавать ценность природы и необходимость нести ответственность за ее сохранение, соблюдать правила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 –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 – выполнять правила безопасного поведения в доме, на улице, природной среде, оказывать первую помощь при несложных несчастных случаях; –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 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 Выпускник научится:</w:t>
            </w: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</w:t>
            </w:r>
            <w:r w:rsidRPr="0091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отличать реальные исторические факты от вымыслов; 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      </w:r>
            <w:proofErr w:type="spell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эмоционально­нравственной</w:t>
            </w:r>
            <w:proofErr w:type="spell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понимания чу</w:t>
            </w: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угих людей и сопереживания им; 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 Выпускник получит возможность научиться: – осознавать свою неразрывную связь с разнообразными окружающими социальными группами; 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– 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 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– проявлять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132D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 – 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</w:tc>
      </w:tr>
      <w:tr w:rsidR="009132DF" w:rsidRPr="009132DF" w:rsidTr="00DF49F2">
        <w:tc>
          <w:tcPr>
            <w:tcW w:w="3369" w:type="dxa"/>
          </w:tcPr>
          <w:p w:rsidR="009132DF" w:rsidRPr="009132DF" w:rsidRDefault="009132D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7087" w:type="dxa"/>
          </w:tcPr>
          <w:p w:rsidR="003D7951" w:rsidRDefault="003D7951" w:rsidP="00DF49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</w:t>
            </w:r>
            <w:r w:rsidRPr="0004314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оверка становления навыка чтения </w:t>
            </w:r>
            <w:r w:rsidRPr="00043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выставления отметки. </w:t>
            </w:r>
          </w:p>
          <w:p w:rsidR="003D7951" w:rsidRDefault="003D7951" w:rsidP="00DF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D7951" w:rsidRDefault="003D7951" w:rsidP="00DF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работа- 7</w:t>
            </w:r>
            <w:bookmarkStart w:id="0" w:name="_GoBack"/>
            <w:bookmarkEnd w:id="0"/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Проверочных работ -6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Тест -1.</w:t>
            </w:r>
          </w:p>
          <w:p w:rsidR="009132DF" w:rsidRPr="009132DF" w:rsidRDefault="009132DF" w:rsidP="00DF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DF">
              <w:rPr>
                <w:rFonts w:ascii="Times New Roman" w:hAnsi="Times New Roman" w:cs="Times New Roman"/>
                <w:sz w:val="24"/>
                <w:szCs w:val="24"/>
              </w:rPr>
              <w:t>Практических работ -10</w:t>
            </w:r>
          </w:p>
        </w:tc>
      </w:tr>
    </w:tbl>
    <w:p w:rsidR="00F114FD" w:rsidRDefault="00DF49F2"/>
    <w:sectPr w:rsidR="00F114FD" w:rsidSect="00DF49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2A7"/>
    <w:rsid w:val="00247EE8"/>
    <w:rsid w:val="003D7951"/>
    <w:rsid w:val="004A1AA9"/>
    <w:rsid w:val="009132DF"/>
    <w:rsid w:val="00AB02A7"/>
    <w:rsid w:val="00AB15E5"/>
    <w:rsid w:val="00D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2DF"/>
    <w:pPr>
      <w:ind w:left="720"/>
      <w:contextualSpacing/>
    </w:pPr>
  </w:style>
  <w:style w:type="paragraph" w:styleId="a5">
    <w:name w:val="No Spacing"/>
    <w:uiPriority w:val="1"/>
    <w:qFormat/>
    <w:rsid w:val="00DF49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1469</Words>
  <Characters>8378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2020-12-29T17:56:00Z</dcterms:created>
  <dcterms:modified xsi:type="dcterms:W3CDTF">2020-12-29T17:56:00Z</dcterms:modified>
</cp:coreProperties>
</file>