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E3" w:rsidRPr="00011941" w:rsidRDefault="00F704E3" w:rsidP="00011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4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</w:t>
      </w:r>
    </w:p>
    <w:p w:rsidR="00F704E3" w:rsidRPr="00011941" w:rsidRDefault="00F704E3" w:rsidP="00011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41"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tbl>
      <w:tblPr>
        <w:tblStyle w:val="a4"/>
        <w:tblW w:w="9747" w:type="dxa"/>
        <w:tblLook w:val="04A0"/>
      </w:tblPr>
      <w:tblGrid>
        <w:gridCol w:w="3510"/>
        <w:gridCol w:w="6237"/>
      </w:tblGrid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237" w:type="dxa"/>
          </w:tcPr>
          <w:p w:rsidR="00F704E3" w:rsidRDefault="00F704E3" w:rsidP="008931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ьный государственный образовательный стандарт начального общего образования</w:t>
            </w:r>
          </w:p>
          <w:p w:rsidR="00F704E3" w:rsidRDefault="00F704E3" w:rsidP="00F70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</w:p>
          <w:p w:rsidR="00F704E3" w:rsidRDefault="00F704E3" w:rsidP="008931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E3" w:rsidRPr="00162E03" w:rsidRDefault="00F704E3" w:rsidP="000119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начального  общего образования средней школы № 25 имени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237" w:type="dxa"/>
          </w:tcPr>
          <w:p w:rsidR="00F704E3" w:rsidRDefault="00011941" w:rsidP="0089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Климанова,  Т. В.  Бабушкина</w:t>
            </w:r>
            <w:proofErr w:type="gramStart"/>
            <w:r w:rsidR="00F704E3" w:rsidRPr="00E9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04E3" w:rsidRPr="00E9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D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16DE4">
              <w:rPr>
                <w:rFonts w:ascii="Times New Roman" w:hAnsi="Times New Roman" w:cs="Times New Roman"/>
                <w:sz w:val="24"/>
                <w:szCs w:val="24"/>
              </w:rPr>
              <w:t xml:space="preserve">    Просвещение.</w:t>
            </w:r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237" w:type="dxa"/>
          </w:tcPr>
          <w:p w:rsidR="00F704E3" w:rsidRDefault="00F704E3" w:rsidP="00F704E3">
            <w:pPr>
              <w:suppressAutoHyphens/>
              <w:ind w:left="720" w:hanging="43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465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Цель и задачи </w:t>
            </w:r>
            <w:proofErr w:type="gramStart"/>
            <w:r w:rsidRPr="00A7465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обучения  по</w:t>
            </w:r>
            <w:proofErr w:type="gramEnd"/>
            <w:r w:rsidRPr="00A7465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русскому языку  </w:t>
            </w:r>
          </w:p>
          <w:p w:rsidR="00F704E3" w:rsidRPr="0092032E" w:rsidRDefault="00F704E3" w:rsidP="00F704E3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учащихся с основными положениями науки о языке и формирование на этой основе </w:t>
            </w:r>
            <w:proofErr w:type="spellStart"/>
            <w:proofErr w:type="gramStart"/>
            <w:r w:rsidRPr="0092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знаково</w:t>
            </w:r>
            <w:proofErr w:type="spellEnd"/>
            <w:r w:rsidRPr="0092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символического</w:t>
            </w:r>
            <w:proofErr w:type="gramEnd"/>
            <w:r w:rsidRPr="0092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восприятия и </w:t>
            </w:r>
            <w:r w:rsidR="000119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логического мышления учащихся  </w:t>
            </w:r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умений и навыков грамотного, безошибочного письма.</w:t>
            </w:r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устной и письменной речи учащихся.</w:t>
            </w:r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языковой эрудиции школьника, его интереса к языку и речевому творчеству.</w:t>
            </w:r>
          </w:p>
          <w:p w:rsidR="00F704E3" w:rsidRPr="00A74659" w:rsidRDefault="00F704E3" w:rsidP="00F704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Основными задачами обучения предмету «Русский язык являются:</w:t>
            </w:r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Ознакомить учащихся с основными положениями науки о языке и формирование на этой основе </w:t>
            </w:r>
            <w:proofErr w:type="spellStart"/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знаково</w:t>
            </w:r>
            <w:proofErr w:type="spellEnd"/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символического восприятия и логического мышления учащихся</w:t>
            </w:r>
            <w:proofErr w:type="gramStart"/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.</w:t>
            </w:r>
            <w:proofErr w:type="gramEnd"/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умения и навыки грамотного, безошибочного письма.</w:t>
            </w:r>
          </w:p>
          <w:p w:rsidR="00F704E3" w:rsidRPr="00A74659" w:rsidRDefault="00F704E3" w:rsidP="00F704E3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Развить устную и письменную речи учащихся.</w:t>
            </w:r>
          </w:p>
          <w:p w:rsidR="00F704E3" w:rsidRDefault="00F704E3" w:rsidP="00011941">
            <w:pPr>
              <w:widowControl w:val="0"/>
              <w:numPr>
                <w:ilvl w:val="0"/>
                <w:numId w:val="2"/>
              </w:num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Развить </w:t>
            </w:r>
            <w:proofErr w:type="gramStart"/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языковую</w:t>
            </w:r>
            <w:proofErr w:type="gramEnd"/>
            <w:r w:rsidRPr="00A74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эрудиции школьника, его интереса к языку и речевому творчеству.</w:t>
            </w:r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37" w:type="dxa"/>
          </w:tcPr>
          <w:p w:rsidR="00F704E3" w:rsidRPr="00162E03" w:rsidRDefault="00F704E3" w:rsidP="0089318E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237" w:type="dxa"/>
          </w:tcPr>
          <w:p w:rsidR="00F704E3" w:rsidRDefault="00011941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часа </w:t>
            </w:r>
          </w:p>
          <w:p w:rsidR="00011941" w:rsidRDefault="00011941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4 часа</w:t>
            </w:r>
          </w:p>
          <w:p w:rsidR="00011941" w:rsidRPr="00162E03" w:rsidRDefault="00011941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4 часа</w:t>
            </w:r>
          </w:p>
          <w:p w:rsidR="00F704E3" w:rsidRDefault="00F704E3" w:rsidP="00011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4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237" w:type="dxa"/>
          </w:tcPr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курса русского 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</w:t>
            </w:r>
            <w:proofErr w:type="spell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эмоционально­ценностное</w:t>
            </w:r>
            <w:proofErr w:type="spell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их мышления, воображения, интеллектуальных и творческих способностей. 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использовать язык с целью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поиска необходимой информации в различных источниках для выполнения учебных заданий. 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 Выпускник на уровне начального общего образования: научится осознавать безошибочное письмо как одно из проявлений собственного уровня культуры;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 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      </w:r>
            <w:proofErr w:type="spell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морфемикой</w:t>
            </w:r>
            <w:proofErr w:type="spell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      </w:r>
            <w:proofErr w:type="spell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, логических и познавательных (символико-моделирующих) универсальных учебных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ействий с языковыми единицами.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продолжении изучения курса русского языка и родного языка на следующем уровне образования.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 «Система языка» Раздел «Фонетика и графика» Выпускник научится: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различать звуки и буквы; –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 –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ыпускник получит возможность научиться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</w:t>
            </w: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«Орфоэпия» Выпускник получит возможность научиться: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 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«Состав слова (</w:t>
            </w:r>
            <w:proofErr w:type="spellStart"/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)» Выпускник научится: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изменяемые и неизменяемые слова; – различать родственные (однокоренные) слова и формы слова; – находить в словах с однозначно выделяемыми морфемами окончание, корень, приставку, суффикс. Выпускник получит возможность научиться – выполнять морфемный анализ слова в соответствии с предложенным учебником алгоритмом, оценивать правильность его выполнения; – использовать результаты выполненного морфемного анализа для решения орфографических и/или речевых задач.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«Лексика» Выпускник научится: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выявлять слова, значение которых требует уточнения; – определять значение слова по тексту или уточнять с помощью толкового словаря – подбирать синонимы для устранения повторов в тексте. Выпускник получит возможность научиться: – подбирать антонимы для точной характеристики предметов при их сравнении; – различать употребление в тексте слов в прямом и переносном значении (простые случаи); – оценивать уместность использования слов в тексте; – выбирать слова из ряда предложенных для успешного решения коммуникативной задачи. </w:t>
            </w: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«Морфология» Выпускник научится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: – распознавать грамматические признаки слов; – 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прилагательные, глаголы).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: –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 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аздел «Синтаксис» Выпускник научится: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различать предложение, словосочетание, слово; – устанавливать при помощи смысловых вопросов связь между словами в словосочетании и предложении; – классифицировать предложения по цели высказывания, находить повествовательные/побудительные/вопросительные предложения; – определять восклицательную/невосклицательную интонацию предложения; – находить главные и второстепенные (без деления на виды) члены предложения; – выделять предложения с однородными членами. </w:t>
            </w:r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: – различать второстепенные члены предложения 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пределения, дополнения, обстоятельства; 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– различать простые и сложные предложения. </w:t>
            </w:r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 «Орфография и пунктуация» Выпускник научится: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применять правила правописани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(в объеме содержания курса); </w:t>
            </w:r>
          </w:p>
          <w:p w:rsidR="00386BB5" w:rsidRPr="00386BB5" w:rsidRDefault="00386BB5" w:rsidP="000119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(уточнять) написание слова по орфографическому словарю учебника; – безошибочно списывать текст объемом 80—90 слов; – писать под диктовку тексты объемом 75—80 слов в соответствии с изученными правилами правописания; – проверять собственный и предложенный текст, находить и исправлять орфографические и пунктуационные ошибки. </w:t>
            </w:r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осознавать место возможного возникновения орфографической ошибки; – подбирать примеры с определенной орфограммой; – при составлении собственных текстов перефразировать записываемое, чтобы избежать орфографических и пунктуационных ошибок; –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</w:t>
            </w:r>
            <w:proofErr w:type="gramStart"/>
            <w:r w:rsidRPr="00386B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 «Развитие речи» Выпускник научится: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правильность (уместность) выбора языковых  и неязыковых средств устного общения на уроке, в школе,  в быту, со знакомыми и незнакомыми, с людьми разного возраста; – соблюдать в повседневной </w:t>
            </w:r>
            <w:r w:rsidRPr="0038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нормы речевого этикета и правила устного общения (умение слышать, реагировать на реплики, поддерживать разговор); – выражать собственное мнение и аргументировать его;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озаглавливать текст; – составлять план текста; – сочинять письма, поздравительные открытки, записки и другие небольшие тексты для конкретных ситуаций общения. </w:t>
            </w:r>
            <w:r w:rsidRPr="00386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Выпускник получит возможность научиться: </w:t>
            </w:r>
          </w:p>
          <w:p w:rsidR="00F704E3" w:rsidRPr="00703796" w:rsidRDefault="00386BB5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– создавать тексты по предложенному заголовку; – подробно или выборочно пересказывать текст; – пересказывать текст от другого лица; – составлять устный рассказ на определенную тему с использованием разных типов речи: описание, повествование, рассуждение; – анализировать и корректировать тексты с нарушенным порядком предложений, находить в тексте смысловые пропуски; – корректировать тексты, в которых допущены нарушения культуры речи; –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– соблюдать нормы речевого взаимодействия при интерактивном общении (</w:t>
            </w:r>
            <w:proofErr w:type="spell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sms­сообщения</w:t>
            </w:r>
            <w:proofErr w:type="spell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Интернет и другие </w:t>
            </w:r>
            <w:proofErr w:type="gramStart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386B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связи).</w:t>
            </w:r>
          </w:p>
        </w:tc>
      </w:tr>
      <w:tr w:rsidR="00F704E3" w:rsidTr="00011941">
        <w:tc>
          <w:tcPr>
            <w:tcW w:w="3510" w:type="dxa"/>
          </w:tcPr>
          <w:p w:rsidR="00F704E3" w:rsidRPr="00162E03" w:rsidRDefault="00F704E3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237" w:type="dxa"/>
          </w:tcPr>
          <w:p w:rsidR="0011656A" w:rsidRDefault="0011656A" w:rsidP="00011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</w:t>
            </w:r>
            <w:r w:rsidRPr="00043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проводится проверка становления навыка письма без выставления отметки. 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ловарных диктантов </w:t>
            </w: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онтрольных работ  – 3,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– 3,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</w:t>
            </w: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 xml:space="preserve">– 2, 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 xml:space="preserve">Диктант – 1, </w:t>
            </w:r>
          </w:p>
          <w:p w:rsidR="0074063F" w:rsidRDefault="0074063F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E">
              <w:rPr>
                <w:rFonts w:ascii="Times New Roman" w:hAnsi="Times New Roman" w:cs="Times New Roman"/>
                <w:sz w:val="24"/>
                <w:szCs w:val="24"/>
              </w:rPr>
              <w:t>Проект – 1.</w:t>
            </w:r>
          </w:p>
          <w:p w:rsidR="0011656A" w:rsidRDefault="0074063F" w:rsidP="00011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6.</w:t>
            </w:r>
          </w:p>
          <w:p w:rsidR="0011656A" w:rsidRPr="0011656A" w:rsidRDefault="0011656A" w:rsidP="0001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6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1656A" w:rsidRDefault="0011656A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работа- 3 </w:t>
            </w:r>
          </w:p>
          <w:p w:rsidR="0011656A" w:rsidRDefault="0011656A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Диктант- 4</w:t>
            </w:r>
          </w:p>
          <w:p w:rsidR="0011656A" w:rsidRDefault="0011656A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работа- 3</w:t>
            </w:r>
          </w:p>
          <w:p w:rsidR="0011656A" w:rsidRDefault="0011656A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работа- 3</w:t>
            </w:r>
          </w:p>
          <w:p w:rsidR="0011656A" w:rsidRDefault="0011656A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речи- 13</w:t>
            </w:r>
          </w:p>
          <w:p w:rsidR="0074063F" w:rsidRDefault="0011656A" w:rsidP="00011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списывание- 2</w:t>
            </w:r>
          </w:p>
          <w:p w:rsidR="00F704E3" w:rsidRDefault="00616DE4" w:rsidP="00011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616DE4" w:rsidRPr="00E95420" w:rsidRDefault="00616DE4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0">
              <w:rPr>
                <w:rFonts w:ascii="Times New Roman" w:hAnsi="Times New Roman" w:cs="Times New Roman"/>
                <w:sz w:val="24"/>
                <w:szCs w:val="24"/>
              </w:rPr>
              <w:t>Контрольных диктантов -11</w:t>
            </w:r>
          </w:p>
          <w:p w:rsidR="00616DE4" w:rsidRPr="00E95420" w:rsidRDefault="00616DE4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0">
              <w:rPr>
                <w:rFonts w:ascii="Times New Roman" w:hAnsi="Times New Roman" w:cs="Times New Roman"/>
                <w:sz w:val="24"/>
                <w:szCs w:val="24"/>
              </w:rPr>
              <w:t>Проверочных работ -4</w:t>
            </w:r>
          </w:p>
          <w:p w:rsidR="00616DE4" w:rsidRPr="00E95420" w:rsidRDefault="00616DE4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0">
              <w:rPr>
                <w:rFonts w:ascii="Times New Roman" w:hAnsi="Times New Roman" w:cs="Times New Roman"/>
                <w:sz w:val="24"/>
                <w:szCs w:val="24"/>
              </w:rPr>
              <w:t>Тестов -7</w:t>
            </w:r>
          </w:p>
          <w:p w:rsidR="00616DE4" w:rsidRPr="00E95420" w:rsidRDefault="00616DE4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0">
              <w:rPr>
                <w:rFonts w:ascii="Times New Roman" w:hAnsi="Times New Roman" w:cs="Times New Roman"/>
                <w:sz w:val="24"/>
                <w:szCs w:val="24"/>
              </w:rPr>
              <w:t>Словарных диктантов -2</w:t>
            </w:r>
          </w:p>
          <w:p w:rsidR="00616DE4" w:rsidRPr="00E95420" w:rsidRDefault="00616DE4" w:rsidP="0001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0">
              <w:rPr>
                <w:rFonts w:ascii="Times New Roman" w:hAnsi="Times New Roman" w:cs="Times New Roman"/>
                <w:sz w:val="24"/>
                <w:szCs w:val="24"/>
              </w:rPr>
              <w:t>Контрольных изложений -1</w:t>
            </w:r>
          </w:p>
          <w:p w:rsidR="00616DE4" w:rsidRDefault="00616DE4" w:rsidP="0089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4E3" w:rsidRDefault="00F704E3" w:rsidP="00F70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4E3" w:rsidRPr="00BB0E3F" w:rsidRDefault="00F704E3" w:rsidP="00F70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4FD" w:rsidRDefault="00011941"/>
    <w:sectPr w:rsidR="00F114FD" w:rsidSect="000119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70D9"/>
    <w:multiLevelType w:val="hybridMultilevel"/>
    <w:tmpl w:val="0ACEE1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06C"/>
    <w:rsid w:val="00011941"/>
    <w:rsid w:val="0011656A"/>
    <w:rsid w:val="00247EE8"/>
    <w:rsid w:val="00386BB5"/>
    <w:rsid w:val="0056006C"/>
    <w:rsid w:val="00616DE4"/>
    <w:rsid w:val="0074063F"/>
    <w:rsid w:val="00873A8E"/>
    <w:rsid w:val="00AB15E5"/>
    <w:rsid w:val="00F7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4E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704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4E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704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0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</cp:lastModifiedBy>
  <cp:revision>2</cp:revision>
  <dcterms:created xsi:type="dcterms:W3CDTF">2020-12-29T17:47:00Z</dcterms:created>
  <dcterms:modified xsi:type="dcterms:W3CDTF">2020-12-29T17:47:00Z</dcterms:modified>
</cp:coreProperties>
</file>