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1B" w:rsidRPr="00641428" w:rsidRDefault="00437A1B" w:rsidP="006414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42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технологии</w:t>
      </w:r>
    </w:p>
    <w:p w:rsidR="00437A1B" w:rsidRPr="00641428" w:rsidRDefault="00437A1B" w:rsidP="006414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428">
        <w:rPr>
          <w:rFonts w:ascii="Times New Roman" w:hAnsi="Times New Roman" w:cs="Times New Roman"/>
          <w:b/>
          <w:sz w:val="28"/>
          <w:szCs w:val="28"/>
        </w:rPr>
        <w:t xml:space="preserve">на уровень </w:t>
      </w:r>
      <w:r w:rsidR="005E7D2C" w:rsidRPr="00641428">
        <w:rPr>
          <w:rFonts w:ascii="Times New Roman" w:hAnsi="Times New Roman" w:cs="Times New Roman"/>
          <w:b/>
          <w:sz w:val="28"/>
          <w:szCs w:val="28"/>
        </w:rPr>
        <w:t>начального образования</w:t>
      </w:r>
    </w:p>
    <w:tbl>
      <w:tblPr>
        <w:tblStyle w:val="a4"/>
        <w:tblW w:w="10207" w:type="dxa"/>
        <w:tblInd w:w="-34" w:type="dxa"/>
        <w:tblLook w:val="04A0"/>
      </w:tblPr>
      <w:tblGrid>
        <w:gridCol w:w="2694"/>
        <w:gridCol w:w="7513"/>
      </w:tblGrid>
      <w:tr w:rsidR="00437A1B" w:rsidRPr="005E7D2C" w:rsidTr="00641428">
        <w:tc>
          <w:tcPr>
            <w:tcW w:w="2694" w:type="dxa"/>
          </w:tcPr>
          <w:p w:rsidR="00437A1B" w:rsidRPr="005E7D2C" w:rsidRDefault="00437A1B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2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513" w:type="dxa"/>
          </w:tcPr>
          <w:p w:rsidR="00437A1B" w:rsidRPr="005E7D2C" w:rsidRDefault="00437A1B" w:rsidP="000A1D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D2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  <w:p w:rsidR="00437A1B" w:rsidRPr="005E7D2C" w:rsidRDefault="00437A1B" w:rsidP="000A1DE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D2C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начального общего образования</w:t>
            </w:r>
          </w:p>
          <w:p w:rsidR="00437A1B" w:rsidRPr="005E7D2C" w:rsidRDefault="00437A1B" w:rsidP="000A1D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A1B" w:rsidRPr="005E7D2C" w:rsidRDefault="00437A1B" w:rsidP="006414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D2C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является частью Основной образовательной программы начального общего образования средней школы № 25 имени Александра </w:t>
            </w:r>
            <w:proofErr w:type="spellStart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>Сивагина</w:t>
            </w:r>
            <w:proofErr w:type="spellEnd"/>
          </w:p>
        </w:tc>
      </w:tr>
      <w:tr w:rsidR="00437A1B" w:rsidRPr="005E7D2C" w:rsidTr="00641428">
        <w:tc>
          <w:tcPr>
            <w:tcW w:w="2694" w:type="dxa"/>
          </w:tcPr>
          <w:p w:rsidR="00437A1B" w:rsidRPr="005E7D2C" w:rsidRDefault="00437A1B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2C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513" w:type="dxa"/>
          </w:tcPr>
          <w:p w:rsidR="00437A1B" w:rsidRPr="005E7D2C" w:rsidRDefault="00437A1B" w:rsidP="00641428">
            <w:pPr>
              <w:widowControl w:val="0"/>
              <w:numPr>
                <w:ilvl w:val="0"/>
                <w:numId w:val="2"/>
              </w:numPr>
              <w:suppressAutoHyphens/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2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Н. И. </w:t>
            </w:r>
            <w:proofErr w:type="spellStart"/>
            <w:r w:rsidRPr="005E7D2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Роговцева</w:t>
            </w:r>
            <w:proofErr w:type="spellEnd"/>
            <w:r w:rsidRPr="005E7D2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 Н. В. Богданова, Н.В.Добромыслова. Технология. Учебник</w:t>
            </w:r>
            <w:proofErr w:type="gramStart"/>
            <w:r w:rsidRPr="005E7D2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5E7D2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5E7D2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5E7D2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приложением на электронном носит</w:t>
            </w:r>
            <w:r w:rsidR="0064142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еле. Москва «Просвещение» </w:t>
            </w:r>
            <w:bookmarkStart w:id="0" w:name="_GoBack"/>
            <w:bookmarkEnd w:id="0"/>
          </w:p>
        </w:tc>
      </w:tr>
      <w:tr w:rsidR="00437A1B" w:rsidRPr="005E7D2C" w:rsidTr="00641428">
        <w:tc>
          <w:tcPr>
            <w:tcW w:w="2694" w:type="dxa"/>
          </w:tcPr>
          <w:p w:rsidR="00437A1B" w:rsidRPr="005E7D2C" w:rsidRDefault="00437A1B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2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513" w:type="dxa"/>
          </w:tcPr>
          <w:p w:rsidR="00437A1B" w:rsidRPr="005E7D2C" w:rsidRDefault="00437A1B" w:rsidP="00641428">
            <w:pPr>
              <w:widowControl w:val="0"/>
              <w:tabs>
                <w:tab w:val="left" w:pos="2275"/>
                <w:tab w:val="left" w:pos="2530"/>
              </w:tabs>
              <w:suppressAutoHyphens/>
              <w:spacing w:after="12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E7D2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Целью обучения   предмета «Технология»  является:</w:t>
            </w:r>
          </w:p>
          <w:p w:rsidR="00437A1B" w:rsidRPr="005E7D2C" w:rsidRDefault="00437A1B" w:rsidP="0064142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2530"/>
              </w:tabs>
              <w:suppressAutoHyphens/>
              <w:spacing w:after="120"/>
              <w:ind w:left="216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духовно-нравственное развитие учащихся, освоение нравственно-эстетического и социально-исторического опыта человечества, отражённого в материальной культуре,</w:t>
            </w:r>
          </w:p>
          <w:p w:rsidR="00437A1B" w:rsidRPr="005E7D2C" w:rsidRDefault="00437A1B" w:rsidP="0064142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2275"/>
                <w:tab w:val="left" w:pos="2530"/>
              </w:tabs>
              <w:suppressAutoHyphens/>
              <w:spacing w:after="120"/>
              <w:ind w:left="216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формирование целостной картины мира материальной и духовной культуры как продукта творческой предметно-преобразующей деятельности человека, осмысление духовно-психологического содержания предметного мира и его единства с миром природы,</w:t>
            </w:r>
          </w:p>
          <w:p w:rsidR="00437A1B" w:rsidRPr="005E7D2C" w:rsidRDefault="00437A1B" w:rsidP="0064142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2275"/>
                <w:tab w:val="left" w:pos="2530"/>
              </w:tabs>
              <w:suppressAutoHyphens/>
              <w:spacing w:after="120"/>
              <w:ind w:left="216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формирование картины материальной и духовной культуры как продукта творческой предметно-преобразующей деятельности человека,</w:t>
            </w:r>
          </w:p>
          <w:p w:rsidR="00437A1B" w:rsidRPr="005E7D2C" w:rsidRDefault="00437A1B" w:rsidP="0064142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2275"/>
                <w:tab w:val="left" w:pos="2530"/>
              </w:tabs>
              <w:suppressAutoHyphens/>
              <w:spacing w:after="120"/>
              <w:ind w:left="216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деятельности,</w:t>
            </w:r>
          </w:p>
          <w:p w:rsidR="00437A1B" w:rsidRPr="005E7D2C" w:rsidRDefault="00437A1B" w:rsidP="0064142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2275"/>
                <w:tab w:val="left" w:pos="2530"/>
              </w:tabs>
              <w:suppressAutoHyphens/>
              <w:spacing w:after="120"/>
              <w:ind w:left="216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приобретение личного опыта как основы обучения и познания, первоначальной деятельности на основе овладения технологическими знаниями</w:t>
            </w:r>
            <w:proofErr w:type="gramStart"/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технико-технологическими умениями  и проектной деятельностью;</w:t>
            </w:r>
          </w:p>
          <w:p w:rsidR="00437A1B" w:rsidRPr="005E7D2C" w:rsidRDefault="00437A1B" w:rsidP="0064142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2275"/>
                <w:tab w:val="left" w:pos="2530"/>
              </w:tabs>
              <w:suppressAutoHyphens/>
              <w:spacing w:after="120"/>
              <w:ind w:left="216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формирование эмоционально-ценностного отношения к труду и людям труда,</w:t>
            </w:r>
          </w:p>
          <w:p w:rsidR="00437A1B" w:rsidRPr="005E7D2C" w:rsidRDefault="00437A1B" w:rsidP="0064142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2275"/>
                <w:tab w:val="left" w:pos="2530"/>
              </w:tabs>
              <w:suppressAutoHyphens/>
              <w:spacing w:after="120"/>
              <w:ind w:left="216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формирование первоначальных </w:t>
            </w:r>
            <w:proofErr w:type="gramStart"/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конструкторско- технологических</w:t>
            </w:r>
            <w:proofErr w:type="gramEnd"/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знаний и умений,</w:t>
            </w:r>
          </w:p>
          <w:p w:rsidR="00437A1B" w:rsidRPr="005E7D2C" w:rsidRDefault="00437A1B" w:rsidP="0064142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2275"/>
                <w:tab w:val="left" w:pos="2530"/>
              </w:tabs>
              <w:suppressAutoHyphens/>
              <w:spacing w:after="120"/>
              <w:ind w:left="216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развитие знаково-символического и пространственного мышления, творческого и репродуктивного воображения, творческого мышления,</w:t>
            </w:r>
          </w:p>
          <w:p w:rsidR="00437A1B" w:rsidRPr="005E7D2C" w:rsidRDefault="00437A1B" w:rsidP="0064142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2275"/>
                <w:tab w:val="left" w:pos="2530"/>
              </w:tabs>
              <w:suppressAutoHyphens/>
              <w:spacing w:after="120"/>
              <w:ind w:left="216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формирования внутреннего плана деятельности на основе поэтапной отработки предметно-</w:t>
            </w:r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преобразовательных действий, включающих целеполагание, планирование, прогнозирование, контроль, коррекцию и оценку,</w:t>
            </w:r>
          </w:p>
          <w:p w:rsidR="00437A1B" w:rsidRPr="005E7D2C" w:rsidRDefault="00437A1B" w:rsidP="0064142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2275"/>
                <w:tab w:val="left" w:pos="2530"/>
              </w:tabs>
              <w:suppressAutoHyphens/>
              <w:spacing w:after="120"/>
              <w:ind w:left="2160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овладение первоначальными умениями передачи, поиска, преобразования, хранения информации.</w:t>
            </w:r>
          </w:p>
          <w:p w:rsidR="00437A1B" w:rsidRPr="005E7D2C" w:rsidRDefault="00437A1B" w:rsidP="00641428">
            <w:pPr>
              <w:tabs>
                <w:tab w:val="left" w:pos="2275"/>
                <w:tab w:val="left" w:pos="253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7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Основными задачами обучения предмету «Технология» являются:</w:t>
            </w:r>
          </w:p>
          <w:p w:rsidR="00437A1B" w:rsidRPr="005E7D2C" w:rsidRDefault="00437A1B" w:rsidP="0064142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2275"/>
                <w:tab w:val="left" w:pos="2530"/>
              </w:tabs>
              <w:suppressAutoHyphens/>
              <w:spacing w:after="120"/>
              <w:ind w:left="216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духовно-нравственное</w:t>
            </w:r>
            <w:proofErr w:type="gramEnd"/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развить учащихся, освоить нравственно-эстетического и социально-исторического опыт человечества, отражённого в материальной культуре,</w:t>
            </w:r>
          </w:p>
          <w:p w:rsidR="00437A1B" w:rsidRPr="005E7D2C" w:rsidRDefault="00437A1B" w:rsidP="0064142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2275"/>
                <w:tab w:val="left" w:pos="2530"/>
              </w:tabs>
              <w:suppressAutoHyphens/>
              <w:spacing w:after="120"/>
              <w:ind w:left="216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формировать целостную картину мира материальной и духовной культуры как продукта творческой предметно-преобразующей деятельности человека, осмыслить духовно-психологическое содержание предметного мира и его единства с миром природы,</w:t>
            </w:r>
          </w:p>
          <w:p w:rsidR="00437A1B" w:rsidRPr="005E7D2C" w:rsidRDefault="00437A1B" w:rsidP="0064142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2275"/>
                <w:tab w:val="left" w:pos="2530"/>
              </w:tabs>
              <w:suppressAutoHyphens/>
              <w:spacing w:after="120"/>
              <w:ind w:left="216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формировать картины материальной и духовной культуры как продукта творческой предметно-преобразующей деятельности человека,</w:t>
            </w:r>
          </w:p>
          <w:p w:rsidR="00437A1B" w:rsidRPr="005E7D2C" w:rsidRDefault="00437A1B" w:rsidP="0064142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2275"/>
                <w:tab w:val="left" w:pos="2530"/>
              </w:tabs>
              <w:suppressAutoHyphens/>
              <w:spacing w:after="120"/>
              <w:ind w:left="216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формировать мотивации успеха и достижений, творческой самореализации, интереса к предметно-преобразующей, художественно-конструкторской деятельности,</w:t>
            </w:r>
          </w:p>
          <w:p w:rsidR="00437A1B" w:rsidRPr="005E7D2C" w:rsidRDefault="00437A1B" w:rsidP="0064142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2275"/>
                <w:tab w:val="left" w:pos="2530"/>
              </w:tabs>
              <w:suppressAutoHyphens/>
              <w:spacing w:after="120"/>
              <w:ind w:left="216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приобретать личный опыт как основы обучения и познания, первоначальной деятельности на основе овладения технологическими знаниями</w:t>
            </w:r>
            <w:proofErr w:type="gramStart"/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технико-технологическими умениями  и проектной деятельностью;</w:t>
            </w:r>
          </w:p>
          <w:p w:rsidR="00437A1B" w:rsidRPr="005E7D2C" w:rsidRDefault="00437A1B" w:rsidP="0064142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2275"/>
                <w:tab w:val="left" w:pos="2530"/>
              </w:tabs>
              <w:suppressAutoHyphens/>
              <w:spacing w:after="120"/>
              <w:ind w:left="216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формировать эмоционально-ценностное отношение к труду и людям труда,</w:t>
            </w:r>
          </w:p>
          <w:p w:rsidR="00437A1B" w:rsidRPr="005E7D2C" w:rsidRDefault="00437A1B" w:rsidP="0064142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2275"/>
                <w:tab w:val="left" w:pos="2530"/>
              </w:tabs>
              <w:suppressAutoHyphens/>
              <w:spacing w:after="120"/>
              <w:ind w:left="216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формировать первоначальные </w:t>
            </w:r>
            <w:proofErr w:type="gramStart"/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конструкторско- технологических</w:t>
            </w:r>
            <w:proofErr w:type="gramEnd"/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знаний и умений,</w:t>
            </w:r>
          </w:p>
          <w:p w:rsidR="00437A1B" w:rsidRPr="005E7D2C" w:rsidRDefault="00437A1B" w:rsidP="0064142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2275"/>
                <w:tab w:val="left" w:pos="2530"/>
              </w:tabs>
              <w:suppressAutoHyphens/>
              <w:spacing w:after="120"/>
              <w:ind w:left="216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развить </w:t>
            </w:r>
            <w:proofErr w:type="gramStart"/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знаково-символическую</w:t>
            </w:r>
            <w:proofErr w:type="gramEnd"/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 пространственное мышление, творческое и репродуктивное воображение, творческое мышление,</w:t>
            </w:r>
          </w:p>
          <w:p w:rsidR="00437A1B" w:rsidRPr="005E7D2C" w:rsidRDefault="00437A1B" w:rsidP="0064142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2275"/>
                <w:tab w:val="left" w:pos="2530"/>
              </w:tabs>
              <w:suppressAutoHyphens/>
              <w:spacing w:after="120"/>
              <w:ind w:left="2160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формировать внутренний план деятельности на основе поэтапной отработки предметно-преобразовательных действий, включающих целеполагание, планирование, прогнозирование, контроль, коррекцию и оценку,</w:t>
            </w:r>
          </w:p>
          <w:p w:rsidR="00437A1B" w:rsidRPr="005E7D2C" w:rsidRDefault="00437A1B" w:rsidP="00641428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left" w:pos="2275"/>
                <w:tab w:val="left" w:pos="2530"/>
              </w:tabs>
              <w:suppressAutoHyphens/>
              <w:spacing w:after="120"/>
              <w:ind w:left="2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2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овладеть первоначальными умениями передачи, поиска, преобразования, хранения информации.</w:t>
            </w:r>
          </w:p>
        </w:tc>
      </w:tr>
      <w:tr w:rsidR="00437A1B" w:rsidRPr="005E7D2C" w:rsidTr="00641428">
        <w:tc>
          <w:tcPr>
            <w:tcW w:w="2694" w:type="dxa"/>
          </w:tcPr>
          <w:p w:rsidR="00437A1B" w:rsidRPr="005E7D2C" w:rsidRDefault="00437A1B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513" w:type="dxa"/>
          </w:tcPr>
          <w:p w:rsidR="00437A1B" w:rsidRPr="005E7D2C" w:rsidRDefault="00437A1B" w:rsidP="000A1DE4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D2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Pr="005E7D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37A1B" w:rsidRPr="005E7D2C" w:rsidTr="00641428">
        <w:tc>
          <w:tcPr>
            <w:tcW w:w="2694" w:type="dxa"/>
          </w:tcPr>
          <w:p w:rsidR="00437A1B" w:rsidRPr="005E7D2C" w:rsidRDefault="00437A1B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учебного предмета в учебном </w:t>
            </w:r>
            <w:r w:rsidRPr="005E7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плане школы</w:t>
            </w:r>
          </w:p>
        </w:tc>
        <w:tc>
          <w:tcPr>
            <w:tcW w:w="7513" w:type="dxa"/>
          </w:tcPr>
          <w:p w:rsidR="00641428" w:rsidRDefault="00641428" w:rsidP="000A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 – 1 час</w:t>
            </w:r>
          </w:p>
          <w:p w:rsidR="00641428" w:rsidRDefault="00641428" w:rsidP="000A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1 час</w:t>
            </w:r>
          </w:p>
          <w:p w:rsidR="00641428" w:rsidRDefault="00641428" w:rsidP="000A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 – 1 час</w:t>
            </w:r>
          </w:p>
          <w:p w:rsidR="00437A1B" w:rsidRPr="005E7D2C" w:rsidRDefault="00437A1B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2C">
              <w:rPr>
                <w:rFonts w:ascii="Times New Roman" w:hAnsi="Times New Roman" w:cs="Times New Roman"/>
                <w:sz w:val="24"/>
                <w:szCs w:val="24"/>
              </w:rPr>
              <w:t>4 класс -1 ч</w:t>
            </w:r>
            <w:r w:rsidR="0064142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437A1B" w:rsidRPr="005E7D2C" w:rsidTr="00641428">
        <w:tc>
          <w:tcPr>
            <w:tcW w:w="2694" w:type="dxa"/>
          </w:tcPr>
          <w:p w:rsidR="00437A1B" w:rsidRPr="005E7D2C" w:rsidRDefault="00437A1B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предметные результаты освоения программы </w:t>
            </w:r>
          </w:p>
        </w:tc>
        <w:tc>
          <w:tcPr>
            <w:tcW w:w="7513" w:type="dxa"/>
          </w:tcPr>
          <w:p w:rsidR="00437A1B" w:rsidRPr="005E7D2C" w:rsidRDefault="00437A1B" w:rsidP="0064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курса «Технология» обучающиеся на уровне начального общего образования: 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</w:t>
            </w:r>
            <w:proofErr w:type="gramEnd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 xml:space="preserve"> о ценности предшествующих культур и необходимости бережного отношения к ним в целях сохранения и развития культурных традиций; 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      </w:r>
          </w:p>
          <w:p w:rsidR="00437A1B" w:rsidRPr="005E7D2C" w:rsidRDefault="00437A1B" w:rsidP="0064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2C">
              <w:rPr>
                <w:rFonts w:ascii="Times New Roman" w:hAnsi="Times New Roman" w:cs="Times New Roman"/>
                <w:sz w:val="24"/>
                <w:szCs w:val="24"/>
              </w:rPr>
              <w:t>- получат общее представление о мире профессий, их социальном значении, истории возникновения и развития; 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 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 Обучающиеся: 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</w:t>
            </w:r>
            <w:proofErr w:type="gramStart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 xml:space="preserve">владеют начальными </w:t>
            </w:r>
            <w:proofErr w:type="gramStart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 xml:space="preserve">формами познавательных универсальных учебных действий – исследовательскими и логическими: наблюдения, сравнения, анализа, классификации, обобщения;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 </w:t>
            </w:r>
            <w:proofErr w:type="gramEnd"/>
          </w:p>
          <w:p w:rsidR="00437A1B" w:rsidRPr="005E7D2C" w:rsidRDefault="00437A1B" w:rsidP="0064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</w:t>
            </w:r>
            <w:r w:rsidRPr="005E7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ресурсами;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 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 Общекультурные и </w:t>
            </w:r>
            <w:proofErr w:type="spellStart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</w:t>
            </w:r>
            <w:proofErr w:type="gramStart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>Основы культуры труда, самообслуживание Выпускник научится: – 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 –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      </w:r>
            <w:proofErr w:type="gramEnd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 – выполнять доступные действия по самообслуживанию и доступные виды домашнего труда. Выпускник получит возможность научиться:  </w:t>
            </w:r>
          </w:p>
          <w:p w:rsidR="00437A1B" w:rsidRPr="005E7D2C" w:rsidRDefault="00437A1B" w:rsidP="0064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2C">
              <w:rPr>
                <w:rFonts w:ascii="Times New Roman" w:hAnsi="Times New Roman" w:cs="Times New Roman"/>
                <w:sz w:val="24"/>
                <w:szCs w:val="24"/>
              </w:rPr>
              <w:t xml:space="preserve">– уважительно относиться к труду людей; – понимать </w:t>
            </w:r>
            <w:proofErr w:type="spellStart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>культурно­историческую</w:t>
            </w:r>
            <w:proofErr w:type="spellEnd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традиций, отраженных в предметном мире, в том числе традиций трудовых </w:t>
            </w:r>
            <w:proofErr w:type="gramStart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>династий</w:t>
            </w:r>
            <w:proofErr w:type="gramEnd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 xml:space="preserve"> как своего региона, так и страны, и уважать их; –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 Технология ручной обработки материалов. Элементы графической грамоты Выпускник научится: –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      </w:r>
            <w:proofErr w:type="spellStart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>декоративно­художественным</w:t>
            </w:r>
            <w:proofErr w:type="spellEnd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конструктивным свойствам в соответствии с поставленной задачей; –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 –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 –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 Выпускник получит возможность научиться: </w:t>
            </w:r>
          </w:p>
          <w:p w:rsidR="00437A1B" w:rsidRPr="005E7D2C" w:rsidRDefault="00437A1B" w:rsidP="0064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2C">
              <w:rPr>
                <w:rFonts w:ascii="Times New Roman" w:hAnsi="Times New Roman" w:cs="Times New Roman"/>
                <w:sz w:val="24"/>
                <w:szCs w:val="24"/>
              </w:rPr>
              <w:t xml:space="preserve">– отбирать и выстраивать оптимальную технологическую последовательность реализации собственного или предложенного </w:t>
            </w:r>
            <w:r w:rsidRPr="005E7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учителем замысла; – прогнозировать конечный практический результат и самостоятельно комбинировать художественные технологии в соответствии с конструктивной или </w:t>
            </w:r>
            <w:proofErr w:type="spellStart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>декоративно­художественной</w:t>
            </w:r>
            <w:proofErr w:type="spellEnd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 xml:space="preserve"> задачей. </w:t>
            </w:r>
            <w:proofErr w:type="gramStart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Выпускник научится: – анализировать устройство изделия: выделять детали, их форму, определять взаимное расположение, виды соединения деталей; –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 – изготавливать несложные конструкции изделий по рисунку, простейшему чертежу или эскизу, образцу и доступным заданным условиям.</w:t>
            </w:r>
            <w:proofErr w:type="gramEnd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 получит возможность научиться: – соотносить объемную конструкцию, основанную на правильных геометрических формах, с изображениями их разверток; – создавать мысленный образ конструкции с целью решения определенной конструкторской задачи или передачи определенной </w:t>
            </w:r>
            <w:proofErr w:type="spellStart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>художественно­эстетической</w:t>
            </w:r>
            <w:proofErr w:type="spellEnd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информации; воплощать этот образ в материале. Практика работы на компьютере Выпускник научится: – 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      </w:r>
            <w:proofErr w:type="spellStart"/>
            <w:proofErr w:type="gramStart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>опорно­двигательного</w:t>
            </w:r>
            <w:proofErr w:type="spellEnd"/>
            <w:proofErr w:type="gramEnd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эргономичные приемы работы; выполнять компенсирующие физические упражнения (</w:t>
            </w:r>
            <w:proofErr w:type="spellStart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>мини­зарядку</w:t>
            </w:r>
            <w:proofErr w:type="spellEnd"/>
            <w:r w:rsidRPr="005E7D2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437A1B" w:rsidRPr="005E7D2C" w:rsidRDefault="00437A1B" w:rsidP="0064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2C">
              <w:rPr>
                <w:rFonts w:ascii="Times New Roman" w:hAnsi="Times New Roman" w:cs="Times New Roman"/>
                <w:sz w:val="24"/>
                <w:szCs w:val="24"/>
              </w:rPr>
              <w:t>– пользоваться компьютером для поиска и воспроизведения необходимой информации; – 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 Выпускник получит возможность научиться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      </w:r>
          </w:p>
        </w:tc>
      </w:tr>
      <w:tr w:rsidR="00437A1B" w:rsidRPr="005E7D2C" w:rsidTr="00641428">
        <w:tc>
          <w:tcPr>
            <w:tcW w:w="2694" w:type="dxa"/>
          </w:tcPr>
          <w:p w:rsidR="00437A1B" w:rsidRPr="005E7D2C" w:rsidRDefault="00437A1B" w:rsidP="000A1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7513" w:type="dxa"/>
          </w:tcPr>
          <w:p w:rsidR="00B93AF7" w:rsidRPr="00641428" w:rsidRDefault="00B93AF7" w:rsidP="00641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42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B93AF7" w:rsidRPr="00641428" w:rsidRDefault="00B93AF7" w:rsidP="0064142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проводится без выставления отметки. </w:t>
            </w:r>
          </w:p>
          <w:p w:rsidR="005E7D2C" w:rsidRPr="00641428" w:rsidRDefault="005E7D2C" w:rsidP="0064142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428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  <w:p w:rsidR="005E7D2C" w:rsidRPr="00641428" w:rsidRDefault="005E7D2C" w:rsidP="0064142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428">
              <w:rPr>
                <w:rFonts w:ascii="Times New Roman" w:hAnsi="Times New Roman" w:cs="Times New Roman"/>
                <w:sz w:val="24"/>
                <w:szCs w:val="24"/>
              </w:rPr>
              <w:t>Тест- 4</w:t>
            </w:r>
          </w:p>
          <w:p w:rsidR="00437A1B" w:rsidRPr="00641428" w:rsidRDefault="00437A1B" w:rsidP="00641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42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437A1B" w:rsidRPr="00641428" w:rsidRDefault="00437A1B" w:rsidP="00641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428">
              <w:rPr>
                <w:rFonts w:ascii="Times New Roman" w:hAnsi="Times New Roman" w:cs="Times New Roman"/>
                <w:sz w:val="24"/>
                <w:szCs w:val="24"/>
              </w:rPr>
              <w:t>Практических работ -4</w:t>
            </w:r>
          </w:p>
          <w:p w:rsidR="00437A1B" w:rsidRPr="00641428" w:rsidRDefault="00437A1B" w:rsidP="00641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428">
              <w:rPr>
                <w:rFonts w:ascii="Times New Roman" w:hAnsi="Times New Roman" w:cs="Times New Roman"/>
                <w:sz w:val="24"/>
                <w:szCs w:val="24"/>
              </w:rPr>
              <w:t>Тесты -2</w:t>
            </w:r>
          </w:p>
          <w:p w:rsidR="00437A1B" w:rsidRPr="00641428" w:rsidRDefault="00437A1B" w:rsidP="006414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1428">
              <w:rPr>
                <w:rFonts w:ascii="Times New Roman" w:hAnsi="Times New Roman" w:cs="Times New Roman"/>
                <w:sz w:val="24"/>
                <w:szCs w:val="24"/>
              </w:rPr>
              <w:t>Лабораторных работ – 1</w:t>
            </w:r>
          </w:p>
          <w:p w:rsidR="00437A1B" w:rsidRPr="005E7D2C" w:rsidRDefault="00437A1B" w:rsidP="00641428">
            <w:pPr>
              <w:pStyle w:val="a3"/>
            </w:pPr>
            <w:r w:rsidRPr="00641428">
              <w:rPr>
                <w:rFonts w:ascii="Times New Roman" w:hAnsi="Times New Roman" w:cs="Times New Roman"/>
                <w:sz w:val="24"/>
                <w:szCs w:val="24"/>
              </w:rPr>
              <w:t>Опыт - 1</w:t>
            </w:r>
          </w:p>
        </w:tc>
      </w:tr>
    </w:tbl>
    <w:p w:rsidR="00437A1B" w:rsidRDefault="00437A1B" w:rsidP="00437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1B" w:rsidRPr="00BB0E3F" w:rsidRDefault="00437A1B" w:rsidP="00437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A1B" w:rsidRDefault="00437A1B" w:rsidP="00437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1B" w:rsidRDefault="00437A1B" w:rsidP="00437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A1B" w:rsidRPr="00BB0E3F" w:rsidRDefault="00437A1B" w:rsidP="00437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4FD" w:rsidRDefault="00641428"/>
    <w:sectPr w:rsidR="00F114FD" w:rsidSect="0064142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vertAlign w:val="baseline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060"/>
    <w:rsid w:val="00247EE8"/>
    <w:rsid w:val="00437A1B"/>
    <w:rsid w:val="00527060"/>
    <w:rsid w:val="005E7D2C"/>
    <w:rsid w:val="00641428"/>
    <w:rsid w:val="00923040"/>
    <w:rsid w:val="00AB15E5"/>
    <w:rsid w:val="00B9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A1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7A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7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A1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7A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37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Нина</cp:lastModifiedBy>
  <cp:revision>2</cp:revision>
  <dcterms:created xsi:type="dcterms:W3CDTF">2020-12-29T18:01:00Z</dcterms:created>
  <dcterms:modified xsi:type="dcterms:W3CDTF">2020-12-29T18:01:00Z</dcterms:modified>
</cp:coreProperties>
</file>