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A1" w:rsidRDefault="009731A1">
      <w:r w:rsidRPr="0046365C">
        <w:rPr>
          <w:b/>
          <w:u w:val="single"/>
        </w:rPr>
        <w:t>5-А, 5-Б классы. Русский язык</w:t>
      </w:r>
      <w:r>
        <w:t>.</w:t>
      </w:r>
    </w:p>
    <w:p w:rsidR="00CD0E8D" w:rsidRDefault="009731A1">
      <w:r>
        <w:t xml:space="preserve">Задания с </w:t>
      </w:r>
      <w:r w:rsidR="00242096">
        <w:rPr>
          <w:lang w:val="en-US"/>
        </w:rPr>
        <w:t>06</w:t>
      </w:r>
      <w:r w:rsidR="00242096">
        <w:t>.05</w:t>
      </w:r>
      <w:r>
        <w:t xml:space="preserve">.20 по </w:t>
      </w:r>
      <w:r w:rsidR="00242096">
        <w:t>08</w:t>
      </w:r>
      <w:r>
        <w:t>.0</w:t>
      </w:r>
      <w:r w:rsidR="00242096">
        <w:t>5</w:t>
      </w:r>
      <w:r>
        <w:t>.20.</w:t>
      </w:r>
    </w:p>
    <w:p w:rsidR="00126185" w:rsidRDefault="009731A1" w:rsidP="00CC5F3B">
      <w:pPr>
        <w:pStyle w:val="a4"/>
      </w:pPr>
      <w:r w:rsidRPr="002A46C6">
        <w:rPr>
          <w:b/>
        </w:rPr>
        <w:t xml:space="preserve">1 </w:t>
      </w:r>
      <w:proofErr w:type="spellStart"/>
      <w:r w:rsidRPr="002A46C6">
        <w:rPr>
          <w:b/>
        </w:rPr>
        <w:t>ур</w:t>
      </w:r>
      <w:proofErr w:type="spellEnd"/>
      <w:r>
        <w:t>.</w:t>
      </w:r>
      <w:r w:rsidR="00117FC2">
        <w:t xml:space="preserve"> «</w:t>
      </w:r>
      <w:r w:rsidR="00242096">
        <w:t>Спряжение глаголов</w:t>
      </w:r>
      <w:r w:rsidR="00117FC2">
        <w:t>».</w:t>
      </w:r>
      <w:r>
        <w:t xml:space="preserve"> Учебник, параграф 1</w:t>
      </w:r>
      <w:r w:rsidR="00242096">
        <w:t>15</w:t>
      </w:r>
      <w:r w:rsidR="00C310D7">
        <w:t>,</w:t>
      </w:r>
      <w:r>
        <w:t xml:space="preserve"> </w:t>
      </w:r>
      <w:r w:rsidR="00126185">
        <w:t xml:space="preserve"> </w:t>
      </w:r>
      <w:r w:rsidR="00242096">
        <w:t xml:space="preserve">стр. 707 читать; </w:t>
      </w:r>
      <w:r w:rsidR="00126185">
        <w:t>№</w:t>
      </w:r>
      <w:r w:rsidR="00242096">
        <w:t>709 (письменно)</w:t>
      </w:r>
      <w:r>
        <w:t>,</w:t>
      </w:r>
      <w:r w:rsidR="00242096">
        <w:t>№711 (письменно)</w:t>
      </w:r>
      <w:r>
        <w:t>.</w:t>
      </w:r>
      <w:r w:rsidR="00117FC2">
        <w:t xml:space="preserve"> </w:t>
      </w:r>
    </w:p>
    <w:p w:rsidR="00C310D7" w:rsidRDefault="00C310D7" w:rsidP="00CC5F3B">
      <w:pPr>
        <w:pStyle w:val="a4"/>
      </w:pPr>
      <w:hyperlink r:id="rId6" w:history="1">
        <w:r w:rsidRPr="006A2431">
          <w:rPr>
            <w:rStyle w:val="a5"/>
          </w:rPr>
          <w:t>https://youtu.be/4qSBk_TOtK4</w:t>
        </w:r>
      </w:hyperlink>
      <w:r>
        <w:t xml:space="preserve"> </w:t>
      </w:r>
    </w:p>
    <w:p w:rsidR="00242096" w:rsidRDefault="00242096" w:rsidP="00242096">
      <w:pPr>
        <w:pStyle w:val="a4"/>
      </w:pPr>
      <w:r w:rsidRPr="002A46C6">
        <w:rPr>
          <w:u w:val="single"/>
        </w:rPr>
        <w:t>Форма контроля</w:t>
      </w:r>
      <w:r>
        <w:t xml:space="preserve">: оценка будет выставлена за </w:t>
      </w:r>
      <w:r>
        <w:t>словосочетания с глаголами из рамочек на стр. 138</w:t>
      </w:r>
      <w:r>
        <w:t>.</w:t>
      </w:r>
    </w:p>
    <w:p w:rsidR="00CC5F3B" w:rsidRDefault="00CC5F3B" w:rsidP="00CC5F3B">
      <w:pPr>
        <w:pStyle w:val="a4"/>
      </w:pPr>
    </w:p>
    <w:p w:rsidR="00242096" w:rsidRDefault="00242096" w:rsidP="0032107A">
      <w:pPr>
        <w:pStyle w:val="a4"/>
      </w:pPr>
    </w:p>
    <w:p w:rsidR="009731A1" w:rsidRDefault="009731A1" w:rsidP="0032107A">
      <w:pPr>
        <w:pStyle w:val="a4"/>
      </w:pPr>
      <w:r w:rsidRPr="002A46C6">
        <w:rPr>
          <w:b/>
        </w:rPr>
        <w:t xml:space="preserve">2 </w:t>
      </w:r>
      <w:proofErr w:type="spellStart"/>
      <w:r w:rsidRPr="002A46C6">
        <w:rPr>
          <w:b/>
        </w:rPr>
        <w:t>ур</w:t>
      </w:r>
      <w:proofErr w:type="spellEnd"/>
      <w:r>
        <w:t xml:space="preserve">. </w:t>
      </w:r>
      <w:r w:rsidR="00117FC2">
        <w:t>«</w:t>
      </w:r>
      <w:r w:rsidR="003D1625">
        <w:t>Безударные личные окончания глаголов</w:t>
      </w:r>
      <w:r w:rsidR="00117FC2">
        <w:t>».</w:t>
      </w:r>
      <w:r w:rsidR="003D1625">
        <w:t xml:space="preserve"> Учебник, параграф 116 стр. 140 читать;</w:t>
      </w:r>
      <w:r w:rsidR="00117FC2">
        <w:t xml:space="preserve"> </w:t>
      </w:r>
      <w:r w:rsidR="003D1625">
        <w:t>№№718</w:t>
      </w:r>
      <w:r w:rsidR="00126185">
        <w:t xml:space="preserve"> (</w:t>
      </w:r>
      <w:r w:rsidR="003D1625">
        <w:t>письменно), №72</w:t>
      </w:r>
      <w:r w:rsidR="00126185">
        <w:t>1 (письменно)</w:t>
      </w:r>
      <w:r w:rsidR="003D1625">
        <w:t xml:space="preserve">, №722 </w:t>
      </w:r>
      <w:proofErr w:type="gramStart"/>
      <w:r w:rsidR="003D1625">
        <w:t xml:space="preserve">( </w:t>
      </w:r>
      <w:proofErr w:type="gramEnd"/>
      <w:r w:rsidR="003D1625">
        <w:t xml:space="preserve">Под римской цифрой </w:t>
      </w:r>
      <w:r w:rsidR="003D1625">
        <w:rPr>
          <w:lang w:val="en-US"/>
        </w:rPr>
        <w:t>II</w:t>
      </w:r>
      <w:r w:rsidR="003D1625">
        <w:t xml:space="preserve"> - письменно)</w:t>
      </w:r>
      <w:r w:rsidR="00126185">
        <w:t>.</w:t>
      </w:r>
    </w:p>
    <w:p w:rsidR="0032107A" w:rsidRDefault="00C310D7" w:rsidP="0032107A">
      <w:pPr>
        <w:pStyle w:val="a4"/>
      </w:pPr>
      <w:hyperlink r:id="rId7" w:history="1">
        <w:r w:rsidRPr="006A2431">
          <w:rPr>
            <w:rStyle w:val="a5"/>
          </w:rPr>
          <w:t>https://youtu.be/Fnb7gwN1eo4</w:t>
        </w:r>
      </w:hyperlink>
      <w:r>
        <w:t xml:space="preserve"> </w:t>
      </w:r>
    </w:p>
    <w:p w:rsidR="003D1625" w:rsidRDefault="003D1625" w:rsidP="003D1625">
      <w:pPr>
        <w:pStyle w:val="a4"/>
      </w:pPr>
      <w:r w:rsidRPr="002A46C6">
        <w:rPr>
          <w:u w:val="single"/>
        </w:rPr>
        <w:t>Форма контроля</w:t>
      </w:r>
      <w:r>
        <w:t>: оценка будет выставлена за выполнение творческой работы №725</w:t>
      </w:r>
      <w:r>
        <w:t>.</w:t>
      </w:r>
    </w:p>
    <w:p w:rsidR="00126185" w:rsidRDefault="00126185" w:rsidP="004436E7">
      <w:pPr>
        <w:pStyle w:val="a4"/>
      </w:pPr>
    </w:p>
    <w:p w:rsidR="003D1625" w:rsidRDefault="003D1625" w:rsidP="004436E7">
      <w:pPr>
        <w:pStyle w:val="a4"/>
      </w:pPr>
    </w:p>
    <w:p w:rsidR="009731A1" w:rsidRDefault="003D1625" w:rsidP="004436E7">
      <w:pPr>
        <w:pStyle w:val="a4"/>
      </w:pPr>
      <w:r w:rsidRPr="002A46C6">
        <w:rPr>
          <w:b/>
        </w:rPr>
        <w:t xml:space="preserve">3 </w:t>
      </w:r>
      <w:proofErr w:type="spellStart"/>
      <w:r w:rsidRPr="002A46C6">
        <w:rPr>
          <w:b/>
        </w:rPr>
        <w:t>ур</w:t>
      </w:r>
      <w:proofErr w:type="spellEnd"/>
      <w:r>
        <w:t xml:space="preserve">. </w:t>
      </w:r>
      <w:r w:rsidR="00117FC2">
        <w:t>«</w:t>
      </w:r>
      <w:r>
        <w:t>Мягкий знак в глаголах 2-го лица единственного числа</w:t>
      </w:r>
      <w:r w:rsidR="00117FC2">
        <w:t>»</w:t>
      </w:r>
      <w:r>
        <w:t>.</w:t>
      </w:r>
      <w:r w:rsidR="00117FC2">
        <w:t xml:space="preserve"> </w:t>
      </w:r>
      <w:r w:rsidR="009731A1">
        <w:t xml:space="preserve">Учебник, параграф </w:t>
      </w:r>
      <w:r w:rsidR="0032107A">
        <w:t>1</w:t>
      </w:r>
      <w:r>
        <w:t>17</w:t>
      </w:r>
      <w:r w:rsidR="0032107A">
        <w:t xml:space="preserve">,  </w:t>
      </w:r>
      <w:r>
        <w:t xml:space="preserve">стр. 147 читать; </w:t>
      </w:r>
      <w:r w:rsidR="0032107A">
        <w:t>№№</w:t>
      </w:r>
      <w:r>
        <w:t>7</w:t>
      </w:r>
      <w:r w:rsidR="0032107A">
        <w:t>3</w:t>
      </w:r>
      <w:r>
        <w:t>1 (письменно)</w:t>
      </w:r>
      <w:r w:rsidR="0032107A">
        <w:t>,</w:t>
      </w:r>
      <w:r>
        <w:t xml:space="preserve"> №732 (письменно)</w:t>
      </w:r>
      <w:r w:rsidR="00867B94">
        <w:t>.</w:t>
      </w:r>
    </w:p>
    <w:p w:rsidR="00C310D7" w:rsidRDefault="00C310D7" w:rsidP="003D1625">
      <w:pPr>
        <w:pStyle w:val="a4"/>
        <w:rPr>
          <w:rStyle w:val="a5"/>
        </w:rPr>
      </w:pPr>
      <w:hyperlink r:id="rId8" w:tgtFrame="_blank" w:history="1">
        <w:r w:rsidRPr="00C310D7">
          <w:rPr>
            <w:rStyle w:val="a5"/>
          </w:rPr>
          <w:t>https://youtu.be/wf0AH_5NvbE</w:t>
        </w:r>
      </w:hyperlink>
    </w:p>
    <w:p w:rsidR="003D1625" w:rsidRDefault="003D1625" w:rsidP="003D1625">
      <w:pPr>
        <w:pStyle w:val="a4"/>
      </w:pPr>
      <w:r w:rsidRPr="002A46C6">
        <w:rPr>
          <w:u w:val="single"/>
        </w:rPr>
        <w:t>Форма контроля</w:t>
      </w:r>
      <w:r>
        <w:t>: оценка будет выставлена за</w:t>
      </w:r>
      <w:r w:rsidR="0046365C">
        <w:t xml:space="preserve"> выписанные из упр. №733 слова, в которых количество букв и звуков не совпадает.</w:t>
      </w:r>
    </w:p>
    <w:p w:rsidR="003D1625" w:rsidRDefault="003D1625" w:rsidP="003D1625">
      <w:pPr>
        <w:pStyle w:val="a4"/>
      </w:pPr>
    </w:p>
    <w:p w:rsidR="0032107A" w:rsidRDefault="0032107A" w:rsidP="004436E7">
      <w:pPr>
        <w:pStyle w:val="a4"/>
      </w:pPr>
    </w:p>
    <w:p w:rsidR="009731A1" w:rsidRDefault="0046365C" w:rsidP="0046365C">
      <w:r>
        <w:rPr>
          <w:b/>
          <w:u w:val="single"/>
        </w:rPr>
        <w:t xml:space="preserve">5-А, 5-Б классы. </w:t>
      </w:r>
      <w:r w:rsidR="009731A1" w:rsidRPr="0046365C">
        <w:rPr>
          <w:b/>
          <w:u w:val="single"/>
        </w:rPr>
        <w:t>Литература.</w:t>
      </w:r>
    </w:p>
    <w:p w:rsidR="0046365C" w:rsidRDefault="009731A1" w:rsidP="0046365C">
      <w:pPr>
        <w:pStyle w:val="a4"/>
      </w:pPr>
      <w:r w:rsidRPr="002A46C6">
        <w:rPr>
          <w:b/>
        </w:rPr>
        <w:t xml:space="preserve">1 </w:t>
      </w:r>
      <w:proofErr w:type="spellStart"/>
      <w:r w:rsidRPr="002A46C6">
        <w:rPr>
          <w:b/>
        </w:rPr>
        <w:t>ур</w:t>
      </w:r>
      <w:proofErr w:type="spellEnd"/>
      <w:r w:rsidRPr="002A46C6">
        <w:t>.</w:t>
      </w:r>
      <w:r w:rsidR="00B62C3C">
        <w:t xml:space="preserve"> </w:t>
      </w:r>
      <w:r w:rsidR="0046365C">
        <w:t>Марк Твен</w:t>
      </w:r>
      <w:r>
        <w:t>.</w:t>
      </w:r>
      <w:r w:rsidR="00B62C3C">
        <w:t xml:space="preserve"> Слово о писателе. </w:t>
      </w:r>
      <w:r w:rsidR="0046365C">
        <w:t>Просмотр фильма о писателе.</w:t>
      </w:r>
    </w:p>
    <w:p w:rsidR="00F17633" w:rsidRPr="00F17633" w:rsidRDefault="00F17633" w:rsidP="0046365C">
      <w:pPr>
        <w:pStyle w:val="a4"/>
        <w:rPr>
          <w:rStyle w:val="a5"/>
        </w:rPr>
      </w:pPr>
      <w:hyperlink r:id="rId9" w:tgtFrame="_blank" w:history="1">
        <w:r w:rsidRPr="00F17633">
          <w:rPr>
            <w:rStyle w:val="a5"/>
          </w:rPr>
          <w:t>https://youtu.be/omgFjg2xdNI</w:t>
        </w:r>
      </w:hyperlink>
    </w:p>
    <w:p w:rsidR="0046365C" w:rsidRPr="00F17633" w:rsidRDefault="00F17633" w:rsidP="0046365C">
      <w:pPr>
        <w:pStyle w:val="a4"/>
        <w:rPr>
          <w:lang w:val="en-US"/>
        </w:rPr>
      </w:pPr>
      <w:hyperlink r:id="rId10" w:tgtFrame="_blank" w:tooltip="Поделиться ссылкой" w:history="1">
        <w:r w:rsidRPr="00F17633">
          <w:rPr>
            <w:rStyle w:val="a5"/>
            <w:lang w:val="en-US"/>
          </w:rPr>
          <w:t>https://youtu.be/7qbL-cbPPLM</w:t>
        </w:r>
      </w:hyperlink>
      <w:r w:rsidRPr="00F17633">
        <w:rPr>
          <w:rStyle w:val="a5"/>
          <w:lang w:val="en-US"/>
        </w:rPr>
        <w:t xml:space="preserve"> </w:t>
      </w:r>
    </w:p>
    <w:p w:rsidR="00B62C3C" w:rsidRDefault="0046365C" w:rsidP="0046365C">
      <w:pPr>
        <w:pStyle w:val="a4"/>
      </w:pPr>
      <w:r w:rsidRPr="002A46C6">
        <w:rPr>
          <w:u w:val="single"/>
        </w:rPr>
        <w:t>Форма контроля</w:t>
      </w:r>
      <w:r w:rsidRPr="0046365C">
        <w:t>: ответить на вопрос</w:t>
      </w:r>
      <w:r>
        <w:t>: «Какой бы вы поставили памятник в Ярославле литературному герою, связанному с нашим городом?»</w:t>
      </w:r>
    </w:p>
    <w:p w:rsidR="0046365C" w:rsidRPr="00B62C3C" w:rsidRDefault="0046365C" w:rsidP="0046365C">
      <w:pPr>
        <w:pStyle w:val="a4"/>
        <w:rPr>
          <w:rStyle w:val="a5"/>
        </w:rPr>
      </w:pPr>
    </w:p>
    <w:p w:rsidR="00115751" w:rsidRDefault="009731A1" w:rsidP="002A46C6">
      <w:pPr>
        <w:pStyle w:val="a4"/>
        <w:rPr>
          <w:lang w:val="en-US"/>
        </w:rPr>
      </w:pPr>
      <w:r w:rsidRPr="00C310D7">
        <w:rPr>
          <w:b/>
        </w:rPr>
        <w:t xml:space="preserve">2 </w:t>
      </w:r>
      <w:proofErr w:type="spellStart"/>
      <w:r w:rsidRPr="00C310D7">
        <w:rPr>
          <w:b/>
        </w:rPr>
        <w:t>ур</w:t>
      </w:r>
      <w:proofErr w:type="spellEnd"/>
      <w:r>
        <w:t xml:space="preserve">. </w:t>
      </w:r>
      <w:r w:rsidR="0046365C">
        <w:t xml:space="preserve">Марк Твен. Приключения Тома </w:t>
      </w:r>
      <w:proofErr w:type="spellStart"/>
      <w:r w:rsidR="0046365C">
        <w:t>Сойера</w:t>
      </w:r>
      <w:proofErr w:type="spellEnd"/>
      <w:r w:rsidR="0046365C">
        <w:t>. А</w:t>
      </w:r>
      <w:r w:rsidR="00370C7A">
        <w:t>нализ произведения. Стр. 2</w:t>
      </w:r>
      <w:r w:rsidR="0046365C">
        <w:t>49-264 читать. Ответить на вопросы 1-2 стр. 277 (устно)</w:t>
      </w:r>
      <w:r>
        <w:t>.</w:t>
      </w:r>
    </w:p>
    <w:p w:rsidR="00F17633" w:rsidRPr="00F17633" w:rsidRDefault="00F17633" w:rsidP="002A46C6">
      <w:pPr>
        <w:pStyle w:val="a4"/>
        <w:rPr>
          <w:lang w:val="en-US"/>
        </w:rPr>
      </w:pPr>
      <w:hyperlink r:id="rId11" w:history="1">
        <w:r w:rsidRPr="006A2431">
          <w:rPr>
            <w:rStyle w:val="a5"/>
            <w:lang w:val="en-US"/>
          </w:rPr>
          <w:t>https://goldlit.ru/twain/1305-tom-soyer-analiz</w:t>
        </w:r>
      </w:hyperlink>
      <w:r>
        <w:rPr>
          <w:lang w:val="en-US"/>
        </w:rPr>
        <w:t xml:space="preserve"> </w:t>
      </w:r>
    </w:p>
    <w:p w:rsidR="0046365C" w:rsidRDefault="00115751" w:rsidP="009731A1">
      <w:r w:rsidRPr="00C310D7">
        <w:rPr>
          <w:u w:val="single"/>
        </w:rPr>
        <w:t>Ф</w:t>
      </w:r>
      <w:r w:rsidR="0046365C" w:rsidRPr="00C310D7">
        <w:rPr>
          <w:u w:val="single"/>
        </w:rPr>
        <w:t>орма контроля</w:t>
      </w:r>
      <w:r w:rsidR="0046365C">
        <w:t>: Письменно ответить на вопрос: «С какой интонацией произносит свои реплики Том, о</w:t>
      </w:r>
      <w:bookmarkStart w:id="0" w:name="_GoBack"/>
      <w:bookmarkEnd w:id="0"/>
      <w:r w:rsidR="0046365C">
        <w:t>бщаясь с Сидом?»</w:t>
      </w:r>
    </w:p>
    <w:p w:rsidR="00370C7A" w:rsidRDefault="00CD0E8D" w:rsidP="00370C7A">
      <w:pPr>
        <w:pStyle w:val="a4"/>
      </w:pPr>
      <w:r w:rsidRPr="00C310D7">
        <w:rPr>
          <w:b/>
        </w:rPr>
        <w:t xml:space="preserve">3 </w:t>
      </w:r>
      <w:proofErr w:type="spellStart"/>
      <w:r w:rsidRPr="00C310D7">
        <w:rPr>
          <w:b/>
        </w:rPr>
        <w:t>ур</w:t>
      </w:r>
      <w:proofErr w:type="spellEnd"/>
      <w:r>
        <w:t xml:space="preserve">. </w:t>
      </w:r>
      <w:r w:rsidR="0046365C">
        <w:t xml:space="preserve">Марк Твен. Приключения Тома </w:t>
      </w:r>
      <w:proofErr w:type="spellStart"/>
      <w:r w:rsidR="0046365C">
        <w:t>Сойера</w:t>
      </w:r>
      <w:proofErr w:type="spellEnd"/>
      <w:r w:rsidR="0046365C">
        <w:t>. Анализ произведения</w:t>
      </w:r>
      <w:r w:rsidR="0046365C">
        <w:t xml:space="preserve">. Читать </w:t>
      </w:r>
      <w:proofErr w:type="spellStart"/>
      <w:proofErr w:type="gramStart"/>
      <w:r w:rsidR="0046365C">
        <w:t>стр</w:t>
      </w:r>
      <w:proofErr w:type="spellEnd"/>
      <w:proofErr w:type="gramEnd"/>
      <w:r w:rsidR="0046365C">
        <w:t xml:space="preserve"> 264 -277.</w:t>
      </w:r>
    </w:p>
    <w:p w:rsidR="0046365C" w:rsidRDefault="0046365C" w:rsidP="00370C7A">
      <w:pPr>
        <w:pStyle w:val="a4"/>
      </w:pPr>
      <w:r w:rsidRPr="00C310D7">
        <w:rPr>
          <w:u w:val="single"/>
        </w:rPr>
        <w:t>Форма контроля</w:t>
      </w:r>
      <w:r>
        <w:t>:</w:t>
      </w:r>
      <w:r>
        <w:t xml:space="preserve"> </w:t>
      </w:r>
      <w:r w:rsidR="00115751">
        <w:t xml:space="preserve">Ответить письменно на вопросы: «Удалось ли юной актрисе Марии Мироновой передать характер Бекки в одноименном фильме? Какие роли в будущем она сыграла в фильмах, поставленных по другим литературным источникам?» Ссылку на фильм см. ниже. </w:t>
      </w:r>
    </w:p>
    <w:p w:rsidR="0046365C" w:rsidRPr="00F17633" w:rsidRDefault="00F17633" w:rsidP="00370C7A">
      <w:pPr>
        <w:pStyle w:val="a4"/>
        <w:rPr>
          <w:rStyle w:val="a5"/>
          <w:lang w:val="en-US"/>
        </w:rPr>
      </w:pPr>
      <w:hyperlink r:id="rId12" w:history="1">
        <w:r w:rsidRPr="00F17633">
          <w:rPr>
            <w:rStyle w:val="a5"/>
            <w:lang w:val="en-US"/>
          </w:rPr>
          <w:t>https://ok.ru/video/486421760590</w:t>
        </w:r>
      </w:hyperlink>
      <w:r w:rsidRPr="00F17633">
        <w:rPr>
          <w:rStyle w:val="a5"/>
        </w:rPr>
        <w:t xml:space="preserve"> </w:t>
      </w:r>
    </w:p>
    <w:sectPr w:rsidR="0046365C" w:rsidRPr="00F17633" w:rsidSect="009731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784E"/>
    <w:multiLevelType w:val="hybridMultilevel"/>
    <w:tmpl w:val="D5EEB620"/>
    <w:lvl w:ilvl="0" w:tplc="F19479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040C5"/>
    <w:multiLevelType w:val="hybridMultilevel"/>
    <w:tmpl w:val="19D8B660"/>
    <w:lvl w:ilvl="0" w:tplc="27E0260C">
      <w:start w:val="2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CE47D10"/>
    <w:multiLevelType w:val="hybridMultilevel"/>
    <w:tmpl w:val="658AE598"/>
    <w:lvl w:ilvl="0" w:tplc="D9E4AC32">
      <w:start w:val="8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EBB2A37"/>
    <w:multiLevelType w:val="hybridMultilevel"/>
    <w:tmpl w:val="00B4563E"/>
    <w:lvl w:ilvl="0" w:tplc="DAF690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A3A22"/>
    <w:multiLevelType w:val="hybridMultilevel"/>
    <w:tmpl w:val="7C5C3D06"/>
    <w:lvl w:ilvl="0" w:tplc="6B587F2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02B87"/>
    <w:multiLevelType w:val="hybridMultilevel"/>
    <w:tmpl w:val="90CC8200"/>
    <w:lvl w:ilvl="0" w:tplc="740EC6B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1E"/>
    <w:rsid w:val="000B71FF"/>
    <w:rsid w:val="00115751"/>
    <w:rsid w:val="00117FC2"/>
    <w:rsid w:val="00126185"/>
    <w:rsid w:val="00242096"/>
    <w:rsid w:val="002A46C6"/>
    <w:rsid w:val="0032107A"/>
    <w:rsid w:val="00370C7A"/>
    <w:rsid w:val="003D1625"/>
    <w:rsid w:val="004436E7"/>
    <w:rsid w:val="0046365C"/>
    <w:rsid w:val="004B6E96"/>
    <w:rsid w:val="00636D84"/>
    <w:rsid w:val="006E5075"/>
    <w:rsid w:val="00867B94"/>
    <w:rsid w:val="008E5553"/>
    <w:rsid w:val="00917D01"/>
    <w:rsid w:val="009731A1"/>
    <w:rsid w:val="0099401E"/>
    <w:rsid w:val="00B62C3C"/>
    <w:rsid w:val="00C310D7"/>
    <w:rsid w:val="00C77FEF"/>
    <w:rsid w:val="00C87B8F"/>
    <w:rsid w:val="00CC5F3B"/>
    <w:rsid w:val="00CD0E8D"/>
    <w:rsid w:val="00D255CC"/>
    <w:rsid w:val="00F1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B94"/>
    <w:pPr>
      <w:ind w:left="720"/>
      <w:contextualSpacing/>
    </w:pPr>
  </w:style>
  <w:style w:type="paragraph" w:styleId="a4">
    <w:name w:val="No Spacing"/>
    <w:uiPriority w:val="1"/>
    <w:qFormat/>
    <w:rsid w:val="00117FC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436E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62C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B94"/>
    <w:pPr>
      <w:ind w:left="720"/>
      <w:contextualSpacing/>
    </w:pPr>
  </w:style>
  <w:style w:type="paragraph" w:styleId="a4">
    <w:name w:val="No Spacing"/>
    <w:uiPriority w:val="1"/>
    <w:qFormat/>
    <w:rsid w:val="00117FC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436E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62C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f0AH_5Nvb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Fnb7gwN1eo4" TargetMode="External"/><Relationship Id="rId12" Type="http://schemas.openxmlformats.org/officeDocument/2006/relationships/hyperlink" Target="https://ok.ru/video/4864217605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4qSBk_TOtK4" TargetMode="External"/><Relationship Id="rId11" Type="http://schemas.openxmlformats.org/officeDocument/2006/relationships/hyperlink" Target="https://goldlit.ru/twain/1305-tom-soyer-anali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7qbL-cbPPL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omgFjg2xdN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 Олег</dc:creator>
  <cp:lastModifiedBy>Канев Олег</cp:lastModifiedBy>
  <cp:revision>7</cp:revision>
  <dcterms:created xsi:type="dcterms:W3CDTF">2020-04-27T08:45:00Z</dcterms:created>
  <dcterms:modified xsi:type="dcterms:W3CDTF">2020-04-27T14:40:00Z</dcterms:modified>
</cp:coreProperties>
</file>