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3" w:rsidRDefault="00EF0EF2" w:rsidP="00A835F3">
      <w:pPr>
        <w:spacing w:after="160" w:line="259" w:lineRule="auto"/>
        <w:ind w:firstLine="709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Срок выполнения 13</w:t>
      </w:r>
      <w:r w:rsidR="00A835F3">
        <w:rPr>
          <w:rFonts w:ascii="Times New Roman" w:eastAsia="Times New Roman" w:hAnsi="Times New Roman" w:cs="Times New Roman"/>
          <w:b/>
          <w:sz w:val="28"/>
          <w:u w:val="single"/>
        </w:rPr>
        <w:t xml:space="preserve"> апреля.</w:t>
      </w:r>
    </w:p>
    <w:p w:rsidR="008D37C3" w:rsidRDefault="008D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8D37C3" w:rsidRDefault="00A8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урока: </w:t>
      </w:r>
      <w:r w:rsidR="00EF0EF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Эстетика и экология жилища</w:t>
      </w:r>
    </w:p>
    <w:p w:rsidR="00EF0EF2" w:rsidRDefault="00EF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835F3" w:rsidRPr="0048703A" w:rsidRDefault="00A835F3" w:rsidP="00A835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Уважаемые ребята</w:t>
      </w:r>
      <w:r w:rsidRPr="0048703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!</w:t>
      </w: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Как было сказано на прошлом уроке, красота жилища состоит в совершенстве его внутреннего убранства. Создать красивый интерьер можно с помощью подбора сочетающихся друг с другом по цвету предметов, мебели, окраски стен, дверей и т. д.</w:t>
      </w:r>
      <w:r w:rsidR="000814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081443" w:rsidRPr="00EF0EF2" w:rsidRDefault="008D1184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D118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Ссылка на</w:t>
      </w:r>
      <w:r w:rsidR="0008144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bookmarkStart w:id="0" w:name="_GoBack"/>
      <w:bookmarkEnd w:id="0"/>
      <w:r w:rsidRPr="008D118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видео:</w:t>
      </w:r>
      <w:r w:rsidR="00081443" w:rsidRPr="00081443">
        <w:t xml:space="preserve"> </w:t>
      </w:r>
      <w:hyperlink r:id="rId6" w:history="1">
        <w:r w:rsidR="00081443" w:rsidRPr="001653CF">
          <w:rPr>
            <w:rStyle w:val="a4"/>
            <w:rFonts w:ascii="Times New Roman" w:eastAsia="Times New Roman" w:hAnsi="Times New Roman" w:cs="Times New Roman"/>
            <w:b/>
            <w:sz w:val="28"/>
            <w:shd w:val="clear" w:color="auto" w:fill="FFFFFF"/>
          </w:rPr>
          <w:t>https://www.youtube.com/watch?v=-mg2eup83Mg</w:t>
        </w:r>
      </w:hyperlink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Цвет обоев, штор и мебели должен быть гармонично подобран. Это не значит, что всё нужно выдержать в одном цвете. Если окна выходят на солнечную сторону и комната хорошо освещена, то можно применить тона голубого, светло-зелёного, серого цвета. Тёмную комнату, окна которой выходят на северную сторону, можно оживить тёплыми тонами жёлтого, оранжевого или розового цвета.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Например, комнату подростка можно разделить на две зоны: рабоч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ую и территорию отдыха (рис.1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). В рабочей, более освещённой зоне можно поместить стол для занятий, компьютер, учебники, книги.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</w:rPr>
        <w:drawing>
          <wp:inline distT="0" distB="0" distL="0" distR="0">
            <wp:extent cx="2759075" cy="2727325"/>
            <wp:effectExtent l="0" t="0" r="0" b="0"/>
            <wp:docPr id="5" name="Рисунок 5" descr="http://tepka.ru/tehnologiya_5m/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ehnologiya_5m/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</w:rPr>
        <w:t>Рис. 1</w:t>
      </w:r>
      <w:r w:rsidRPr="00EF0EF2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</w:rPr>
        <w:t xml:space="preserve"> Комната подростка, разделённая на зоны с помощью подвижной перегородки</w:t>
      </w: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</w:rPr>
      </w:pP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</w:rPr>
      </w:pP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</w:rPr>
      </w:pP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Экология жилища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0EF2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предполагает применение в вашем доме элементов интерьера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, не наносящих вреда человеку, а также создание в нём условий для комфортного проживания.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Давайте рассмотрим составляющие экологии жилища. 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Известно, что солнечный свет повышает устойчивость организма к болезням, способствует правильному росту и развитию детей. Известно, что запылённые стёкла задерживают около 20 % света, поэтому их надо протирать два раза в месяц изнутри и по возможности снаружи. </w:t>
      </w:r>
      <w:r w:rsidRPr="00EF0EF2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Если комната подростка выходит на лоджию или балкон, не желательно их застеклять — это ухудшает воздушный и световой режим помещения.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Когда солнце заходит, человек включает искусственное освещение. </w:t>
      </w:r>
      <w:r w:rsidRPr="00EF0EF2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Отдых и зрительная работа требуют разного освещения.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Наиболее рационально во всех помещениях сочетать как потоло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чные люстры (рис 2а), так и н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астенные, настольные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ветильники. Если человек отдыхает и ему не нужно яркое освещение, то применя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ют светильники настенные (бра)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 2б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),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или напольные (торшеры)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 2б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освещения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ночью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—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ночники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 2в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drawing>
          <wp:inline distT="0" distB="0" distL="0" distR="0" wp14:anchorId="0C2F9DD1" wp14:editId="19C605DD">
            <wp:extent cx="3578087" cy="4462676"/>
            <wp:effectExtent l="0" t="0" r="0" b="0"/>
            <wp:docPr id="4" name="Рисунок 4" descr="http://tepka.ru/tehnologiya_5m/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pka.ru/tehnologiya_5m/1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867" cy="446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комфортного проживания и хорошего самочувствия человеку необходимо создать в помещении нужный микроклимат. </w:t>
      </w:r>
      <w:r w:rsidRPr="00EF0EF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Микроклимат — </w:t>
      </w:r>
      <w:r w:rsidRPr="00EF0EF2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это комплекс заданных метеорологических условий в жилище (температура, влажность, движение воздуха).</w:t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Температур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 в помещении должна быть 18-24</w:t>
      </w:r>
      <w:proofErr w:type="gramStart"/>
      <w:r w:rsidRPr="00EF0EF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°С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(градусов по Цельсия)</w:t>
      </w:r>
      <w:r w:rsidRPr="00EF0EF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, относительная влажность воздуха — 30-60 %.</w:t>
      </w:r>
    </w:p>
    <w:p w:rsidR="008D1184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Нужно систематически проветривать помещение. Иначе у человека может появиться вялость, сонливость, снизиться работоспособность. Так, если зимой периодически открывать форточку или фрамугу на 10-15 минут, можно полностью освежить воздух в комнате. </w:t>
      </w:r>
      <w:r w:rsidRPr="00EF0EF2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Для проветривания внутри жилых домов служит вытяжная вентиляция: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0EF2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следует помнить, что вентиляционные решётки нельзя заклеивать обоями.</w:t>
      </w:r>
      <w:r w:rsidR="008D1184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</w:t>
      </w:r>
    </w:p>
    <w:p w:rsidR="008D1184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proofErr w:type="gramStart"/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Создать микроклимат помогают современные бытовые климатические при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>боры: вентиляторы (рис.3а), вытяжки для кухни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(рис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>.3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б), воздухоочистители (рис. 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в), увлажнители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воздуха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(рис. 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 г), 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осушители воздуха (рис. 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д), кондиционеры (рис. </w:t>
      </w:r>
      <w:r w:rsidR="008D1184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е).</w:t>
      </w:r>
      <w:proofErr w:type="gramEnd"/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drawing>
          <wp:inline distT="0" distB="0" distL="0" distR="0" wp14:anchorId="1FBD28E0" wp14:editId="36D5DF6F">
            <wp:extent cx="4046766" cy="3270844"/>
            <wp:effectExtent l="0" t="0" r="0" b="0"/>
            <wp:docPr id="3" name="Рисунок 3" descr="http://tepka.ru/tehnologiya_5m/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tehnologiya_5m/1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81" cy="327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F2" w:rsidRP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Рис. 167. </w:t>
      </w:r>
      <w:proofErr w:type="gramStart"/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Климатические приборы: а — вентилятор напольный; б — вытяжка для кухни; в — воздухоочиститель; г — увлажнитель воздуха; д — осушитель воздуха; е — кондиционер</w:t>
      </w:r>
      <w:proofErr w:type="gramEnd"/>
    </w:p>
    <w:p w:rsidR="00EF0EF2" w:rsidRDefault="00EF0EF2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0EF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Желательно обставлять помещения мебелью, изготовленной из экологически чистых материалов:</w:t>
      </w:r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натуральной древесины, ротанга (вид пальмы), соломы, из стекла и металлов (стиль </w:t>
      </w:r>
      <w:proofErr w:type="gramStart"/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>хай-тек</w:t>
      </w:r>
      <w:proofErr w:type="gramEnd"/>
      <w:r w:rsidRPr="00EF0E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). </w:t>
      </w:r>
    </w:p>
    <w:p w:rsidR="008D1184" w:rsidRPr="00EF0EF2" w:rsidRDefault="008D1184" w:rsidP="00EF0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D1184" w:rsidRDefault="008D1184" w:rsidP="00A835F3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качестве задания вам будет необходимо рассказать: </w:t>
      </w:r>
    </w:p>
    <w:p w:rsidR="008D1184" w:rsidRDefault="008D1184" w:rsidP="008D1184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8D1184">
        <w:rPr>
          <w:rFonts w:ascii="Times New Roman" w:eastAsia="Times New Roman" w:hAnsi="Times New Roman" w:cs="Times New Roman"/>
          <w:sz w:val="28"/>
          <w:shd w:val="clear" w:color="auto" w:fill="FFFFFF"/>
        </w:rPr>
        <w:t>Экологично</w:t>
      </w:r>
      <w:proofErr w:type="spellEnd"/>
      <w:r w:rsidRPr="008D11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 устроена ваша квартира?  </w:t>
      </w:r>
    </w:p>
    <w:p w:rsidR="00A835F3" w:rsidRDefault="008D1184" w:rsidP="008D1184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D1184">
        <w:rPr>
          <w:rFonts w:ascii="Times New Roman" w:eastAsia="Times New Roman" w:hAnsi="Times New Roman" w:cs="Times New Roman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D11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Какие средства  для  поддержания микроклимата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правильного освещения в не</w:t>
      </w:r>
      <w:r w:rsidRPr="008D1184">
        <w:rPr>
          <w:rFonts w:ascii="Times New Roman" w:eastAsia="Times New Roman" w:hAnsi="Times New Roman" w:cs="Times New Roman"/>
          <w:sz w:val="28"/>
          <w:shd w:val="clear" w:color="auto" w:fill="FFFFFF"/>
        </w:rPr>
        <w:t>й используются?</w:t>
      </w:r>
    </w:p>
    <w:p w:rsidR="008D1184" w:rsidRPr="008D1184" w:rsidRDefault="008D1184" w:rsidP="008D1184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Присутствует ли в вашей квартире мебель из экологически чистых материалов? И какая?</w:t>
      </w:r>
    </w:p>
    <w:p w:rsidR="008D37C3" w:rsidRPr="00EF0EF2" w:rsidRDefault="008D37C3" w:rsidP="008D118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D37C3" w:rsidRPr="008D1184" w:rsidRDefault="00A8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D118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Форма контроля:  </w:t>
      </w:r>
      <w:r w:rsidR="008D1184" w:rsidRPr="008D118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выполнить задание в тетради.</w:t>
      </w:r>
    </w:p>
    <w:p w:rsidR="008D37C3" w:rsidRPr="00EF0EF2" w:rsidRDefault="008D37C3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8D37C3" w:rsidRPr="00EF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20F"/>
    <w:multiLevelType w:val="multilevel"/>
    <w:tmpl w:val="659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6C2E"/>
    <w:multiLevelType w:val="hybridMultilevel"/>
    <w:tmpl w:val="83EA30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A3F"/>
    <w:multiLevelType w:val="multilevel"/>
    <w:tmpl w:val="A2D2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65C09"/>
    <w:multiLevelType w:val="hybridMultilevel"/>
    <w:tmpl w:val="9CDE9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7C3"/>
    <w:rsid w:val="00081443"/>
    <w:rsid w:val="0048703A"/>
    <w:rsid w:val="008D1184"/>
    <w:rsid w:val="008D37C3"/>
    <w:rsid w:val="00A835F3"/>
    <w:rsid w:val="00AA1171"/>
    <w:rsid w:val="00E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E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0EF2"/>
    <w:rPr>
      <w:color w:val="0000FF"/>
      <w:u w:val="single"/>
    </w:rPr>
  </w:style>
  <w:style w:type="character" w:styleId="a5">
    <w:name w:val="Strong"/>
    <w:basedOn w:val="a0"/>
    <w:uiPriority w:val="22"/>
    <w:qFormat/>
    <w:rsid w:val="00EF0E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mg2eup83M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Гурьева</cp:lastModifiedBy>
  <cp:revision>5</cp:revision>
  <dcterms:created xsi:type="dcterms:W3CDTF">2020-04-14T11:39:00Z</dcterms:created>
  <dcterms:modified xsi:type="dcterms:W3CDTF">2020-05-08T09:41:00Z</dcterms:modified>
</cp:coreProperties>
</file>