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9" w:rsidRPr="008B51A8" w:rsidRDefault="000503E9" w:rsidP="000503E9">
      <w:pPr>
        <w:rPr>
          <w:rFonts w:ascii="Times New Roman" w:hAnsi="Times New Roman" w:cs="Times New Roman"/>
          <w:sz w:val="28"/>
          <w:szCs w:val="28"/>
        </w:rPr>
      </w:pPr>
      <w:r w:rsidRPr="008B51A8">
        <w:rPr>
          <w:rFonts w:ascii="Times New Roman" w:hAnsi="Times New Roman" w:cs="Times New Roman"/>
          <w:sz w:val="28"/>
          <w:szCs w:val="28"/>
        </w:rPr>
        <w:t>Задания по географии на 2 урока  (</w:t>
      </w:r>
      <w:r w:rsidR="0078439A">
        <w:rPr>
          <w:rFonts w:ascii="Times New Roman" w:hAnsi="Times New Roman" w:cs="Times New Roman"/>
          <w:sz w:val="28"/>
          <w:szCs w:val="28"/>
        </w:rPr>
        <w:t>14</w:t>
      </w:r>
      <w:r w:rsidRPr="008B51A8">
        <w:rPr>
          <w:rFonts w:ascii="Times New Roman" w:hAnsi="Times New Roman" w:cs="Times New Roman"/>
          <w:sz w:val="28"/>
          <w:szCs w:val="28"/>
        </w:rPr>
        <w:t>.0</w:t>
      </w:r>
      <w:r w:rsidR="00D66989">
        <w:rPr>
          <w:rFonts w:ascii="Times New Roman" w:hAnsi="Times New Roman" w:cs="Times New Roman"/>
          <w:sz w:val="28"/>
          <w:szCs w:val="28"/>
        </w:rPr>
        <w:t>5</w:t>
      </w:r>
      <w:r w:rsidRPr="008B51A8">
        <w:rPr>
          <w:rFonts w:ascii="Times New Roman" w:hAnsi="Times New Roman" w:cs="Times New Roman"/>
          <w:sz w:val="28"/>
          <w:szCs w:val="28"/>
        </w:rPr>
        <w:t>)</w:t>
      </w:r>
      <w:r w:rsidR="002F72E1">
        <w:rPr>
          <w:rFonts w:ascii="Times New Roman" w:hAnsi="Times New Roman" w:cs="Times New Roman"/>
          <w:sz w:val="28"/>
          <w:szCs w:val="28"/>
        </w:rPr>
        <w:t>.</w:t>
      </w:r>
    </w:p>
    <w:p w:rsidR="000503E9" w:rsidRPr="002F72E1" w:rsidRDefault="000503E9" w:rsidP="000503E9">
      <w:pPr>
        <w:jc w:val="both"/>
        <w:rPr>
          <w:rFonts w:ascii="Times New Roman" w:hAnsi="Times New Roman" w:cs="Times New Roman"/>
          <w:sz w:val="28"/>
          <w:szCs w:val="28"/>
        </w:rPr>
      </w:pPr>
      <w:r w:rsidRPr="002F72E1">
        <w:rPr>
          <w:rFonts w:ascii="Times New Roman" w:hAnsi="Times New Roman" w:cs="Times New Roman"/>
          <w:sz w:val="28"/>
          <w:szCs w:val="28"/>
        </w:rPr>
        <w:t xml:space="preserve">Дорогие дети! Мы </w:t>
      </w:r>
      <w:r w:rsidR="00A10388" w:rsidRPr="002F72E1">
        <w:rPr>
          <w:rFonts w:ascii="Times New Roman" w:hAnsi="Times New Roman" w:cs="Times New Roman"/>
          <w:sz w:val="28"/>
          <w:szCs w:val="28"/>
        </w:rPr>
        <w:t>продолжаем</w:t>
      </w:r>
      <w:r w:rsidRPr="002F72E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A10388" w:rsidRPr="002F72E1">
        <w:rPr>
          <w:rFonts w:ascii="Times New Roman" w:hAnsi="Times New Roman" w:cs="Times New Roman"/>
          <w:sz w:val="28"/>
          <w:szCs w:val="28"/>
        </w:rPr>
        <w:t>е</w:t>
      </w:r>
      <w:r w:rsidRPr="002F72E1">
        <w:rPr>
          <w:rFonts w:ascii="Times New Roman" w:hAnsi="Times New Roman" w:cs="Times New Roman"/>
          <w:sz w:val="28"/>
          <w:szCs w:val="28"/>
        </w:rPr>
        <w:t xml:space="preserve"> географии Ярославской области! </w:t>
      </w:r>
    </w:p>
    <w:p w:rsidR="008B51A8" w:rsidRPr="00180AEC" w:rsidRDefault="000503E9" w:rsidP="00180AEC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29166A" w:rsidRPr="00180AEC">
        <w:rPr>
          <w:rFonts w:ascii="Times New Roman" w:hAnsi="Times New Roman" w:cs="Times New Roman"/>
          <w:b/>
          <w:sz w:val="28"/>
          <w:szCs w:val="28"/>
        </w:rPr>
        <w:t>«</w:t>
      </w:r>
      <w:r w:rsidR="00180AEC" w:rsidRPr="00180AEC">
        <w:rPr>
          <w:rFonts w:ascii="Times New Roman" w:hAnsi="Times New Roman"/>
          <w:b/>
          <w:sz w:val="28"/>
          <w:szCs w:val="28"/>
        </w:rPr>
        <w:t xml:space="preserve">Земельные и почвенные ресурсы. </w:t>
      </w:r>
      <w:r w:rsidR="00180AEC" w:rsidRPr="00180AEC">
        <w:rPr>
          <w:rFonts w:ascii="Times New Roman" w:hAnsi="Times New Roman"/>
          <w:b/>
          <w:sz w:val="28"/>
          <w:szCs w:val="28"/>
        </w:rPr>
        <w:t>Экологические проблемы и пути их решения</w:t>
      </w:r>
      <w:r w:rsidR="0029166A" w:rsidRPr="00180AEC">
        <w:rPr>
          <w:rFonts w:ascii="Times New Roman" w:hAnsi="Times New Roman" w:cs="Times New Roman"/>
          <w:b/>
          <w:sz w:val="28"/>
          <w:szCs w:val="28"/>
        </w:rPr>
        <w:t>».</w:t>
      </w:r>
    </w:p>
    <w:p w:rsidR="003274AD" w:rsidRDefault="00E559FC" w:rsidP="003274AD">
      <w:p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>Ресурсы:</w:t>
      </w:r>
    </w:p>
    <w:p w:rsidR="003274AD" w:rsidRPr="003274AD" w:rsidRDefault="003274AD" w:rsidP="003274AD">
      <w:pPr>
        <w:rPr>
          <w:rFonts w:ascii="Times New Roman" w:hAnsi="Times New Roman" w:cs="Times New Roman"/>
          <w:sz w:val="28"/>
          <w:szCs w:val="28"/>
        </w:rPr>
      </w:pPr>
      <w:r w:rsidRPr="003274A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74AD">
          <w:rPr>
            <w:rStyle w:val="a3"/>
            <w:rFonts w:ascii="Times New Roman" w:hAnsi="Times New Roman" w:cs="Times New Roman"/>
            <w:sz w:val="28"/>
            <w:szCs w:val="28"/>
          </w:rPr>
          <w:t>http://yatourism.ru/osobo-ohranyaemyie-prirodnyie-territorii-yaroslavskoy-oblasti/</w:t>
        </w:r>
      </w:hyperlink>
    </w:p>
    <w:p w:rsidR="003274AD" w:rsidRPr="003274AD" w:rsidRDefault="003274AD" w:rsidP="003274A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274AD">
          <w:rPr>
            <w:rStyle w:val="a3"/>
            <w:rFonts w:ascii="Times New Roman" w:hAnsi="Times New Roman" w:cs="Times New Roman"/>
            <w:sz w:val="28"/>
            <w:szCs w:val="28"/>
          </w:rPr>
          <w:t>http://рустрана.рф/12690/Mineralnie-i-zemelnie-resursi-YAroslavskoy-oblasti</w:t>
        </w:r>
      </w:hyperlink>
    </w:p>
    <w:p w:rsidR="00E559FC" w:rsidRPr="00185DEC" w:rsidRDefault="00DD6124" w:rsidP="00503CB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142B6" w:rsidRPr="00185DEC">
          <w:rPr>
            <w:rStyle w:val="a3"/>
            <w:rFonts w:ascii="Times New Roman" w:hAnsi="Times New Roman" w:cs="Times New Roman"/>
            <w:sz w:val="28"/>
            <w:szCs w:val="28"/>
          </w:rPr>
          <w:t>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</w:t>
        </w:r>
      </w:hyperlink>
      <w:r w:rsidR="006142B6" w:rsidRPr="00185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37" w:rsidRDefault="006C5F37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информацией по электронным ресурсам.</w:t>
      </w:r>
    </w:p>
    <w:p w:rsidR="00AF747D" w:rsidRDefault="00923EB2" w:rsidP="00AF747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5DEC"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185DE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85DEC">
        <w:rPr>
          <w:rFonts w:ascii="Times New Roman" w:hAnsi="Times New Roman" w:cs="Times New Roman"/>
          <w:sz w:val="28"/>
          <w:szCs w:val="28"/>
        </w:rPr>
        <w:t xml:space="preserve">. ресурсы </w:t>
      </w:r>
      <w:r w:rsidR="00AF747D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="00AF747D" w:rsidRPr="006C5F37">
        <w:rPr>
          <w:rFonts w:ascii="Times New Roman" w:hAnsi="Times New Roman" w:cs="Times New Roman"/>
          <w:sz w:val="28"/>
          <w:szCs w:val="28"/>
          <w:u w:val="single"/>
        </w:rPr>
        <w:t>устно</w:t>
      </w:r>
      <w:r w:rsidR="00AF747D">
        <w:rPr>
          <w:rFonts w:ascii="Times New Roman" w:hAnsi="Times New Roman" w:cs="Times New Roman"/>
          <w:sz w:val="28"/>
          <w:szCs w:val="28"/>
        </w:rPr>
        <w:t xml:space="preserve"> ответы на следующие вопросы: </w:t>
      </w:r>
    </w:p>
    <w:p w:rsidR="00163820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5589">
        <w:rPr>
          <w:rFonts w:ascii="Times New Roman" w:hAnsi="Times New Roman" w:cs="Times New Roman"/>
          <w:sz w:val="28"/>
          <w:szCs w:val="28"/>
        </w:rPr>
        <w:t xml:space="preserve">Назовите основные природоохранные </w:t>
      </w:r>
      <w:r w:rsidR="00163820">
        <w:rPr>
          <w:rFonts w:ascii="Times New Roman" w:hAnsi="Times New Roman" w:cs="Times New Roman"/>
          <w:sz w:val="28"/>
          <w:szCs w:val="28"/>
        </w:rPr>
        <w:t>территории области.</w:t>
      </w:r>
    </w:p>
    <w:p w:rsidR="006C5F37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5F37">
        <w:rPr>
          <w:rFonts w:ascii="Times New Roman" w:hAnsi="Times New Roman" w:cs="Times New Roman"/>
          <w:sz w:val="28"/>
          <w:szCs w:val="28"/>
        </w:rPr>
        <w:t>Дайте характеристику Дарвинскому государственному заповеднику.</w:t>
      </w:r>
    </w:p>
    <w:p w:rsidR="006C5F37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C5F37">
        <w:rPr>
          <w:rFonts w:ascii="Times New Roman" w:hAnsi="Times New Roman" w:cs="Times New Roman"/>
          <w:sz w:val="28"/>
          <w:szCs w:val="28"/>
        </w:rPr>
        <w:t>Познакомьтесь со структурой земельного фонда области.</w:t>
      </w:r>
    </w:p>
    <w:p w:rsidR="001D79C2" w:rsidRDefault="001D79C2" w:rsidP="001D79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71E2">
        <w:rPr>
          <w:rFonts w:ascii="Times New Roman" w:hAnsi="Times New Roman" w:cs="Times New Roman"/>
          <w:sz w:val="28"/>
          <w:szCs w:val="28"/>
        </w:rPr>
        <w:t>Перечислите преобладающие почвы, распределите их по качеству.</w:t>
      </w:r>
    </w:p>
    <w:p w:rsidR="005771E2" w:rsidRPr="00C64C26" w:rsidRDefault="005771E2" w:rsidP="005771E2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изученному материалу </w:t>
      </w:r>
      <w:proofErr w:type="gramStart"/>
      <w:r w:rsidR="00C64C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64C26">
        <w:rPr>
          <w:rFonts w:ascii="Times New Roman" w:hAnsi="Times New Roman" w:cs="Times New Roman"/>
          <w:sz w:val="28"/>
          <w:szCs w:val="28"/>
        </w:rPr>
        <w:t xml:space="preserve">по всей Ярославской области) </w:t>
      </w:r>
      <w:r>
        <w:rPr>
          <w:rFonts w:ascii="Times New Roman" w:hAnsi="Times New Roman" w:cs="Times New Roman"/>
          <w:sz w:val="28"/>
          <w:szCs w:val="28"/>
        </w:rPr>
        <w:t xml:space="preserve">составьте кроссворд на тему: </w:t>
      </w:r>
      <w:r w:rsidRPr="00C64C26">
        <w:rPr>
          <w:rFonts w:ascii="Times New Roman" w:hAnsi="Times New Roman" w:cs="Times New Roman"/>
          <w:b/>
          <w:sz w:val="28"/>
          <w:szCs w:val="28"/>
        </w:rPr>
        <w:t>«Природа Ярославской области».</w:t>
      </w:r>
    </w:p>
    <w:p w:rsidR="00C64C26" w:rsidRPr="00C64C26" w:rsidRDefault="00C64C26" w:rsidP="005771E2">
      <w:pPr>
        <w:pStyle w:val="a5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771E2" w:rsidRDefault="005771E2" w:rsidP="005771E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C64C26">
        <w:rPr>
          <w:rFonts w:ascii="Times New Roman" w:hAnsi="Times New Roman" w:cs="Times New Roman"/>
          <w:sz w:val="28"/>
          <w:szCs w:val="28"/>
        </w:rPr>
        <w:t xml:space="preserve"> должен иметь не только задания, но и ответы к ним.</w:t>
      </w:r>
    </w:p>
    <w:p w:rsidR="00C64C26" w:rsidRDefault="00C64C26" w:rsidP="005771E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Объем: на оценку «3» - не менее 12 заданий; на оценку «4» - не менее 18 заданий; на оценку «5» -  не менее 25.</w:t>
      </w:r>
    </w:p>
    <w:p w:rsidR="00C64C26" w:rsidRDefault="00C64C26" w:rsidP="005771E2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C64C26" w:rsidRPr="00DC66EB" w:rsidRDefault="00C64C26" w:rsidP="00C64C26">
      <w:pPr>
        <w:rPr>
          <w:rFonts w:ascii="Times New Roman" w:hAnsi="Times New Roman" w:cs="Times New Roman"/>
          <w:sz w:val="28"/>
          <w:szCs w:val="28"/>
        </w:rPr>
      </w:pPr>
      <w:r w:rsidRPr="00DC66EB">
        <w:rPr>
          <w:rFonts w:ascii="Times New Roman" w:hAnsi="Times New Roman" w:cs="Times New Roman"/>
          <w:sz w:val="28"/>
          <w:szCs w:val="28"/>
          <w:u w:val="single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оценка за фото кроссворда.</w:t>
      </w:r>
    </w:p>
    <w:p w:rsidR="00C64C26" w:rsidRDefault="00C64C26" w:rsidP="005771E2">
      <w:pPr>
        <w:pStyle w:val="a5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5F37" w:rsidRDefault="005771E2" w:rsidP="001D79C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343A" w:rsidRDefault="0003343A" w:rsidP="0003343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A43D6C" w:rsidRDefault="00A43D6C" w:rsidP="007025F4">
      <w:pPr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A43D6C" w:rsidRDefault="00A43D6C" w:rsidP="00503CBF"/>
    <w:p w:rsidR="00A43D6C" w:rsidRDefault="00A43D6C" w:rsidP="00503CBF"/>
    <w:p w:rsidR="000503E9" w:rsidRDefault="000503E9" w:rsidP="00503CBF"/>
    <w:p w:rsidR="003274AD" w:rsidRDefault="003274AD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p w:rsidR="000503E9" w:rsidRDefault="000503E9" w:rsidP="00503CBF"/>
    <w:sectPr w:rsidR="000503E9" w:rsidSect="000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683D"/>
    <w:multiLevelType w:val="hybridMultilevel"/>
    <w:tmpl w:val="7A6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3CBF"/>
    <w:rsid w:val="000210F6"/>
    <w:rsid w:val="0003343A"/>
    <w:rsid w:val="000503E9"/>
    <w:rsid w:val="000638A5"/>
    <w:rsid w:val="000A7EC9"/>
    <w:rsid w:val="000D3FA5"/>
    <w:rsid w:val="00163820"/>
    <w:rsid w:val="0017775E"/>
    <w:rsid w:val="00180AEC"/>
    <w:rsid w:val="00185DEC"/>
    <w:rsid w:val="001D79C2"/>
    <w:rsid w:val="0029166A"/>
    <w:rsid w:val="002F72E1"/>
    <w:rsid w:val="003274AD"/>
    <w:rsid w:val="004164A7"/>
    <w:rsid w:val="00461E43"/>
    <w:rsid w:val="00503CBF"/>
    <w:rsid w:val="005771E2"/>
    <w:rsid w:val="006142B6"/>
    <w:rsid w:val="006C5F37"/>
    <w:rsid w:val="006F5434"/>
    <w:rsid w:val="007025F4"/>
    <w:rsid w:val="00706F00"/>
    <w:rsid w:val="00707B58"/>
    <w:rsid w:val="0078439A"/>
    <w:rsid w:val="008648BF"/>
    <w:rsid w:val="008B51A8"/>
    <w:rsid w:val="008E5589"/>
    <w:rsid w:val="00923EB2"/>
    <w:rsid w:val="009F7DD0"/>
    <w:rsid w:val="00A10388"/>
    <w:rsid w:val="00A1449E"/>
    <w:rsid w:val="00A43D6C"/>
    <w:rsid w:val="00A80D5A"/>
    <w:rsid w:val="00AA4746"/>
    <w:rsid w:val="00AC50E7"/>
    <w:rsid w:val="00AF747D"/>
    <w:rsid w:val="00B168A4"/>
    <w:rsid w:val="00B844FE"/>
    <w:rsid w:val="00C1134F"/>
    <w:rsid w:val="00C21B4F"/>
    <w:rsid w:val="00C447EB"/>
    <w:rsid w:val="00C64C26"/>
    <w:rsid w:val="00CA6E03"/>
    <w:rsid w:val="00D66989"/>
    <w:rsid w:val="00DD6124"/>
    <w:rsid w:val="00E559FC"/>
    <w:rsid w:val="00FE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A5"/>
  </w:style>
  <w:style w:type="paragraph" w:styleId="1">
    <w:name w:val="heading 1"/>
    <w:basedOn w:val="a"/>
    <w:link w:val="10"/>
    <w:uiPriority w:val="9"/>
    <w:qFormat/>
    <w:rsid w:val="00A14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C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3C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23E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4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0/?page=4&amp;*=oWQycchzs7oIJnQOsFgAYaRgawt7InVybCI6InlhLWRpc2stcHVibGljOi8vMnNXYkJpR1NZZ2NvYUZFNnVVWUwxUnpnME1Id0JUWDdIc05RcVo0ckdpQT0iLCJ0aXRsZSI6ItCQ0YLQu9Cw0YEg0K%2FRgNC%2B0YHQu9Cw0LLRgdC60L7QuSDQvtCx0LvQsNGB0YLQuCAxOTk5LnBkZiIsIm5vaWZyYW1lIjpmYWxzZSwidWlkIjoiMCIsInRzIjoxNTg2Nzc3MTEzNzgzLCJ5dSI6IjQ3ODAzNjUwOTE1Nzc2OTU0Nzki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91;&#1089;&#1090;&#1088;&#1072;&#1085;&#1072;.&#1088;&#1092;/12690/Mineralnie-i-zemelnie-resursi-YAroslavskoy-oblasti" TargetMode="External"/><Relationship Id="rId5" Type="http://schemas.openxmlformats.org/officeDocument/2006/relationships/hyperlink" Target="http://yatourism.ru/osobo-ohranyaemyie-prirodnyie-territorii-yaroslavskoy-obla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35</cp:revision>
  <dcterms:created xsi:type="dcterms:W3CDTF">2020-04-08T08:34:00Z</dcterms:created>
  <dcterms:modified xsi:type="dcterms:W3CDTF">2020-05-06T07:34:00Z</dcterms:modified>
</cp:coreProperties>
</file>