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44" w:rsidRDefault="003C314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3C31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Материалы для дистанционного </w:t>
      </w:r>
      <w:proofErr w:type="gramStart"/>
      <w:r w:rsidRPr="003C3144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обучения  по математике</w:t>
      </w:r>
      <w:proofErr w:type="gramEnd"/>
      <w:r w:rsidRPr="003C31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3 «Б» классе</w:t>
      </w:r>
    </w:p>
    <w:p w:rsidR="00F114FD" w:rsidRDefault="003C314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Pr="003C31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3144">
        <w:rPr>
          <w:rFonts w:ascii="Times New Roman" w:hAnsi="Times New Roman" w:cs="Times New Roman"/>
          <w:b/>
          <w:i/>
          <w:sz w:val="24"/>
          <w:szCs w:val="24"/>
          <w:u w:val="single"/>
        </w:rPr>
        <w:t>на 12-15 мая.</w:t>
      </w:r>
    </w:p>
    <w:p w:rsidR="003C3144" w:rsidRDefault="003C3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1. Тема «Письменный приём умножения на однозначное число».</w:t>
      </w:r>
    </w:p>
    <w:p w:rsidR="003C3144" w:rsidRDefault="003C3144" w:rsidP="003C3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2C1704">
        <w:rPr>
          <w:rFonts w:ascii="Times New Roman" w:hAnsi="Times New Roman" w:cs="Times New Roman"/>
          <w:sz w:val="24"/>
          <w:szCs w:val="24"/>
        </w:rPr>
        <w:t>на п</w:t>
      </w:r>
      <w:r>
        <w:rPr>
          <w:rFonts w:ascii="Times New Roman" w:hAnsi="Times New Roman" w:cs="Times New Roman"/>
          <w:sz w:val="24"/>
          <w:szCs w:val="24"/>
        </w:rPr>
        <w:t>овторение. Учебник стр.105, №1.</w:t>
      </w:r>
    </w:p>
    <w:p w:rsidR="003C3144" w:rsidRDefault="003C3144" w:rsidP="003C3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Разложить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423, 432, 234, 243, 324,342 в виде суммы разрядных слагаемых.</w:t>
      </w:r>
    </w:p>
    <w:p w:rsidR="003C3144" w:rsidRDefault="003C3144" w:rsidP="003C31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Умножить эти числа по образцу:</w:t>
      </w:r>
    </w:p>
    <w:p w:rsidR="003C3144" w:rsidRPr="003C3144" w:rsidRDefault="003C3144" w:rsidP="003C31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 * 2 = (400+20+3)*2= 400*2+20*2+3*2= 800+40+6=846</w:t>
      </w:r>
    </w:p>
    <w:p w:rsidR="003C3144" w:rsidRDefault="00850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432 *2 =        234*2=         243*2=        324*2=      342*2=  </w:t>
      </w:r>
    </w:p>
    <w:p w:rsidR="008508ED" w:rsidRDefault="008508ED" w:rsidP="00850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Умножим эти числа столбиком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50AE5">
        <w:rPr>
          <w:rFonts w:ascii="Times New Roman" w:hAnsi="Times New Roman" w:cs="Times New Roman"/>
          <w:b/>
          <w:sz w:val="24"/>
          <w:szCs w:val="24"/>
        </w:rPr>
        <w:t xml:space="preserve">Разбор умножения смотрим на сайте или по </w:t>
      </w:r>
      <w:proofErr w:type="spellStart"/>
      <w:r w:rsidRPr="00550AE5">
        <w:rPr>
          <w:rFonts w:ascii="Times New Roman" w:hAnsi="Times New Roman" w:cs="Times New Roman"/>
          <w:b/>
          <w:sz w:val="24"/>
          <w:szCs w:val="24"/>
        </w:rPr>
        <w:t>Вайберу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C1704" w:rsidRPr="008508ED" w:rsidRDefault="002C1704" w:rsidP="00850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правило умножения в столбик на стр.107 учебника.</w:t>
      </w:r>
    </w:p>
    <w:p w:rsidR="008508ED" w:rsidRDefault="002C1704" w:rsidP="002C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Отработаем навык умножения из учебника с.107, №2</w:t>
      </w:r>
    </w:p>
    <w:p w:rsidR="002C1704" w:rsidRDefault="002C1704" w:rsidP="002C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устно №3 со стр.108. Сделать вывод</w:t>
      </w:r>
    </w:p>
    <w:p w:rsidR="002C1704" w:rsidRDefault="002C1704" w:rsidP="002C17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Отаботать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 умножения на стр.108 учебника №4.</w:t>
      </w:r>
    </w:p>
    <w:p w:rsidR="002C1704" w:rsidRDefault="002C1704" w:rsidP="002C17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1704" w:rsidRDefault="002C1704" w:rsidP="002C17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2. Тема «Письменный приём умножения на однозначное число».</w:t>
      </w:r>
    </w:p>
    <w:p w:rsidR="002C1704" w:rsidRDefault="002C1704" w:rsidP="002C1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по образцу:</w:t>
      </w:r>
    </w:p>
    <w:p w:rsidR="002C1704" w:rsidRDefault="002C1704" w:rsidP="002C170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36*2= (30+6)*2=30*2+6*2=60+12=72</w:t>
      </w:r>
    </w:p>
    <w:p w:rsidR="002C1704" w:rsidRDefault="002C1704" w:rsidP="002C170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24*3          29*2         48*2          19*5           15*7</w:t>
      </w:r>
    </w:p>
    <w:p w:rsidR="002C1704" w:rsidRDefault="002C1704" w:rsidP="002C1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эти примеры столбиком. (</w:t>
      </w:r>
      <w:r w:rsidRPr="002C1704">
        <w:rPr>
          <w:rFonts w:ascii="Times New Roman" w:hAnsi="Times New Roman" w:cs="Times New Roman"/>
          <w:b/>
          <w:sz w:val="24"/>
          <w:szCs w:val="24"/>
        </w:rPr>
        <w:t xml:space="preserve">Разбор умножения столбиком смотрим на сайте или по </w:t>
      </w:r>
      <w:proofErr w:type="spellStart"/>
      <w:r w:rsidRPr="002C1704">
        <w:rPr>
          <w:rFonts w:ascii="Times New Roman" w:hAnsi="Times New Roman" w:cs="Times New Roman"/>
          <w:b/>
          <w:sz w:val="24"/>
          <w:szCs w:val="24"/>
        </w:rPr>
        <w:t>Вайберу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C1704" w:rsidRDefault="002C1704" w:rsidP="002C1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разбор в учебнике на с.109.</w:t>
      </w:r>
    </w:p>
    <w:p w:rsidR="002C1704" w:rsidRDefault="002C1704" w:rsidP="002C17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Отработаем навык умножения на стр.109,№4,5.</w:t>
      </w:r>
    </w:p>
    <w:p w:rsidR="00EA6D4F" w:rsidRDefault="00EA6D4F" w:rsidP="00EA6D4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1704" w:rsidRDefault="002C1704" w:rsidP="00EA6D4F">
      <w:pPr>
        <w:pStyle w:val="a3"/>
        <w:ind w:left="1080" w:hanging="3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3. Тема «Умножение вида 238*4 столбиком»</w:t>
      </w:r>
    </w:p>
    <w:p w:rsidR="00550AE5" w:rsidRPr="002C1704" w:rsidRDefault="002C1704" w:rsidP="00936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C1704">
        <w:rPr>
          <w:rFonts w:ascii="Times New Roman" w:hAnsi="Times New Roman" w:cs="Times New Roman"/>
          <w:sz w:val="24"/>
          <w:szCs w:val="24"/>
        </w:rPr>
        <w:t>Задание на повторение. Вычислить значение выражений из учебника на с.110, №2.</w:t>
      </w:r>
    </w:p>
    <w:p w:rsidR="002C1704" w:rsidRPr="00D27CB8" w:rsidRDefault="002C1704" w:rsidP="00936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Разберём способ умножения 238*4</w:t>
      </w:r>
      <w:r w:rsidR="00D27CB8">
        <w:rPr>
          <w:rFonts w:ascii="Times New Roman" w:hAnsi="Times New Roman" w:cs="Times New Roman"/>
          <w:sz w:val="24"/>
          <w:szCs w:val="24"/>
        </w:rPr>
        <w:t xml:space="preserve"> столбиком</w:t>
      </w:r>
      <w:r>
        <w:rPr>
          <w:rFonts w:ascii="Times New Roman" w:hAnsi="Times New Roman" w:cs="Times New Roman"/>
          <w:sz w:val="24"/>
          <w:szCs w:val="24"/>
        </w:rPr>
        <w:t xml:space="preserve"> на сайте или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CB8" w:rsidRPr="00D27CB8" w:rsidRDefault="00D27CB8" w:rsidP="00936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Прочитаем правило умножения на стр.110 учебника.</w:t>
      </w:r>
    </w:p>
    <w:p w:rsidR="00D27CB8" w:rsidRPr="00EA6D4F" w:rsidRDefault="00D27CB8" w:rsidP="009364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Отработать навык умножения стр.111 учебника, №4,5.</w:t>
      </w:r>
    </w:p>
    <w:p w:rsidR="00EA6D4F" w:rsidRPr="00D27CB8" w:rsidRDefault="00EA6D4F" w:rsidP="00EA6D4F">
      <w:pPr>
        <w:pStyle w:val="a3"/>
        <w:ind w:left="1353"/>
        <w:rPr>
          <w:rFonts w:ascii="Times New Roman" w:hAnsi="Times New Roman" w:cs="Times New Roman"/>
          <w:b/>
          <w:i/>
          <w:sz w:val="24"/>
          <w:szCs w:val="24"/>
        </w:rPr>
      </w:pPr>
    </w:p>
    <w:p w:rsidR="00D27CB8" w:rsidRDefault="00D27CB8" w:rsidP="00EA6D4F">
      <w:pPr>
        <w:pStyle w:val="a3"/>
        <w:ind w:left="1353" w:hanging="644"/>
        <w:rPr>
          <w:rFonts w:ascii="Times New Roman" w:hAnsi="Times New Roman" w:cs="Times New Roman"/>
          <w:b/>
          <w:sz w:val="24"/>
          <w:szCs w:val="24"/>
        </w:rPr>
      </w:pPr>
      <w:r w:rsidRPr="00D27CB8">
        <w:rPr>
          <w:rFonts w:ascii="Times New Roman" w:hAnsi="Times New Roman" w:cs="Times New Roman"/>
          <w:b/>
          <w:sz w:val="24"/>
          <w:szCs w:val="24"/>
        </w:rPr>
        <w:t>Урок 4. Тема «Самостоятельная работа по теме «Письменный приём умножения на однозначное число».</w:t>
      </w:r>
    </w:p>
    <w:p w:rsidR="00D27CB8" w:rsidRDefault="00D27CB8" w:rsidP="00D27C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самостоятельную работу:</w:t>
      </w:r>
    </w:p>
    <w:p w:rsidR="00D27CB8" w:rsidRPr="00D27CB8" w:rsidRDefault="00D27CB8" w:rsidP="00D27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1.Вычислить значение каждого выражения </w:t>
      </w:r>
      <w:r w:rsidRPr="00D27CB8">
        <w:rPr>
          <w:rFonts w:ascii="Times New Roman" w:hAnsi="Times New Roman" w:cs="Times New Roman"/>
          <w:b/>
          <w:sz w:val="24"/>
          <w:szCs w:val="24"/>
        </w:rPr>
        <w:t>столбиком.</w:t>
      </w:r>
    </w:p>
    <w:p w:rsidR="00D27CB8" w:rsidRDefault="00D27CB8" w:rsidP="00D27C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 * 2               23*4            206 *3               231 *4        </w:t>
      </w:r>
    </w:p>
    <w:p w:rsidR="00D27CB8" w:rsidRDefault="00D27CB8" w:rsidP="00D27C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 *3                17*5            402*2                138 *4</w:t>
      </w:r>
    </w:p>
    <w:p w:rsidR="00D27CB8" w:rsidRDefault="00D27CB8" w:rsidP="00D27C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19*3             303*9               127*4</w:t>
      </w:r>
    </w:p>
    <w:p w:rsidR="00D27CB8" w:rsidRDefault="00D27CB8" w:rsidP="00D27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CB8" w:rsidRDefault="00D27CB8" w:rsidP="00D27C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2.Решить задачу.</w:t>
      </w:r>
    </w:p>
    <w:p w:rsidR="00D27CB8" w:rsidRDefault="00D27CB8" w:rsidP="00D27C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привезли 3 мешка картофеля по 35 кг в каждом и 4 мешка моркови по 33 кг в каждом. Сколько</w:t>
      </w:r>
      <w:r w:rsidR="00EA6D4F">
        <w:rPr>
          <w:rFonts w:ascii="Times New Roman" w:hAnsi="Times New Roman" w:cs="Times New Roman"/>
          <w:sz w:val="24"/>
          <w:szCs w:val="24"/>
        </w:rPr>
        <w:t xml:space="preserve"> всего килограмм овощей привезли в магазин?</w:t>
      </w:r>
    </w:p>
    <w:p w:rsidR="00D11943" w:rsidRPr="00D27CB8" w:rsidRDefault="00D11943" w:rsidP="00D27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943">
        <w:rPr>
          <w:rFonts w:ascii="Times New Roman" w:hAnsi="Times New Roman" w:cs="Times New Roman"/>
          <w:b/>
          <w:sz w:val="24"/>
          <w:szCs w:val="24"/>
        </w:rPr>
        <w:lastRenderedPageBreak/>
        <w:t>Форма контроля</w:t>
      </w:r>
      <w:r>
        <w:rPr>
          <w:rFonts w:ascii="Times New Roman" w:hAnsi="Times New Roman" w:cs="Times New Roman"/>
          <w:sz w:val="24"/>
          <w:szCs w:val="24"/>
        </w:rPr>
        <w:t>: самостоятельная работа.</w:t>
      </w:r>
    </w:p>
    <w:sectPr w:rsidR="00D11943" w:rsidRPr="00D2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E02"/>
    <w:multiLevelType w:val="hybridMultilevel"/>
    <w:tmpl w:val="6ABAFC42"/>
    <w:lvl w:ilvl="0" w:tplc="9DBCB72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E3870E6"/>
    <w:multiLevelType w:val="hybridMultilevel"/>
    <w:tmpl w:val="66149EC6"/>
    <w:lvl w:ilvl="0" w:tplc="B85E6C6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C96E48"/>
    <w:multiLevelType w:val="hybridMultilevel"/>
    <w:tmpl w:val="509E2B60"/>
    <w:lvl w:ilvl="0" w:tplc="81C2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2EB6"/>
    <w:multiLevelType w:val="hybridMultilevel"/>
    <w:tmpl w:val="F9EC7564"/>
    <w:lvl w:ilvl="0" w:tplc="214E04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A18B7"/>
    <w:multiLevelType w:val="hybridMultilevel"/>
    <w:tmpl w:val="3C9A42E2"/>
    <w:lvl w:ilvl="0" w:tplc="BAA4B988">
      <w:start w:val="1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3422F"/>
    <w:multiLevelType w:val="hybridMultilevel"/>
    <w:tmpl w:val="4D9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92"/>
    <w:rsid w:val="00247EE8"/>
    <w:rsid w:val="002C1704"/>
    <w:rsid w:val="003C3144"/>
    <w:rsid w:val="00550AE5"/>
    <w:rsid w:val="008508ED"/>
    <w:rsid w:val="008B2B92"/>
    <w:rsid w:val="00AB15E5"/>
    <w:rsid w:val="00D11943"/>
    <w:rsid w:val="00D27CB8"/>
    <w:rsid w:val="00E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44"/>
    <w:pPr>
      <w:ind w:left="720"/>
      <w:contextualSpacing/>
    </w:pPr>
  </w:style>
  <w:style w:type="table" w:styleId="a4">
    <w:name w:val="Table Grid"/>
    <w:basedOn w:val="a1"/>
    <w:uiPriority w:val="59"/>
    <w:rsid w:val="008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44"/>
    <w:pPr>
      <w:ind w:left="720"/>
      <w:contextualSpacing/>
    </w:pPr>
  </w:style>
  <w:style w:type="table" w:styleId="a4">
    <w:name w:val="Table Grid"/>
    <w:basedOn w:val="a1"/>
    <w:uiPriority w:val="59"/>
    <w:rsid w:val="008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2020-05-07T09:15:00Z</dcterms:created>
  <dcterms:modified xsi:type="dcterms:W3CDTF">2020-05-07T11:27:00Z</dcterms:modified>
</cp:coreProperties>
</file>