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A0" w:rsidRDefault="000E11A0" w:rsidP="000E11A0">
      <w:pPr>
        <w:shd w:val="clear" w:color="auto" w:fill="FFFFFF"/>
        <w:spacing w:after="435" w:line="240" w:lineRule="auto"/>
        <w:ind w:left="105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сдаётся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письменном виде в тетради! Если нет возможности принести в школу отправить фото  выполненной работы в тетради на электронную почту. </w:t>
      </w:r>
      <w:bookmarkStart w:id="0" w:name="_GoBack"/>
      <w:bookmarkEnd w:id="0"/>
    </w:p>
    <w:p w:rsidR="000E11A0" w:rsidRDefault="000E11A0" w:rsidP="000E11A0">
      <w:pPr>
        <w:shd w:val="clear" w:color="auto" w:fill="FFFFFF"/>
        <w:spacing w:after="435" w:line="240" w:lineRule="auto"/>
        <w:ind w:left="105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сдачи работы с 15.04 </w:t>
      </w:r>
    </w:p>
    <w:p w:rsidR="00EF6137" w:rsidRDefault="004428CA" w:rsidP="00442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 xml:space="preserve">Тема урока: Основные технологии оклейки помещений обоями. </w:t>
      </w:r>
    </w:p>
    <w:p w:rsid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теме:</w:t>
      </w:r>
    </w:p>
    <w:p w:rsidR="004428CA" w:rsidRDefault="004428CA" w:rsidP="004428C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обоев вы узнали?</w:t>
      </w:r>
    </w:p>
    <w:p w:rsidR="004428CA" w:rsidRDefault="004428CA" w:rsidP="004428C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правильно подготовить стены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поклейкеобоев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428CA" w:rsidRDefault="004428CA" w:rsidP="004428C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филёнка и бордюр? Зачем их используют?</w:t>
      </w:r>
    </w:p>
    <w:p w:rsidR="004428CA" w:rsidRDefault="004428CA" w:rsidP="004428C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последовательность в технологии оклейки помещения обоями?</w:t>
      </w:r>
    </w:p>
    <w:p w:rsidR="004428CA" w:rsidRDefault="004428CA" w:rsidP="004428CA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 xml:space="preserve">Обучающее видео по ссылке: </w:t>
      </w:r>
      <w:hyperlink r:id="rId6" w:history="1">
        <w:r w:rsidR="00AB6F6F" w:rsidRPr="00A10DB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https://www.youtube.com/watch?v=Z9rDAvz6VsI</w:t>
        </w:r>
      </w:hyperlink>
    </w:p>
    <w:p w:rsidR="00AB6F6F" w:rsidRPr="004428CA" w:rsidRDefault="00AB6F6F" w:rsidP="004428CA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t xml:space="preserve">В жилых помещениях широко применяют оклейку стен и потолков </w:t>
      </w:r>
      <w:proofErr w:type="spellStart"/>
      <w:r w:rsidRPr="004428CA">
        <w:rPr>
          <w:rFonts w:ascii="Times New Roman" w:hAnsi="Times New Roman" w:cs="Times New Roman"/>
          <w:sz w:val="24"/>
          <w:szCs w:val="24"/>
        </w:rPr>
        <w:t>обоями</w:t>
      </w:r>
      <w:proofErr w:type="gramStart"/>
      <w:r w:rsidRPr="004428C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428CA">
        <w:rPr>
          <w:rFonts w:ascii="Times New Roman" w:hAnsi="Times New Roman" w:cs="Times New Roman"/>
          <w:sz w:val="24"/>
          <w:szCs w:val="24"/>
        </w:rPr>
        <w:t>бои</w:t>
      </w:r>
      <w:proofErr w:type="spellEnd"/>
      <w:r w:rsidRPr="004428CA">
        <w:rPr>
          <w:rFonts w:ascii="Times New Roman" w:hAnsi="Times New Roman" w:cs="Times New Roman"/>
          <w:sz w:val="24"/>
          <w:szCs w:val="24"/>
        </w:rPr>
        <w:t xml:space="preserve"> обычно выбирают в зависимости от вида помещения, для ремонта которого они предназначены.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>Виды обоев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>Обои на бумажной основе</w:t>
      </w:r>
      <w:r w:rsidRPr="004428CA">
        <w:rPr>
          <w:rFonts w:ascii="Times New Roman" w:hAnsi="Times New Roman" w:cs="Times New Roman"/>
          <w:sz w:val="24"/>
          <w:szCs w:val="24"/>
        </w:rPr>
        <w:t xml:space="preserve"> представляют собой рулонный материал, лицевая сторона которого может быть гладкой или рельефной. Обои выпускают шириной </w:t>
      </w:r>
    </w:p>
    <w:p w:rsid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>Негрунтованные обои</w:t>
      </w:r>
      <w:r w:rsidRPr="004428CA">
        <w:rPr>
          <w:rFonts w:ascii="Times New Roman" w:hAnsi="Times New Roman" w:cs="Times New Roman"/>
          <w:sz w:val="24"/>
          <w:szCs w:val="24"/>
        </w:rPr>
        <w:t xml:space="preserve"> имеют рисунок, нанесённый водной клеевой краской на белую или цветную бумагу. Грунтованные обои изготовляют из бумаги, покрытой краской — грунтом, на который наносят рисунок. 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>Плёночные обои</w:t>
      </w:r>
      <w:r w:rsidRPr="004428CA">
        <w:rPr>
          <w:rFonts w:ascii="Times New Roman" w:hAnsi="Times New Roman" w:cs="Times New Roman"/>
          <w:sz w:val="24"/>
          <w:szCs w:val="24"/>
        </w:rPr>
        <w:t xml:space="preserve"> — это двухслойный материал, на бумажную основу которого нанесена паста специального состава с гладкой или тиснёной поверхностью. Основа может быть также тканевой. Эти обои влагостойкие (моющиеся), их можно протирать влажной тканью.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8CA">
        <w:rPr>
          <w:rFonts w:ascii="Times New Roman" w:hAnsi="Times New Roman" w:cs="Times New Roman"/>
          <w:b/>
          <w:sz w:val="24"/>
          <w:szCs w:val="24"/>
        </w:rPr>
        <w:t>Флизелиновые</w:t>
      </w:r>
      <w:proofErr w:type="spellEnd"/>
      <w:r w:rsidRPr="004428CA">
        <w:rPr>
          <w:rFonts w:ascii="Times New Roman" w:hAnsi="Times New Roman" w:cs="Times New Roman"/>
          <w:b/>
          <w:sz w:val="24"/>
          <w:szCs w:val="24"/>
        </w:rPr>
        <w:t xml:space="preserve"> обои</w:t>
      </w:r>
      <w:r w:rsidRPr="004428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28CA">
        <w:rPr>
          <w:rFonts w:ascii="Times New Roman" w:hAnsi="Times New Roman" w:cs="Times New Roman"/>
          <w:sz w:val="24"/>
          <w:szCs w:val="24"/>
        </w:rPr>
        <w:t>флизелин</w:t>
      </w:r>
      <w:proofErr w:type="spellEnd"/>
      <w:r w:rsidRPr="004428C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428CA">
        <w:rPr>
          <w:rFonts w:ascii="Times New Roman" w:hAnsi="Times New Roman" w:cs="Times New Roman"/>
          <w:sz w:val="24"/>
          <w:szCs w:val="24"/>
        </w:rPr>
        <w:t>бумагоподобный</w:t>
      </w:r>
      <w:proofErr w:type="spellEnd"/>
      <w:r w:rsidRPr="004428CA">
        <w:rPr>
          <w:rFonts w:ascii="Times New Roman" w:hAnsi="Times New Roman" w:cs="Times New Roman"/>
          <w:sz w:val="24"/>
          <w:szCs w:val="24"/>
        </w:rPr>
        <w:t xml:space="preserve"> материал) состоят из </w:t>
      </w:r>
      <w:proofErr w:type="spellStart"/>
      <w:r w:rsidRPr="004428CA">
        <w:rPr>
          <w:rFonts w:ascii="Times New Roman" w:hAnsi="Times New Roman" w:cs="Times New Roman"/>
          <w:sz w:val="24"/>
          <w:szCs w:val="24"/>
        </w:rPr>
        <w:t>флизелиновой</w:t>
      </w:r>
      <w:proofErr w:type="spellEnd"/>
      <w:r w:rsidRPr="004428CA">
        <w:rPr>
          <w:rFonts w:ascii="Times New Roman" w:hAnsi="Times New Roman" w:cs="Times New Roman"/>
          <w:sz w:val="24"/>
          <w:szCs w:val="24"/>
        </w:rPr>
        <w:t xml:space="preserve"> основы, на которую нанесён вспененный рельефный слой другого материала — винила. Они выпускаются двух видов: цветные и белые под покраску (водоэмульсионной краской). Текстильные обои состоят из текстильных волокон, наклеенных на </w:t>
      </w:r>
      <w:proofErr w:type="spellStart"/>
      <w:r w:rsidRPr="004428CA">
        <w:rPr>
          <w:rFonts w:ascii="Times New Roman" w:hAnsi="Times New Roman" w:cs="Times New Roman"/>
          <w:sz w:val="24"/>
          <w:szCs w:val="24"/>
        </w:rPr>
        <w:t>флизелиновую</w:t>
      </w:r>
      <w:proofErr w:type="spellEnd"/>
      <w:r w:rsidRPr="004428CA">
        <w:rPr>
          <w:rFonts w:ascii="Times New Roman" w:hAnsi="Times New Roman" w:cs="Times New Roman"/>
          <w:sz w:val="24"/>
          <w:szCs w:val="24"/>
        </w:rPr>
        <w:t xml:space="preserve"> основу.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>У самоклеящихся обоев</w:t>
      </w:r>
      <w:r w:rsidRPr="004428CA">
        <w:rPr>
          <w:rFonts w:ascii="Times New Roman" w:hAnsi="Times New Roman" w:cs="Times New Roman"/>
          <w:sz w:val="24"/>
          <w:szCs w:val="24"/>
        </w:rPr>
        <w:t xml:space="preserve"> (обычно виниловых) на тыльную сторону нанесен клей, закрытый защитным бумажным слоем, который удаляют непосредственно перед оклейкой.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Стеклообои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8CA">
        <w:rPr>
          <w:rFonts w:ascii="Times New Roman" w:hAnsi="Times New Roman" w:cs="Times New Roman"/>
          <w:sz w:val="24"/>
          <w:szCs w:val="24"/>
        </w:rPr>
        <w:t>состоят из стекловолокна, их применяют чаще всего для влажных помещений. Они не горят, устойчивы к моющим средствам. Выпускаются как цветные, так и под покраску.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t>В настоящее время промышленность выпускает и другие виды обоев: пробковые, жидкие, бамбуковые на тканевой основе, фотообои и т. д.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lastRenderedPageBreak/>
        <w:t>Для наклеивания обоев используют специальные клеи в зависимости от типа обоев.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28CA">
        <w:rPr>
          <w:rFonts w:ascii="Times New Roman" w:hAnsi="Times New Roman" w:cs="Times New Roman"/>
          <w:i/>
          <w:sz w:val="24"/>
          <w:szCs w:val="24"/>
          <w:u w:val="single"/>
        </w:rPr>
        <w:t>Для обойных работ требуются самые простые инструменты: ножницы, отвес (отрезок шнура с небольшим грузом), кисть, шпатель, тряпки.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8CA">
        <w:rPr>
          <w:rFonts w:ascii="Times New Roman" w:hAnsi="Times New Roman" w:cs="Times New Roman"/>
          <w:b/>
          <w:i/>
          <w:sz w:val="24"/>
          <w:szCs w:val="24"/>
        </w:rPr>
        <w:t>Перед оклейкой обоями стены необходимо подготовить: зачистить и зашпатлевать все дефекты, выровнять поверхность.</w:t>
      </w:r>
    </w:p>
    <w:p w:rsid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  <w:u w:val="single"/>
        </w:rPr>
        <w:t xml:space="preserve">Существует множество вариантов оклейки стен обоями (рис. 82). При отделке в один колер (цвет) стены оклеивают обоями одинакового цвета, в два колера — обоями разного цвета. </w:t>
      </w:r>
      <w:r w:rsidRPr="004428CA">
        <w:rPr>
          <w:rFonts w:ascii="Times New Roman" w:hAnsi="Times New Roman" w:cs="Times New Roman"/>
          <w:b/>
          <w:sz w:val="24"/>
          <w:szCs w:val="24"/>
        </w:rPr>
        <w:t xml:space="preserve">Филёнка — </w:t>
      </w:r>
      <w:r w:rsidRPr="004428CA">
        <w:rPr>
          <w:rFonts w:ascii="Times New Roman" w:hAnsi="Times New Roman" w:cs="Times New Roman"/>
          <w:i/>
          <w:sz w:val="24"/>
          <w:szCs w:val="24"/>
        </w:rPr>
        <w:t>это цветная полоска, подчёркивающая ровность карниза и разницу в цветах окраски.</w:t>
      </w:r>
      <w:r w:rsidRPr="004428CA">
        <w:rPr>
          <w:rFonts w:ascii="Times New Roman" w:hAnsi="Times New Roman" w:cs="Times New Roman"/>
          <w:b/>
          <w:sz w:val="24"/>
          <w:szCs w:val="24"/>
        </w:rPr>
        <w:t xml:space="preserve"> Бордюр — </w:t>
      </w:r>
      <w:r w:rsidRPr="004428CA">
        <w:rPr>
          <w:rFonts w:ascii="Times New Roman" w:hAnsi="Times New Roman" w:cs="Times New Roman"/>
          <w:i/>
          <w:sz w:val="24"/>
          <w:szCs w:val="24"/>
        </w:rPr>
        <w:t>это полоса шириной 50...150 мм, гармонирующая с цветом стен. Фриз — это полоса шириной 200...500 мм</w:t>
      </w:r>
      <w:r w:rsidRPr="004428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28CA">
        <w:rPr>
          <w:rFonts w:ascii="Times New Roman" w:hAnsi="Times New Roman" w:cs="Times New Roman"/>
          <w:i/>
          <w:sz w:val="24"/>
          <w:szCs w:val="24"/>
        </w:rPr>
        <w:t>а</w:t>
      </w:r>
      <w:r w:rsidRPr="004428CA">
        <w:rPr>
          <w:rFonts w:ascii="Times New Roman" w:hAnsi="Times New Roman" w:cs="Times New Roman"/>
          <w:b/>
          <w:sz w:val="24"/>
          <w:szCs w:val="24"/>
        </w:rPr>
        <w:t xml:space="preserve"> гобелен </w:t>
      </w:r>
      <w:r w:rsidRPr="004428CA">
        <w:rPr>
          <w:rFonts w:ascii="Times New Roman" w:hAnsi="Times New Roman" w:cs="Times New Roman"/>
          <w:i/>
          <w:sz w:val="24"/>
          <w:szCs w:val="24"/>
        </w:rPr>
        <w:t>— шириной 600...1000 мм.</w:t>
      </w:r>
      <w:r w:rsidRPr="004428CA">
        <w:rPr>
          <w:rFonts w:ascii="Times New Roman" w:hAnsi="Times New Roman" w:cs="Times New Roman"/>
          <w:sz w:val="24"/>
          <w:szCs w:val="24"/>
        </w:rPr>
        <w:t xml:space="preserve"> Подбору цвета и рисунка бордюра, фриза, гобелена следует уделять особое внимание. Чтобы эти элементы выглядели более эффектно, под ними располагают филёнку.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Прямоугольник 8" descr="http://tepka.ru/tehnologiya_6m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tepka.ru/tehnologiya_6m/8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Ex8&#10;qYf7AgAA9g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4428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1B05A9" wp14:editId="26B4DD6B">
                <wp:extent cx="302260" cy="302260"/>
                <wp:effectExtent l="0" t="0" r="0" b="0"/>
                <wp:docPr id="4" name="Прямоугольник 4" descr="http://tepka.ru/tehnologiya_6m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tepka.ru/tehnologiya_6m/8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KLV&#10;uRf7AgAA9g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CB2D3E" wp14:editId="34A4A1C6">
            <wp:extent cx="5542280" cy="2449195"/>
            <wp:effectExtent l="0" t="0" r="1270" b="8255"/>
            <wp:docPr id="9" name="Рисунок 9" descr="http://tepka.ru/tehnologiya_6m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pka.ru/tehnologiya_6m/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t xml:space="preserve">Рис. 82. </w:t>
      </w:r>
      <w:proofErr w:type="gramStart"/>
      <w:r w:rsidRPr="004428CA">
        <w:rPr>
          <w:rFonts w:ascii="Times New Roman" w:hAnsi="Times New Roman" w:cs="Times New Roman"/>
          <w:sz w:val="24"/>
          <w:szCs w:val="24"/>
        </w:rPr>
        <w:t>Варианты оклейки стен обоями: а — разрез стены: б — отделка в один колер: в — отделка в два колера; г — отделка в два колера с филёнкой; д — отделка с бордюром; е — отделка фризом; ж — отделка гобеленом; 1 — филёнка: 2 — бордюр; 3 — фриз; 4 — гобелен</w:t>
      </w:r>
      <w:proofErr w:type="gramEnd"/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>Чтобы узнать, сколько рулонов обоев потребуется для оклейки стен, составляют эскиз комнаты (рис. 83)</w:t>
      </w:r>
      <w:r w:rsidRPr="004428CA">
        <w:rPr>
          <w:rFonts w:ascii="Times New Roman" w:hAnsi="Times New Roman" w:cs="Times New Roman"/>
          <w:sz w:val="24"/>
          <w:szCs w:val="24"/>
        </w:rPr>
        <w:t xml:space="preserve">. </w:t>
      </w:r>
      <w:r w:rsidRPr="004428CA">
        <w:rPr>
          <w:rFonts w:ascii="Times New Roman" w:hAnsi="Times New Roman" w:cs="Times New Roman"/>
          <w:sz w:val="24"/>
          <w:szCs w:val="24"/>
          <w:u w:val="single"/>
        </w:rPr>
        <w:t xml:space="preserve">Например, высота стен — 3 м, а длина всех стен (периметр) — 13,78 м. При ширине обоев 53 см потребуется 21 полный трёхметровый кусок, а общая длина обоев составит 21 х 3 = 63 м. </w:t>
      </w:r>
      <w:r w:rsidRPr="004428CA">
        <w:rPr>
          <w:rFonts w:ascii="Times New Roman" w:hAnsi="Times New Roman" w:cs="Times New Roman"/>
          <w:sz w:val="24"/>
          <w:szCs w:val="24"/>
        </w:rPr>
        <w:t>Кроме того, потребуется 8 кусков обоев длиной 0,9 м для оклейки стен выше и ниже окна (участки</w:t>
      </w:r>
      <w:proofErr w:type="gramStart"/>
      <w:r w:rsidRPr="004428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28CA">
        <w:rPr>
          <w:rFonts w:ascii="Times New Roman" w:hAnsi="Times New Roman" w:cs="Times New Roman"/>
          <w:sz w:val="24"/>
          <w:szCs w:val="24"/>
        </w:rPr>
        <w:t>, Б, В и I, II, III), а также над дверями (участки IV и V): 8 х 0,9 = 7,2 м. Общая длина обоев: 63 + 7,2 = 70,2 м. При длине обоев в рулоне, например, 15 м потребуется примерно 5 рулонов (70,2</w:t>
      </w:r>
      <w:proofErr w:type="gramStart"/>
      <w:r w:rsidRPr="004428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8CA">
        <w:rPr>
          <w:rFonts w:ascii="Times New Roman" w:hAnsi="Times New Roman" w:cs="Times New Roman"/>
          <w:sz w:val="24"/>
          <w:szCs w:val="24"/>
        </w:rPr>
        <w:t xml:space="preserve"> 15 = 4,68). Эти вычисления верны для обоев, не требующих подбора рисунка на стыках.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FC6400" wp14:editId="0E951F75">
            <wp:extent cx="5486400" cy="2122805"/>
            <wp:effectExtent l="0" t="0" r="0" b="0"/>
            <wp:docPr id="3" name="Рисунок 3" descr="http://tepka.ru/tehnologiya_6m/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pka.ru/tehnologiya_6m/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t>Рис. 83. Пример развертки поверхностей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28CA">
        <w:rPr>
          <w:rFonts w:ascii="Times New Roman" w:hAnsi="Times New Roman" w:cs="Times New Roman"/>
          <w:sz w:val="24"/>
          <w:szCs w:val="24"/>
        </w:rPr>
        <w:t>стен, оклеиваемых обоями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>Технология работ.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t>Оклеивать стены обоями лучше всего вдвоём: один стоит на столе, стремянке или стуле, а второй — на полу (рис. 85).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D10361" wp14:editId="747B6BD7">
            <wp:extent cx="2321560" cy="2941955"/>
            <wp:effectExtent l="0" t="0" r="2540" b="0"/>
            <wp:docPr id="1" name="Рисунок 1" descr="http://tepka.ru/tehnologiya_6m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pka.ru/tehnologiya_6m/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8CA">
        <w:rPr>
          <w:rFonts w:ascii="Times New Roman" w:hAnsi="Times New Roman" w:cs="Times New Roman"/>
          <w:sz w:val="24"/>
          <w:szCs w:val="24"/>
        </w:rPr>
        <w:t>Рис. 85. Оклейка стен обоями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428CA">
        <w:rPr>
          <w:rFonts w:ascii="Times New Roman" w:hAnsi="Times New Roman" w:cs="Times New Roman"/>
          <w:sz w:val="24"/>
          <w:szCs w:val="24"/>
        </w:rPr>
        <w:t>Промазанное клеем полотно выравнивают по вертикальной линии, прижимают к стене и приглаживают сухой тканью, валиком и шпателями по направлению сверху вниз, от середины к краю. При этом следят, чтобы на полотне не было складок, морщин, пузырей и плохо приклеенных кромок. За первым полотном наклеивают второе и т. д.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428CA">
        <w:rPr>
          <w:rFonts w:ascii="Times New Roman" w:hAnsi="Times New Roman" w:cs="Times New Roman"/>
          <w:sz w:val="24"/>
          <w:szCs w:val="24"/>
        </w:rPr>
        <w:t xml:space="preserve">Наклеивать целое полотно в угол не следует, так как угол редко бывает строго вертикальным. Поэтому последнее полотно для угла стены должно быть такой ширины, чтобы оно закрыло оставшуюся часть </w:t>
      </w:r>
      <w:proofErr w:type="spellStart"/>
      <w:r w:rsidRPr="004428CA">
        <w:rPr>
          <w:rFonts w:ascii="Times New Roman" w:hAnsi="Times New Roman" w:cs="Times New Roman"/>
          <w:sz w:val="24"/>
          <w:szCs w:val="24"/>
        </w:rPr>
        <w:t>неоклеенной</w:t>
      </w:r>
      <w:proofErr w:type="spellEnd"/>
      <w:r w:rsidRPr="004428CA">
        <w:rPr>
          <w:rFonts w:ascii="Times New Roman" w:hAnsi="Times New Roman" w:cs="Times New Roman"/>
          <w:sz w:val="24"/>
          <w:szCs w:val="24"/>
        </w:rPr>
        <w:t xml:space="preserve"> стены и перекрыло угол только на 15...30 мм.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428CA">
        <w:rPr>
          <w:rFonts w:ascii="Times New Roman" w:hAnsi="Times New Roman" w:cs="Times New Roman"/>
          <w:sz w:val="24"/>
          <w:szCs w:val="24"/>
        </w:rPr>
        <w:t>Первое полотно на второй стене также наклеивают по отмеченной вертикальной линии и таким образом, чтобы оно было вплотную к углу.</w:t>
      </w:r>
    </w:p>
    <w:p w:rsid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4428CA">
        <w:rPr>
          <w:rFonts w:ascii="Times New Roman" w:hAnsi="Times New Roman" w:cs="Times New Roman"/>
          <w:sz w:val="24"/>
          <w:szCs w:val="24"/>
        </w:rPr>
        <w:t>Выключатели и розетки желательно снять, а после оклейки поставить их на место. Оклейку производят при выключенной квартирной электросети.</w:t>
      </w:r>
    </w:p>
    <w:p w:rsidR="004428CA" w:rsidRPr="004428CA" w:rsidRDefault="004428CA" w:rsidP="00442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b/>
          <w:sz w:val="24"/>
          <w:szCs w:val="24"/>
        </w:rPr>
        <w:t>Правила безопасной работы</w:t>
      </w:r>
    </w:p>
    <w:p w:rsidR="004428CA" w:rsidRPr="004428CA" w:rsidRDefault="004428CA" w:rsidP="00442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t>При работе с клеями необходимо следовать инструкции на упаковке, избегать попадания клея в глаза.</w:t>
      </w:r>
    </w:p>
    <w:p w:rsidR="004428CA" w:rsidRPr="004428CA" w:rsidRDefault="004428CA" w:rsidP="00442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t>Запрещается работать на приставной лестнице. При оклейке стен обоями нужно пользоваться лестницей-стремян-кой, стулом, столом.</w:t>
      </w:r>
    </w:p>
    <w:p w:rsidR="004428CA" w:rsidRPr="004428CA" w:rsidRDefault="004428CA" w:rsidP="00442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t>Оклейку стен с розетками и выключателями производить при выключенной квартирной электросети.</w:t>
      </w:r>
    </w:p>
    <w:p w:rsidR="004428CA" w:rsidRPr="004428CA" w:rsidRDefault="004428CA" w:rsidP="00442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428CA">
        <w:rPr>
          <w:rFonts w:ascii="Times New Roman" w:hAnsi="Times New Roman" w:cs="Times New Roman"/>
          <w:sz w:val="24"/>
          <w:szCs w:val="24"/>
        </w:rPr>
        <w:t>После завершения оклейки помещения обоями следует тщательно вымыть руки с мылом.</w:t>
      </w:r>
    </w:p>
    <w:p w:rsidR="004428CA" w:rsidRPr="004428CA" w:rsidRDefault="004428CA" w:rsidP="004428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28CA" w:rsidRPr="0044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07FB"/>
    <w:multiLevelType w:val="hybridMultilevel"/>
    <w:tmpl w:val="82988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4C3D"/>
    <w:multiLevelType w:val="multilevel"/>
    <w:tmpl w:val="2F2A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AB"/>
    <w:rsid w:val="00040ACC"/>
    <w:rsid w:val="000E11A0"/>
    <w:rsid w:val="00414EAB"/>
    <w:rsid w:val="004428CA"/>
    <w:rsid w:val="00AB6F6F"/>
    <w:rsid w:val="00CE15C9"/>
    <w:rsid w:val="00E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paragraph" w:styleId="2">
    <w:name w:val="heading 2"/>
    <w:basedOn w:val="a"/>
    <w:link w:val="20"/>
    <w:uiPriority w:val="9"/>
    <w:qFormat/>
    <w:rsid w:val="00442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28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2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paragraph" w:styleId="2">
    <w:name w:val="heading 2"/>
    <w:basedOn w:val="a"/>
    <w:link w:val="20"/>
    <w:uiPriority w:val="9"/>
    <w:qFormat/>
    <w:rsid w:val="00442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28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9rDAvz6Vs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Roman</cp:lastModifiedBy>
  <cp:revision>4</cp:revision>
  <dcterms:created xsi:type="dcterms:W3CDTF">2020-04-08T15:06:00Z</dcterms:created>
  <dcterms:modified xsi:type="dcterms:W3CDTF">2020-04-06T12:05:00Z</dcterms:modified>
</cp:coreProperties>
</file>