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B" w:rsidRDefault="00495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952AC">
        <w:rPr>
          <w:rFonts w:ascii="Times New Roman" w:hAnsi="Times New Roman" w:cs="Times New Roman"/>
          <w:b/>
          <w:sz w:val="28"/>
          <w:szCs w:val="28"/>
        </w:rPr>
        <w:t>10 класс история</w:t>
      </w:r>
    </w:p>
    <w:p w:rsidR="004952AC" w:rsidRDefault="004952AC">
      <w:pPr>
        <w:rPr>
          <w:rFonts w:ascii="Times New Roman" w:hAnsi="Times New Roman" w:cs="Times New Roman"/>
          <w:b/>
          <w:sz w:val="28"/>
          <w:szCs w:val="28"/>
        </w:rPr>
      </w:pPr>
    </w:p>
    <w:p w:rsidR="004952AC" w:rsidRDefault="00495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 Тема: Обобщающий урок</w:t>
      </w:r>
    </w:p>
    <w:p w:rsidR="004952AC" w:rsidRDefault="0049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задания на странице175</w:t>
      </w:r>
    </w:p>
    <w:p w:rsidR="004952AC" w:rsidRDefault="0049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Урок№2 Тема: СССР накануне Великой Отечественной войны</w:t>
      </w:r>
    </w:p>
    <w:p w:rsidR="004952AC" w:rsidRDefault="0049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п.20</w:t>
      </w:r>
    </w:p>
    <w:p w:rsidR="004952AC" w:rsidRDefault="004952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2.Видеоурок ссылка:</w:t>
      </w:r>
      <w:r w:rsidRPr="004952AC">
        <w:t xml:space="preserve"> </w:t>
      </w:r>
      <w:hyperlink r:id="rId6" w:history="1">
        <w:r w:rsidR="00A53A34" w:rsidRPr="0089237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https://yandex.ru/video/preview/?filmId=7368581819384916581&amp;text=%D0%B2%D0%B8%D0%B4%D0%B5%D0%BE%D1%83%D1%80%D0%BE%D0%BA%20%D0%A1%D0%A1%D0%A1%D0%A0%20%D0%BD%D0%B0%D0%BA%D0%B0%D0%BD%D1%83%D0%BD%D0%B5%20%D0%92%D0%B5</w:t>
        </w:r>
        <w:proofErr w:type="gramEnd"/>
        <w:r w:rsidR="00A53A34" w:rsidRPr="0089237E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A53A34" w:rsidRPr="0089237E">
          <w:rPr>
            <w:rStyle w:val="a3"/>
            <w:rFonts w:ascii="Times New Roman" w:hAnsi="Times New Roman" w:cs="Times New Roman"/>
            <w:sz w:val="28"/>
            <w:szCs w:val="28"/>
          </w:rPr>
          <w:t>D0%BB%D0%B8%D0%BA%D0%BE%D0%B9%20%D0%9E%D1%82%D0%B5%D1%87%D0%B5%D1%81%D1%82%D0%B2%D0%B5%D0%BD%D0%BD%D0%BE%D0%B9%20%D0%B2%D0%BE%D0%B9%D0%BD%D1%8B&amp;path=wizard&amp;parent-reqid=1586384558756345-1507254480949468652100154-production-app-host-man-web-yp-258&amp;redircnt=1586384601.1</w:t>
        </w:r>
      </w:hyperlink>
      <w:proofErr w:type="gramEnd"/>
    </w:p>
    <w:p w:rsidR="00A53A34" w:rsidRDefault="00A5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3A34">
        <w:rPr>
          <w:rFonts w:ascii="Times New Roman" w:hAnsi="Times New Roman" w:cs="Times New Roman"/>
          <w:b/>
          <w:sz w:val="28"/>
          <w:szCs w:val="28"/>
        </w:rPr>
        <w:t>Презентация урока по теме</w:t>
      </w:r>
      <w:r>
        <w:rPr>
          <w:rFonts w:ascii="Times New Roman" w:hAnsi="Times New Roman" w:cs="Times New Roman"/>
          <w:sz w:val="28"/>
          <w:szCs w:val="28"/>
        </w:rPr>
        <w:t xml:space="preserve">: ссылка </w:t>
      </w:r>
      <w:hyperlink r:id="rId7" w:history="1">
        <w:r w:rsidRPr="0089237E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https://infourok.ru/prezentaciya-po-istorii-rossii-na-temu-sssr-nakanune-velikoy-otechestvennoy-voyni-klass-4016811.html</w:t>
        </w:r>
      </w:hyperlink>
    </w:p>
    <w:p w:rsidR="00A53A34" w:rsidRDefault="00A5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 основании материала параграфа</w:t>
      </w:r>
      <w:r w:rsidR="0048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6BD">
        <w:rPr>
          <w:rFonts w:ascii="Times New Roman" w:hAnsi="Times New Roman" w:cs="Times New Roman"/>
          <w:sz w:val="28"/>
          <w:szCs w:val="28"/>
        </w:rPr>
        <w:t>интнрнетресурсов</w:t>
      </w:r>
      <w:proofErr w:type="spellEnd"/>
      <w:r w:rsidR="0048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проверочный тест:</w:t>
      </w:r>
    </w:p>
    <w:p w:rsidR="00A53A34" w:rsidRPr="00A53A34" w:rsidRDefault="00A53A34" w:rsidP="00A53A34">
      <w:pPr>
        <w:spacing w:before="100" w:beforeAutospacing="1" w:after="330" w:line="240" w:lineRule="auto"/>
        <w:jc w:val="center"/>
        <w:outlineLvl w:val="2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>Вариант 1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1.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Какое событие принято считать началом Второй мировой войны?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нападение Германии на Польшу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2) оккупация германскими войсками Франции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3) захват Германией Австрии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отторжение от Чехословакии Судетской области в поль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softHyphen/>
        <w:t>зу Германии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2.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Отметьте одно из следствий советско-финляндской войны.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была создана система коллективной безопасности в Европе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</w:r>
      <w:proofErr w:type="gramStart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2) </w:t>
      </w:r>
      <w:proofErr w:type="gramEnd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балтийские государства вошли в состав СССР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lastRenderedPageBreak/>
        <w:t>3) СССР и Германия подписали договор о ненападении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граница севернее Ленинграда была отодвинута на 120-150 км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3.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С именем Ж.Я. </w:t>
      </w:r>
      <w:proofErr w:type="spellStart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Котина</w:t>
      </w:r>
      <w:proofErr w:type="spellEnd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связано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предоставление разведывательных материалов советскому руководству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2) создание и производство военных самолётов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3) появление новейших конструкций танков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проведение военной реформы в СССР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4.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</w:t>
      </w:r>
      <w:proofErr w:type="gramStart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Какие </w:t>
      </w: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три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события из перечисленных произошли в 1939 г.? Запишите цифры, под которыми они указаны.</w:t>
      </w:r>
      <w:proofErr w:type="gramEnd"/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принятие СССР в Лигу Наций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2) подписание советско-германского договора о ненападе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softHyphen/>
        <w:t>нии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3) советско-японское столкновение у озера Хасан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нападение Германии на Польшу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5) подписание советско-японского договора о нейтралитете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6) начало советско-финляндской войны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5.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Ниже приведены марки видов военной техники. Все они, за исключением </w:t>
      </w: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двух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, относятся к самолётам.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Ил-2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2) ЛаГГ-3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3) Як-1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МиГ-3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5) КВ-1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6) Т-34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Найдите и запишите порядковые номера видов военной тех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softHyphen/>
        <w:t>ники, не относящихся к авиации.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6.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Установите соответствие между событиями и датами.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События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А) «Мюнхенский сговор»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Б) нападение Германии на СССР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В) вступление СССР в Лигу Наций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Г) завершение советско-финляндской войны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lastRenderedPageBreak/>
        <w:t>Даты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1) 1934 г.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2) 1935 г.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3) 1938 г.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4) 1940 г.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br/>
        <w:t>5) 1941 г.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b/>
          <w:bCs/>
          <w:color w:val="283044"/>
          <w:sz w:val="28"/>
          <w:szCs w:val="28"/>
          <w:lang w:eastAsia="ru-RU"/>
        </w:rPr>
        <w:t>7.</w:t>
      </w: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Напишите название территории, дважды пропущенное в тексте. </w:t>
      </w:r>
    </w:p>
    <w:p w:rsidR="00A53A34" w:rsidRPr="00A53A34" w:rsidRDefault="00A53A34" w:rsidP="00A53A34">
      <w:pPr>
        <w:spacing w:before="100" w:beforeAutospacing="1" w:after="390" w:line="315" w:lineRule="atLeast"/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</w:pPr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В начале августа 1940 г. ___________, а также Северная </w:t>
      </w:r>
      <w:proofErr w:type="spellStart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>Буковина</w:t>
      </w:r>
      <w:proofErr w:type="spellEnd"/>
      <w:r w:rsidRPr="00A53A34">
        <w:rPr>
          <w:rFonts w:ascii="Times New Roman" w:eastAsia="Times New Roman" w:hAnsi="Times New Roman" w:cs="Times New Roman"/>
          <w:color w:val="283044"/>
          <w:sz w:val="28"/>
          <w:szCs w:val="28"/>
          <w:lang w:eastAsia="ru-RU"/>
        </w:rPr>
        <w:t xml:space="preserve"> были присоединены к СССР. На территории ___________ была образована Молдавская ССР.</w:t>
      </w:r>
    </w:p>
    <w:p w:rsidR="00A53A34" w:rsidRDefault="0048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картой стр.11</w:t>
      </w:r>
    </w:p>
    <w:p w:rsidR="004806BD" w:rsidRDefault="0048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5.выполнить письменно в тетради задание стр.11 «Думаем, сравниваем, размышляем»</w:t>
      </w:r>
    </w:p>
    <w:p w:rsidR="004806BD" w:rsidRDefault="004806BD">
      <w:pPr>
        <w:rPr>
          <w:rFonts w:ascii="Times New Roman" w:hAnsi="Times New Roman" w:cs="Times New Roman"/>
          <w:sz w:val="28"/>
          <w:szCs w:val="28"/>
        </w:rPr>
      </w:pPr>
    </w:p>
    <w:p w:rsidR="004806BD" w:rsidRDefault="004806BD">
      <w:pPr>
        <w:rPr>
          <w:rFonts w:ascii="Times New Roman" w:hAnsi="Times New Roman" w:cs="Times New Roman"/>
          <w:b/>
          <w:sz w:val="28"/>
          <w:szCs w:val="28"/>
        </w:rPr>
      </w:pPr>
      <w:r w:rsidRPr="004806B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806BD" w:rsidRPr="004806BD" w:rsidRDefault="00480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Урок№1. Тема: Виды социальных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оциальный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моконтроль</w:t>
      </w:r>
      <w:r>
        <w:rPr>
          <w:rFonts w:ascii="Times New Roman" w:hAnsi="Times New Roman" w:cs="Times New Roman"/>
          <w:b/>
          <w:sz w:val="28"/>
          <w:szCs w:val="28"/>
        </w:rPr>
        <w:t>.Отклоняющееся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поведение»</w:t>
      </w:r>
    </w:p>
    <w:p w:rsidR="004806BD" w:rsidRDefault="00672E59" w:rsidP="00672E5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Отклоняющееся поведение: </w:t>
      </w:r>
      <w:hyperlink r:id="rId8" w:history="1">
        <w:r w:rsidRPr="0089237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https://interneturok.ru/lesson/obshestvoznanie/8-klass/sotsialnaya-sfera/otklonyayuscheesya-povedeni</w:t>
        </w:r>
      </w:hyperlink>
    </w:p>
    <w:p w:rsidR="00672E59" w:rsidRPr="00672E59" w:rsidRDefault="00672E59" w:rsidP="00672E59">
      <w:pPr>
        <w:autoSpaceDE w:val="0"/>
        <w:autoSpaceDN w:val="0"/>
        <w:adjustRightInd w:val="0"/>
        <w:spacing w:after="120" w:line="271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Социальные нормы»: </w:t>
      </w:r>
      <w:hyperlink r:id="rId9" w:history="1">
        <w:r w:rsidRPr="0089237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https://www.youtube.com/watch?v=tUjXXGKD-zw</w:t>
        </w:r>
      </w:hyperlink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сформировать представление о социальных нормах и санкциях, о социальном контроле как особом механизме поддержания общественного порядка.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Образовательная</w:t>
      </w:r>
      <w:proofErr w:type="gramEnd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ввести понятия социальные нормы, отклоняющееся поведение, </w:t>
      </w:r>
      <w:proofErr w:type="spell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поведение, </w:t>
      </w:r>
      <w:proofErr w:type="spell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делинквентное</w:t>
      </w:r>
      <w:proofErr w:type="spell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поведение, формальные, неформальные санкции.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Развивающая</w:t>
      </w:r>
      <w:proofErr w:type="gramEnd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формировать умения сравнивать, обобщать, выявлять признаки явлений, прослеживать причинно-следственные связи.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Воспитательная</w:t>
      </w:r>
      <w:proofErr w:type="gramEnd"/>
      <w:r w:rsidRPr="00672E5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формировать навыки социального поведения.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sz w:val="28"/>
          <w:szCs w:val="28"/>
        </w:rPr>
        <w:t>Тип урока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: изучение нового материала.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урока: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1. Социальные нормы, их значение.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2. Отклоняющееся поведение. Социальный контроль.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3. Социальные санкции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20" w:after="120" w:line="27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 о д   у </w:t>
      </w:r>
      <w:proofErr w:type="gramStart"/>
      <w:r w:rsidRPr="00672E59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672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к а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II. Мотивация 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(беседа по вопросам) 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Верно ли, что деятельность каждого человека контролируется обществом? Хорошо это или плохо?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Существуют ли правила поведения для всех?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Какой человек может стать преступником?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Чем опасны алкоголь и наркотики?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Изучение нового материала.- 30 мин.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1.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Социальные нормы, их значение. 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–  10 мин.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Социальные нормы – 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это общие правила и образцы поведения, сложившиеся в обществе в результате длительной практической деятельности людей, в ходе которой были выработаны оптимальные стандарты и модели правильного поведения. </w:t>
      </w:r>
    </w:p>
    <w:p w:rsidR="00672E59" w:rsidRPr="00672E59" w:rsidRDefault="00672E59" w:rsidP="00672E59">
      <w:pPr>
        <w:autoSpaceDE w:val="0"/>
        <w:autoSpaceDN w:val="0"/>
        <w:adjustRightInd w:val="0"/>
        <w:spacing w:before="60" w:after="15" w:line="271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Возникновение и функционирование социальных норм, их место в социально-политической организации общества определены объективной потребностью в упорядочении общественных отношений.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Социальные нормы, упорядочивая поведение людей, регулируют самые разнообразные виды общественных отношений.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proofErr w:type="gramEnd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 д а н и е.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Изучив материал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интернетресурсы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§ 16 стр. 173-174  «Социальные нормы», составить кластер или схему, какие социальные нормы пронизывают нашу жизнь.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C816A2" wp14:editId="1219248A">
            <wp:extent cx="4305300" cy="2847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75" w:line="271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Функции социальных норм: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1. Регулируют общий ход социализации.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2. Интегрируют индивидов в группы, а группы – в общество.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Контролируют отклоняющееся поведение.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4. Служат образцами, эталонами поведения.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Нормы выполняют свои функции в зависимости от того, в каком качестве они себя проявляют: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1. Как стандарты поведения (обязанности, правила).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2. Как ожидания поведения (реакция других людей).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proofErr w:type="gramEnd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 д а н и е.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Приведите примеры норм-требований (обязанности одного лица по отношению к другому лицу) и норм-ожиданий (от человека окружающие ждут однозначного поведения в соответствии с нормой).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2. Отклоняющееся поведение. Социальный контроль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.   – 10 мин.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Отклоняющееся поведение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1) </w:t>
      </w:r>
      <w:proofErr w:type="gramStart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поведение</w:t>
      </w:r>
      <w:proofErr w:type="gramEnd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которое не согласуется с нормами, не соответствует тому,  чего ждет от человека общество.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форма дезорганизации поведения индивида в группе или категории лиц в обществе, обнаруживающая несоответствие  сложившимся ожиданиям, моральным и правовым требованиям общества.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399"/>
      </w:tblGrid>
      <w:tr w:rsidR="00672E59" w:rsidRPr="00672E59" w:rsidTr="00672E59">
        <w:trPr>
          <w:trHeight w:val="35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after="0" w:line="266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Отклоняющееся поведение</w:t>
            </w: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2E59" w:rsidRPr="00672E59" w:rsidTr="00672E59">
        <w:trPr>
          <w:trHeight w:val="4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after="0" w:line="26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Негативное.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after="0" w:line="26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Позитивное.</w:t>
            </w:r>
          </w:p>
        </w:tc>
      </w:tr>
      <w:tr w:rsidR="00672E59" w:rsidRPr="00672E59" w:rsidTr="00672E59">
        <w:trPr>
          <w:trHeight w:val="21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after="0" w:line="266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уровне личности: преступления, правонарушения, аморальное поведение.</w:t>
            </w:r>
          </w:p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line="266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уровне государства: коррупция,  бюрократия.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after="0" w:line="266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Творчество,  новаторство,  </w:t>
            </w:r>
            <w:proofErr w:type="gramStart"/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эксцентричность</w:t>
            </w:r>
            <w:proofErr w:type="gramEnd"/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т.е. направлены на  улучшение   жизни.</w:t>
            </w:r>
          </w:p>
          <w:p w:rsidR="00672E59" w:rsidRPr="00672E59" w:rsidRDefault="00672E59" w:rsidP="00672E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2E59" w:rsidRPr="00672E59" w:rsidRDefault="00672E59" w:rsidP="00672E59">
            <w:pPr>
              <w:autoSpaceDE w:val="0"/>
              <w:autoSpaceDN w:val="0"/>
              <w:adjustRightInd w:val="0"/>
              <w:spacing w:before="105" w:line="26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Преступление 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это посягающее на правопорядок общественно опасное деяние, предусмотренное уголовным кодексом.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УК РФ выделяет следующие виды преступлений: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Против личности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сфере экономики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Против общественной безопасности и общественного порядка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Против государственной власти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Против военной службы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Против мира и безопасности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– стр. 182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работа с документом «</w:t>
      </w:r>
      <w:proofErr w:type="spellStart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Девиантное</w:t>
      </w:r>
      <w:proofErr w:type="spellEnd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поведение: благо или зло»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Ответьте на вопросы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Приведите собственные примеры общечеловеческих, расовых, классовых, групповых норм.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К какому уровню общности можно отнести нормы: «не укради», «перед Новым годом мы вместе идём в баню», «раздельное обучение чёрных и белых», «солидарность рабочих всех стран»?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Что означает более высокий или более низкий уровень норм? Почему на самом высоком уровне авторы помещают естественные права человека?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Чем объяснить, что более </w:t>
      </w:r>
      <w:proofErr w:type="gramStart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демократичное общество</w:t>
      </w:r>
      <w:proofErr w:type="gramEnd"/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предполагает перенос акцента с внешнего социального контроля на внутренний самоконтроль?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Социальный контроль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способ </w:t>
      </w:r>
      <w:proofErr w:type="spell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системы, обеспечивающий упорядоченное взаимодействие составляющих ее элементов посредством нормативного регулирования.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Социальный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контроль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особый механизм социальной регуляции поведения и поддержания общественного порядка.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672E5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C1DABB" wp14:editId="2AF11A8A">
            <wp:extent cx="4619625" cy="1238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3. Социальные санкции  - 10 мин.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71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7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Социальные санкции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средства утверждения социальных норм.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Санкции существуют в виде поощрений и наказаний, которые могут быть формальными и неформальными.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2054"/>
        <w:gridCol w:w="2220"/>
      </w:tblGrid>
      <w:tr w:rsidR="00672E59" w:rsidRPr="00672E59" w:rsidTr="00672E59">
        <w:trPr>
          <w:tblCellSpacing w:w="0" w:type="dxa"/>
          <w:jc w:val="center"/>
        </w:trPr>
        <w:tc>
          <w:tcPr>
            <w:tcW w:w="2258" w:type="dxa"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п</w:t>
            </w: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озитивные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н</w:t>
            </w: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егативные</w:t>
            </w:r>
          </w:p>
        </w:tc>
      </w:tr>
      <w:tr w:rsidR="00672E59" w:rsidRPr="00672E59" w:rsidTr="00672E59">
        <w:trPr>
          <w:tblCellSpacing w:w="0" w:type="dxa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ind w:left="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ф</w:t>
            </w: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ормальные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Ф+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Ф-</w:t>
            </w:r>
          </w:p>
        </w:tc>
      </w:tr>
      <w:tr w:rsidR="00672E59" w:rsidRPr="00672E59" w:rsidTr="00672E59">
        <w:trPr>
          <w:tblCellSpacing w:w="0" w:type="dxa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ind w:left="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н</w:t>
            </w: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еформальные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Н+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59" w:rsidRPr="00672E59" w:rsidRDefault="00672E59" w:rsidP="00672E59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Н-</w:t>
            </w:r>
          </w:p>
        </w:tc>
      </w:tr>
    </w:tbl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proofErr w:type="gramEnd"/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 д а н и е.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Изучив материал § 16 стр. 176-179.  Изучив четыре типа санкций, на примерах покажите их действие.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Формальные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позитивные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санкции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(Ф+) – публичное одобрение со стороны официальных организаций (правительства, учреждения, творческого союза): правительственные награды, государственные премии и стипендии, пожалованные титулы, ученые степени и звания, сооружение памятника, вручение почетных грамот, допуск к высоким должностям и почетным функциям.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Неформальные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позитивные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санкции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(Н+) – публичное одобрение, не исходящее от официальных организаций: дружеская похвала, комплименты, молчаливое признание, доброжелательное расположение, аплодисменты,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слава, почет, лестные отзывы, признание лидерских или экспертных качеств, улыбка.</w:t>
      </w:r>
      <w:proofErr w:type="gramEnd"/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Формальные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негативные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санкции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Ф-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) – наказания, предусмотренные юридическими законами, правительственными указами, административными инструкциями, предписаниями, распоряжениями: лишение гражданских прав, тюремное заключение, арест, увольнение, штраф, конфискация имущества, понижение в должности, разжалование, смертная казнь.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Неформальные негативные санкции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Н-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) – наказания, не предусмотренные официальными инстанциями: порицание, замечания, насмешка, издевка, злая шутка, нелестная кличка, отказ поддерживать отношения, распускание слухов, клевета, недоброжелательный отзыв, жалоба, сочинение фельетона, разоблачительная статья.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before="105" w:after="60" w:line="264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II. Закрепление </w:t>
      </w:r>
      <w:proofErr w:type="gramStart"/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  </w:t>
      </w:r>
      <w:r w:rsidRPr="00672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6 мин.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Ответить на   в о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 о с ы: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Что такое </w:t>
      </w:r>
      <w:r w:rsidRPr="00672E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социальная норма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2) Какие социальные нормы существуют в обществе? Объясните их назначение.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3) Какую роль играет социальный контроль?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Подготовка к ЕГЭ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Установите соответствие между конкретным выражением санкций и видом, к которому они относятся: к каждой позиции, данной в первом столбце, подберите соответствующую позицию из второго столбца.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ВЫРАЖЕНИЕ САНКЦИЙ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ВИДЫ САНКЦИИ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А) проявление недружелюбия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Б) наложение штрафа                           1) формальные негативные санкции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объявление выговора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Г) объявление бойкота                         2) неформальные негативные санкции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Д) отказ от сотрудничества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2. Установите соответствие между функциями и государственными институтами,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СОЦИАЛЬНЫЕ ОБЩНОСТИ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КРИТЕРИИ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санкционированы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государством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Б) обеспечиваются общественным мнением                                  1)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моральные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закрепляют представление о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безоб</w:t>
      </w:r>
      <w:proofErr w:type="spell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разном                                                                                            2) правовые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основаны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представлениях о добре и зле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обеспечиваются государственным принуждением                   3)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эстетические</w:t>
      </w:r>
      <w:proofErr w:type="gramEnd"/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Е) чаще проявляются в художественном творчестве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672E59">
        <w:rPr>
          <w:rFonts w:ascii="Calibri" w:eastAsia="Calibri" w:hAnsi="Calibri" w:cs="Times New Roman"/>
        </w:rPr>
        <w:t xml:space="preserve"> 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Поощрение, санкция, наказание, премирование, увольнение.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Найдите понятие, которое является обобщающим для всех остальных понятий представленного ниже ряда. Запишите это слово (словосочетание). 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Моральные нормы, позитивные санкции, социальный контроль, правовые нормы, негативные санкции. 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5. Ниже приведён перечень терминов. Все они, за исключением двух, относятся к понятию «социальный контроль». Найдите два термина, «выпадающих» из общего ряда, и запишите в ответ цифры, под которыми они указаны.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1) замечание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 xml:space="preserve"> 2) санкция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 xml:space="preserve"> 3) социальная норма  4) политическая идеология</w:t>
      </w:r>
    </w:p>
    <w:p w:rsidR="00672E59" w:rsidRPr="00672E59" w:rsidRDefault="00672E59" w:rsidP="00672E5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5) осуждение</w:t>
      </w:r>
      <w:r w:rsidRPr="00672E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 xml:space="preserve">  6) духовная культура</w:t>
      </w:r>
    </w:p>
    <w:p w:rsidR="00FB165B" w:rsidRDefault="00672E59" w:rsidP="00FB165B">
      <w:pPr>
        <w:autoSpaceDE w:val="0"/>
        <w:autoSpaceDN w:val="0"/>
        <w:adjustRightInd w:val="0"/>
        <w:spacing w:before="105"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Домашнее задание:</w:t>
      </w: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165B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 выполнить задания урока, выписать и выучить все определения</w:t>
      </w:r>
    </w:p>
    <w:p w:rsidR="00672E59" w:rsidRPr="00672E59" w:rsidRDefault="00672E59" w:rsidP="00FB165B">
      <w:pPr>
        <w:autoSpaceDE w:val="0"/>
        <w:autoSpaceDN w:val="0"/>
        <w:adjustRightInd w:val="0"/>
        <w:spacing w:before="105"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Литература к уроку: 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Боголюбов Л.Н. Человек и общество. Учеб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особие по обществознанию для учащихся 10-11 кл.М.Просвещение,2005.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2E59">
        <w:rPr>
          <w:rFonts w:ascii="Times New Roman" w:eastAsia="Calibri" w:hAnsi="Times New Roman" w:cs="Times New Roman"/>
          <w:color w:val="000000"/>
          <w:sz w:val="28"/>
          <w:szCs w:val="28"/>
        </w:rPr>
        <w:t>Кравченко А.И. Введение в социологию. Учеб. Пособие для 10-11кл.М. “На Воробьевых” 1994.</w:t>
      </w:r>
    </w:p>
    <w:p w:rsidR="00672E59" w:rsidRPr="00672E59" w:rsidRDefault="00672E59" w:rsidP="00672E59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165B" w:rsidRDefault="00FB165B" w:rsidP="00672E59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                           </w:t>
      </w:r>
    </w:p>
    <w:p w:rsidR="00672E59" w:rsidRDefault="00FB165B" w:rsidP="00672E59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 </w:t>
      </w:r>
      <w:r w:rsidR="00672E59" w:rsidRPr="00672E5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право</w:t>
      </w:r>
    </w:p>
    <w:p w:rsidR="00FB165B" w:rsidRDefault="00FB165B" w:rsidP="00672E59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Урок№1.Тема: Административное право</w:t>
      </w:r>
    </w:p>
    <w:p w:rsidR="00FB165B" w:rsidRDefault="00FB165B" w:rsidP="00672E59">
      <w:pPr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caps/>
          <w:sz w:val="28"/>
          <w:szCs w:val="28"/>
        </w:rPr>
        <w:t>1Учебник п.61-62</w:t>
      </w:r>
    </w:p>
    <w:p w:rsidR="00FB165B" w:rsidRPr="00FB165B" w:rsidRDefault="00FB165B" w:rsidP="00672E59">
      <w:pPr>
        <w:rPr>
          <w:rFonts w:ascii="Times New Roman" w:eastAsia="Calibri" w:hAnsi="Times New Roman" w:cs="Times New Roman"/>
          <w:bCs/>
          <w:caps/>
          <w:sz w:val="28"/>
          <w:szCs w:val="28"/>
          <w:lang w:val="en-US"/>
        </w:rPr>
      </w:pPr>
      <w:r w:rsidRPr="00FB165B">
        <w:rPr>
          <w:rFonts w:ascii="Times New Roman" w:eastAsia="Calibri" w:hAnsi="Times New Roman" w:cs="Times New Roman"/>
          <w:bCs/>
          <w:caps/>
          <w:sz w:val="28"/>
          <w:szCs w:val="28"/>
          <w:lang w:val="en-US"/>
        </w:rPr>
        <w:lastRenderedPageBreak/>
        <w:t>2.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Видеолекция</w:t>
      </w:r>
      <w:r w:rsidRPr="00FB165B">
        <w:rPr>
          <w:rFonts w:ascii="Times New Roman" w:eastAsia="Calibri" w:hAnsi="Times New Roman" w:cs="Times New Roman"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ссылка</w:t>
      </w:r>
      <w:r w:rsidRPr="00FB165B">
        <w:rPr>
          <w:rFonts w:ascii="Times New Roman" w:eastAsia="Calibri" w:hAnsi="Times New Roman" w:cs="Times New Roman"/>
          <w:bCs/>
          <w:caps/>
          <w:sz w:val="28"/>
          <w:szCs w:val="28"/>
          <w:lang w:val="en-US"/>
        </w:rPr>
        <w:t xml:space="preserve">: </w:t>
      </w:r>
      <w:hyperlink r:id="rId12" w:history="1">
        <w:r w:rsidRPr="0089237E">
          <w:rPr>
            <w:rStyle w:val="a3"/>
            <w:rFonts w:ascii="Times New Roman" w:eastAsia="Calibri" w:hAnsi="Times New Roman" w:cs="Times New Roman"/>
            <w:bCs/>
            <w:caps/>
            <w:sz w:val="28"/>
            <w:szCs w:val="28"/>
            <w:lang w:val="en-US"/>
          </w:rPr>
          <w:t>https://interneturok.ru/lesson/obshestvoznanie/10-klass/bchelovek-i-pravob/administrativnoe-pravo</w:t>
        </w:r>
      </w:hyperlink>
    </w:p>
    <w:p w:rsidR="00FB165B" w:rsidRDefault="00FB165B" w:rsidP="00672E59">
      <w:pPr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caps/>
          <w:sz w:val="28"/>
          <w:szCs w:val="28"/>
        </w:rPr>
        <w:t>3. выписать в тетрадь все определения темы</w:t>
      </w:r>
    </w:p>
    <w:p w:rsidR="00FB165B" w:rsidRPr="00672E59" w:rsidRDefault="00FB165B" w:rsidP="00672E59">
      <w:pPr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caps/>
          <w:sz w:val="28"/>
          <w:szCs w:val="28"/>
        </w:rPr>
        <w:t>4. РАБОТА С ДОКУМЕНТАМИ СТР. 344</w:t>
      </w:r>
      <w:r w:rsidR="00963FAC">
        <w:rPr>
          <w:rFonts w:ascii="Times New Roman" w:eastAsia="Calibri" w:hAnsi="Times New Roman" w:cs="Times New Roman"/>
          <w:bCs/>
          <w:caps/>
          <w:sz w:val="28"/>
          <w:szCs w:val="28"/>
        </w:rPr>
        <w:t>,349-350 ВЫПОЛНИТЬ ВСЕ ЗАДАНИЯ ПОСЛЕ НИХ</w:t>
      </w:r>
      <w:bookmarkStart w:id="0" w:name="_GoBack"/>
      <w:bookmarkEnd w:id="0"/>
    </w:p>
    <w:p w:rsidR="00672E59" w:rsidRPr="00672E59" w:rsidRDefault="00672E59" w:rsidP="00672E59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72E59" w:rsidRPr="00FB165B" w:rsidRDefault="00672E59" w:rsidP="00FB16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E59" w:rsidRPr="00FB165B" w:rsidRDefault="00672E59" w:rsidP="00FB16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672E59" w:rsidRPr="00FB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1B9"/>
    <w:multiLevelType w:val="hybridMultilevel"/>
    <w:tmpl w:val="BEA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3"/>
    <w:rsid w:val="00047433"/>
    <w:rsid w:val="003B265B"/>
    <w:rsid w:val="004806BD"/>
    <w:rsid w:val="004952AC"/>
    <w:rsid w:val="00672E59"/>
    <w:rsid w:val="00963FAC"/>
    <w:rsid w:val="00A53A34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2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2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2F4F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sotsialnaya-sfera/otklonyayuscheesya-poveden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istorii-rossii-na-temu-sssr-nakanune-velikoy-otechestvennoy-voyni-klass-4016811.html" TargetMode="External"/><Relationship Id="rId12" Type="http://schemas.openxmlformats.org/officeDocument/2006/relationships/hyperlink" Target="https://interneturok.ru/lesson/obshestvoznanie/10-klass/bchelovek-i-pravob/administrativnoe-pr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368581819384916581&amp;text=%D0%B2%D0%B8%D0%B4%D0%B5%D0%BE%D1%83%D1%80%D0%BE%D0%BA%20%D0%A1%D0%A1%D0%A1%D0%A0%20%D0%BD%D0%B0%D0%BA%D0%B0%D0%BD%D1%83%D0%BD%D0%B5%20%D0%92%D0%B5%D0%BB%D0%B8%D0%BA%D0%BE%D0%B9%20%D0%9E%D1%82%D0%B5%D1%87%D0%B5%D1%81%D1%82%D0%B2%D0%B5%D0%BD%D0%BD%D0%BE%D0%B9%20%D0%B2%D0%BE%D0%B9%D0%BD%D1%8B&amp;path=wizard&amp;parent-reqid=1586384558756345-1507254480949468652100154-production-app-host-man-web-yp-258&amp;redircnt=1586384601.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jXXGKD-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2020-04-08T22:00:00Z</dcterms:created>
  <dcterms:modified xsi:type="dcterms:W3CDTF">2020-04-08T23:09:00Z</dcterms:modified>
</cp:coreProperties>
</file>