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1B" w:rsidRDefault="000F06DC" w:rsidP="000F0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DC">
        <w:rPr>
          <w:rFonts w:ascii="Times New Roman" w:hAnsi="Times New Roman" w:cs="Times New Roman"/>
          <w:b/>
          <w:sz w:val="28"/>
          <w:szCs w:val="28"/>
        </w:rPr>
        <w:t>Итоговое задание по курсу «Формирование психологической готовности к ОГЭ и ЕГЭ у учащихся 9-11 классов»</w:t>
      </w:r>
    </w:p>
    <w:p w:rsidR="000F06DC" w:rsidRDefault="000F06DC" w:rsidP="000F06D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ознакомиться с информацией.</w:t>
      </w:r>
    </w:p>
    <w:p w:rsidR="000F06DC" w:rsidRDefault="000F06DC" w:rsidP="000F06D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6DC" w:rsidRPr="000F06DC" w:rsidRDefault="00D00000" w:rsidP="000F06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Ментальная</w:t>
      </w:r>
      <w:r w:rsidR="000F06DC">
        <w:rPr>
          <w:rFonts w:ascii="Times New Roman" w:hAnsi="Times New Roman" w:cs="Times New Roman"/>
          <w:sz w:val="28"/>
          <w:szCs w:val="28"/>
        </w:rPr>
        <w:t xml:space="preserve"> </w:t>
      </w:r>
      <w:r w:rsidR="000F06DC" w:rsidRPr="000F06DC">
        <w:rPr>
          <w:rFonts w:ascii="Times New Roman" w:hAnsi="Times New Roman" w:cs="Times New Roman"/>
          <w:sz w:val="28"/>
          <w:szCs w:val="28"/>
        </w:rPr>
        <w:t>карта</w:t>
      </w:r>
      <w:r w:rsidR="000F06DC">
        <w:rPr>
          <w:rFonts w:ascii="Times New Roman" w:hAnsi="Times New Roman" w:cs="Times New Roman"/>
          <w:sz w:val="28"/>
          <w:szCs w:val="28"/>
        </w:rPr>
        <w:t xml:space="preserve"> -</w:t>
      </w:r>
      <w:r w:rsidR="000F06DC" w:rsidRPr="000F06DC">
        <w:rPr>
          <w:rFonts w:ascii="Times New Roman" w:hAnsi="Times New Roman" w:cs="Times New Roman"/>
          <w:sz w:val="28"/>
          <w:szCs w:val="28"/>
        </w:rPr>
        <w:t xml:space="preserve"> это </w:t>
      </w:r>
      <w:r w:rsidR="000F06DC">
        <w:rPr>
          <w:rFonts w:ascii="Times New Roman" w:hAnsi="Times New Roman" w:cs="Times New Roman"/>
          <w:sz w:val="28"/>
          <w:szCs w:val="28"/>
        </w:rPr>
        <w:t>эффективный</w:t>
      </w:r>
      <w:r w:rsidR="000F06DC" w:rsidRPr="000F06DC">
        <w:rPr>
          <w:rFonts w:ascii="Times New Roman" w:hAnsi="Times New Roman" w:cs="Times New Roman"/>
          <w:sz w:val="28"/>
          <w:szCs w:val="28"/>
        </w:rPr>
        <w:t xml:space="preserve"> графический метод, предоставляющий универсальный ключ к высвобождению</w:t>
      </w:r>
      <w:r w:rsidR="000F06DC">
        <w:rPr>
          <w:rFonts w:ascii="Times New Roman" w:hAnsi="Times New Roman" w:cs="Times New Roman"/>
          <w:sz w:val="28"/>
          <w:szCs w:val="28"/>
        </w:rPr>
        <w:t xml:space="preserve"> потенциала, скрытого в мозге. </w:t>
      </w:r>
    </w:p>
    <w:p w:rsidR="000F06DC" w:rsidRDefault="000F06DC" w:rsidP="000F06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6DC">
        <w:rPr>
          <w:rFonts w:ascii="Times New Roman" w:hAnsi="Times New Roman" w:cs="Times New Roman"/>
          <w:sz w:val="28"/>
          <w:szCs w:val="28"/>
        </w:rPr>
        <w:t xml:space="preserve">Автор этой методики английский писатель и популяризатор науки Тони </w:t>
      </w:r>
      <w:proofErr w:type="spellStart"/>
      <w:r w:rsidRPr="000F06DC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Pr="000F06DC">
        <w:rPr>
          <w:rFonts w:ascii="Times New Roman" w:hAnsi="Times New Roman" w:cs="Times New Roman"/>
          <w:sz w:val="28"/>
          <w:szCs w:val="28"/>
        </w:rPr>
        <w:t>.</w:t>
      </w:r>
      <w:r w:rsidRPr="000F06DC">
        <w:t xml:space="preserve"> </w:t>
      </w:r>
      <w:r w:rsidRPr="000F06DC">
        <w:rPr>
          <w:rFonts w:ascii="Times New Roman" w:hAnsi="Times New Roman" w:cs="Times New Roman"/>
          <w:sz w:val="28"/>
          <w:szCs w:val="28"/>
        </w:rPr>
        <w:t>Будучи студентом, он обратил внимание, что традиционные методы запоминания и конспектирования малоэффективны. Они требуют много времени усилий, монотонны, к тому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6DC">
        <w:rPr>
          <w:rFonts w:ascii="Times New Roman" w:hAnsi="Times New Roman" w:cs="Times New Roman"/>
          <w:sz w:val="28"/>
          <w:szCs w:val="28"/>
        </w:rPr>
        <w:t xml:space="preserve"> не приносят желаемых результатов. Это побудило его серьезно заняться изучением мышления и процессов запоминания информации.</w:t>
      </w:r>
    </w:p>
    <w:p w:rsidR="000F06DC" w:rsidRDefault="000F06DC" w:rsidP="000F06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упорядочить информацию в виде </w:t>
      </w:r>
      <w:r w:rsidR="00D00000">
        <w:rPr>
          <w:rFonts w:ascii="Times New Roman" w:hAnsi="Times New Roman" w:cs="Times New Roman"/>
          <w:sz w:val="28"/>
          <w:szCs w:val="28"/>
        </w:rPr>
        <w:t>ментальной</w:t>
      </w:r>
      <w:r>
        <w:rPr>
          <w:rFonts w:ascii="Times New Roman" w:hAnsi="Times New Roman" w:cs="Times New Roman"/>
          <w:sz w:val="28"/>
          <w:szCs w:val="28"/>
        </w:rPr>
        <w:t xml:space="preserve"> карты (</w:t>
      </w:r>
      <w:r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0F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Pr="000F06D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Карта содержит ядро – основн</w:t>
      </w:r>
      <w:r w:rsidR="00D0000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мысль, проблем</w:t>
      </w:r>
      <w:r w:rsidR="00D000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объект изучения, и располагается в центре.</w:t>
      </w:r>
      <w:r w:rsidR="00D00000">
        <w:rPr>
          <w:rFonts w:ascii="Times New Roman" w:hAnsi="Times New Roman" w:cs="Times New Roman"/>
          <w:sz w:val="28"/>
          <w:szCs w:val="28"/>
        </w:rPr>
        <w:t xml:space="preserve"> Пример на картинке ниже.</w:t>
      </w:r>
      <w:bookmarkStart w:id="0" w:name="_GoBack"/>
      <w:bookmarkEnd w:id="0"/>
    </w:p>
    <w:p w:rsidR="000F06DC" w:rsidRPr="000F06DC" w:rsidRDefault="000F06DC" w:rsidP="000F06D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28772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879" cy="287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6DC" w:rsidRPr="00D00000" w:rsidRDefault="00D00000" w:rsidP="000F06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000">
        <w:rPr>
          <w:rFonts w:ascii="Times New Roman" w:hAnsi="Times New Roman" w:cs="Times New Roman"/>
          <w:b/>
          <w:sz w:val="28"/>
          <w:szCs w:val="28"/>
        </w:rPr>
        <w:t>2 часть: составить собственную ментальную карту на тему «Подготовка к итоговому экзамену».</w:t>
      </w:r>
    </w:p>
    <w:p w:rsidR="00522EBB" w:rsidRPr="00B71D81" w:rsidRDefault="00522EBB" w:rsidP="00B71D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81">
        <w:rPr>
          <w:rFonts w:ascii="Times New Roman" w:hAnsi="Times New Roman" w:cs="Times New Roman"/>
          <w:b/>
          <w:sz w:val="28"/>
          <w:szCs w:val="28"/>
        </w:rPr>
        <w:t>Техника составления ментальных карт</w:t>
      </w:r>
    </w:p>
    <w:p w:rsidR="00522EBB" w:rsidRPr="00522EBB" w:rsidRDefault="00B71D81" w:rsidP="00B71D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D81">
        <w:rPr>
          <w:rFonts w:ascii="Times New Roman" w:hAnsi="Times New Roman" w:cs="Times New Roman"/>
          <w:b/>
          <w:sz w:val="28"/>
          <w:szCs w:val="28"/>
        </w:rPr>
        <w:t>Шаг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EBB" w:rsidRPr="00522EBB">
        <w:rPr>
          <w:rFonts w:ascii="Times New Roman" w:hAnsi="Times New Roman" w:cs="Times New Roman"/>
          <w:sz w:val="28"/>
          <w:szCs w:val="28"/>
        </w:rPr>
        <w:t>Начало работы с картами — режим свободных ассоциаций или «мозговой штурм». Возьмите лист бумаги, начните обдумывать свою идею или проект. Записывайте абсолютно все мысли, связанные с проектом — не критикуйте и не ограни</w:t>
      </w:r>
      <w:r>
        <w:rPr>
          <w:rFonts w:ascii="Times New Roman" w:hAnsi="Times New Roman" w:cs="Times New Roman"/>
          <w:sz w:val="28"/>
          <w:szCs w:val="28"/>
        </w:rPr>
        <w:t>чи</w:t>
      </w:r>
      <w:r w:rsidR="00522EBB" w:rsidRPr="00522EBB">
        <w:rPr>
          <w:rFonts w:ascii="Times New Roman" w:hAnsi="Times New Roman" w:cs="Times New Roman"/>
          <w:sz w:val="28"/>
          <w:szCs w:val="28"/>
        </w:rPr>
        <w:t>вайте себя.</w:t>
      </w:r>
    </w:p>
    <w:p w:rsidR="00522EBB" w:rsidRPr="00522EBB" w:rsidRDefault="00B71D81" w:rsidP="00B71D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D81">
        <w:rPr>
          <w:rFonts w:ascii="Times New Roman" w:hAnsi="Times New Roman" w:cs="Times New Roman"/>
          <w:b/>
          <w:sz w:val="28"/>
          <w:szCs w:val="28"/>
        </w:rPr>
        <w:lastRenderedPageBreak/>
        <w:t>Шаг 2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522EBB" w:rsidRPr="00522EBB">
        <w:rPr>
          <w:rFonts w:ascii="Times New Roman" w:hAnsi="Times New Roman" w:cs="Times New Roman"/>
          <w:sz w:val="28"/>
          <w:szCs w:val="28"/>
        </w:rPr>
        <w:t>еп</w:t>
      </w:r>
      <w:r>
        <w:rPr>
          <w:rFonts w:ascii="Times New Roman" w:hAnsi="Times New Roman" w:cs="Times New Roman"/>
          <w:sz w:val="28"/>
          <w:szCs w:val="28"/>
        </w:rPr>
        <w:t>осредственно составление карты:</w:t>
      </w:r>
    </w:p>
    <w:p w:rsidR="00522EBB" w:rsidRPr="00522EBB" w:rsidRDefault="00522EBB" w:rsidP="00B71D81">
      <w:pPr>
        <w:spacing w:after="0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2EBB">
        <w:rPr>
          <w:rFonts w:ascii="Times New Roman" w:hAnsi="Times New Roman" w:cs="Times New Roman"/>
          <w:sz w:val="28"/>
          <w:szCs w:val="28"/>
        </w:rPr>
        <w:t>1. Возьмите лист бумаги и нарисуйте в центре главную тему вашей карты. Лучше всего использовать яркий, з</w:t>
      </w:r>
      <w:r w:rsidR="00B71D81">
        <w:rPr>
          <w:rFonts w:ascii="Times New Roman" w:hAnsi="Times New Roman" w:cs="Times New Roman"/>
          <w:sz w:val="28"/>
          <w:szCs w:val="28"/>
        </w:rPr>
        <w:t>апоминающийся образ вашей темы.</w:t>
      </w:r>
    </w:p>
    <w:p w:rsidR="00522EBB" w:rsidRPr="00522EBB" w:rsidRDefault="00522EBB" w:rsidP="00B71D81">
      <w:pPr>
        <w:spacing w:after="0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2EBB">
        <w:rPr>
          <w:rFonts w:ascii="Times New Roman" w:hAnsi="Times New Roman" w:cs="Times New Roman"/>
          <w:sz w:val="28"/>
          <w:szCs w:val="28"/>
        </w:rPr>
        <w:t>2. От главной темы проведите несколько ветвей. На каждой из них напишите одну идею (мысль, образ, понятие), связанных с главной темой из тех, что вы сгенериро</w:t>
      </w:r>
      <w:r w:rsidR="00B71D81">
        <w:rPr>
          <w:rFonts w:ascii="Times New Roman" w:hAnsi="Times New Roman" w:cs="Times New Roman"/>
          <w:sz w:val="28"/>
          <w:szCs w:val="28"/>
        </w:rPr>
        <w:t>вали во время мозгового штурма.</w:t>
      </w:r>
    </w:p>
    <w:p w:rsidR="00522EBB" w:rsidRDefault="00522EBB" w:rsidP="00B71D81">
      <w:pPr>
        <w:spacing w:after="0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2EBB">
        <w:rPr>
          <w:rFonts w:ascii="Times New Roman" w:hAnsi="Times New Roman" w:cs="Times New Roman"/>
          <w:sz w:val="28"/>
          <w:szCs w:val="28"/>
        </w:rPr>
        <w:t xml:space="preserve">3. К основным идеям также подведите несколько </w:t>
      </w:r>
      <w:r w:rsidR="00B71D81">
        <w:rPr>
          <w:rFonts w:ascii="Times New Roman" w:hAnsi="Times New Roman" w:cs="Times New Roman"/>
          <w:sz w:val="28"/>
          <w:szCs w:val="28"/>
        </w:rPr>
        <w:t>ветвей, который связаны с ними.</w:t>
      </w:r>
    </w:p>
    <w:p w:rsidR="00B71D81" w:rsidRPr="00522EBB" w:rsidRDefault="00B71D81" w:rsidP="00B71D81">
      <w:pPr>
        <w:spacing w:after="0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F06DC" w:rsidRDefault="00B71D81" w:rsidP="00522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D81">
        <w:rPr>
          <w:rFonts w:ascii="Times New Roman" w:hAnsi="Times New Roman" w:cs="Times New Roman"/>
          <w:b/>
          <w:sz w:val="28"/>
          <w:szCs w:val="28"/>
        </w:rPr>
        <w:t>Шаг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EBB" w:rsidRPr="00522EBB">
        <w:rPr>
          <w:rFonts w:ascii="Times New Roman" w:hAnsi="Times New Roman" w:cs="Times New Roman"/>
          <w:sz w:val="28"/>
          <w:szCs w:val="28"/>
        </w:rPr>
        <w:t xml:space="preserve"> Отложите вашу карту на период от 2 часов до двух дней. Таким </w:t>
      </w:r>
      <w:proofErr w:type="gramStart"/>
      <w:r w:rsidR="00522EBB" w:rsidRPr="00522EB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522EBB" w:rsidRPr="00522EBB">
        <w:rPr>
          <w:rFonts w:ascii="Times New Roman" w:hAnsi="Times New Roman" w:cs="Times New Roman"/>
          <w:sz w:val="28"/>
          <w:szCs w:val="28"/>
        </w:rPr>
        <w:t xml:space="preserve"> карта </w:t>
      </w:r>
      <w:r>
        <w:rPr>
          <w:rFonts w:ascii="Times New Roman" w:hAnsi="Times New Roman" w:cs="Times New Roman"/>
          <w:sz w:val="28"/>
          <w:szCs w:val="28"/>
        </w:rPr>
        <w:t>сможет уложиться в памяти.</w:t>
      </w:r>
    </w:p>
    <w:p w:rsidR="00522EBB" w:rsidRDefault="00B71D81" w:rsidP="00522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D81">
        <w:rPr>
          <w:rFonts w:ascii="Times New Roman" w:hAnsi="Times New Roman" w:cs="Times New Roman"/>
          <w:b/>
          <w:sz w:val="28"/>
          <w:szCs w:val="28"/>
        </w:rPr>
        <w:t>Шаг 4.</w:t>
      </w:r>
      <w:r>
        <w:rPr>
          <w:rFonts w:ascii="Times New Roman" w:hAnsi="Times New Roman" w:cs="Times New Roman"/>
          <w:sz w:val="28"/>
          <w:szCs w:val="28"/>
        </w:rPr>
        <w:t xml:space="preserve"> «Оживите» карту</w:t>
      </w:r>
      <w:r w:rsidR="00522EBB" w:rsidRPr="00522EBB">
        <w:rPr>
          <w:rFonts w:ascii="Times New Roman" w:hAnsi="Times New Roman" w:cs="Times New Roman"/>
          <w:sz w:val="28"/>
          <w:szCs w:val="28"/>
        </w:rPr>
        <w:t xml:space="preserve">. Используйте цвета: например, что-то важное или опасное (то, на что обратить особое внимание) выделите красным цветом; яркую идею, радостное событие — желтым цветом. Яркие образы карты дадут вам возможность ее хорошо </w:t>
      </w:r>
      <w:proofErr w:type="gramStart"/>
      <w:r w:rsidR="00522EBB" w:rsidRPr="00522EBB">
        <w:rPr>
          <w:rFonts w:ascii="Times New Roman" w:hAnsi="Times New Roman" w:cs="Times New Roman"/>
          <w:sz w:val="28"/>
          <w:szCs w:val="28"/>
        </w:rPr>
        <w:t>запомнить</w:t>
      </w:r>
      <w:proofErr w:type="gramEnd"/>
      <w:r w:rsidR="00522EBB" w:rsidRPr="00522EBB">
        <w:rPr>
          <w:rFonts w:ascii="Times New Roman" w:hAnsi="Times New Roman" w:cs="Times New Roman"/>
          <w:sz w:val="28"/>
          <w:szCs w:val="28"/>
        </w:rPr>
        <w:t xml:space="preserve"> и натолкнут на творческие мысли. Очень часто в период «оживления» карт приходят нестандартные решения и новые способы достижения целей, вспоминаются упущенные фрагменты.</w:t>
      </w:r>
    </w:p>
    <w:p w:rsidR="00522EBB" w:rsidRPr="000F06DC" w:rsidRDefault="00B71D81" w:rsidP="00522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D81">
        <w:rPr>
          <w:rFonts w:ascii="Times New Roman" w:hAnsi="Times New Roman" w:cs="Times New Roman"/>
          <w:b/>
          <w:sz w:val="28"/>
          <w:szCs w:val="28"/>
        </w:rPr>
        <w:t>Шаг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EBB" w:rsidRPr="00522EBB">
        <w:rPr>
          <w:rFonts w:ascii="Times New Roman" w:hAnsi="Times New Roman" w:cs="Times New Roman"/>
          <w:sz w:val="28"/>
          <w:szCs w:val="28"/>
        </w:rPr>
        <w:t>Отложите вашу карту на период от двух часов до двух дней. Этот повторный «закрепительный» этап даст возможность что-либо дополнить или изменить в карте. После этого этапа ваша карта готова и вы можете ее применять. С течением времени, возможно, вы будете совершенствовать ее, усложнять или упрощать, дополнять каким-либо новыми идеями. При дополнении пользуйтесь теми же правилами составления ментальных карт.</w:t>
      </w:r>
    </w:p>
    <w:sectPr w:rsidR="00522EBB" w:rsidRPr="000F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DC"/>
    <w:rsid w:val="000F06DC"/>
    <w:rsid w:val="00522EBB"/>
    <w:rsid w:val="00AD161B"/>
    <w:rsid w:val="00B71D81"/>
    <w:rsid w:val="00D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2</cp:revision>
  <dcterms:created xsi:type="dcterms:W3CDTF">2020-04-08T14:50:00Z</dcterms:created>
  <dcterms:modified xsi:type="dcterms:W3CDTF">2020-04-08T16:53:00Z</dcterms:modified>
</cp:coreProperties>
</file>