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89" w:rsidRPr="008424AF" w:rsidRDefault="005C0C89" w:rsidP="0080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24</w:t>
      </w:r>
      <w:r w:rsidRPr="008424A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5C0C89" w:rsidRPr="008424AF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0C8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C0C89">
        <w:rPr>
          <w:rFonts w:ascii="Times New Roman" w:hAnsi="Times New Roman" w:cs="Times New Roman"/>
          <w:b/>
          <w:sz w:val="28"/>
          <w:szCs w:val="28"/>
        </w:rPr>
        <w:t>И.С.Бах</w:t>
      </w:r>
      <w:proofErr w:type="spellEnd"/>
      <w:r w:rsidRPr="005C0C89">
        <w:rPr>
          <w:rFonts w:ascii="Times New Roman" w:hAnsi="Times New Roman" w:cs="Times New Roman"/>
          <w:b/>
          <w:sz w:val="28"/>
          <w:szCs w:val="28"/>
        </w:rPr>
        <w:t xml:space="preserve"> – выдающийся музыкант эпохи Барокко».</w:t>
      </w:r>
    </w:p>
    <w:p w:rsidR="005C0C89" w:rsidRPr="008424AF" w:rsidRDefault="005C0C89" w:rsidP="005C0C89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 xml:space="preserve">Ребята, у нас с вами урок музыки. </w:t>
      </w:r>
    </w:p>
    <w:p w:rsidR="005C0C89" w:rsidRPr="008424AF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5C0C89" w:rsidRPr="008424AF" w:rsidRDefault="005C0C89" w:rsidP="005C0C89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Просмотрите  видеофильм «И.С. Бах»</w:t>
      </w:r>
      <w:r w:rsidRPr="008424AF">
        <w:rPr>
          <w:rFonts w:ascii="Times New Roman" w:hAnsi="Times New Roman" w:cs="Times New Roman"/>
          <w:b/>
          <w:sz w:val="28"/>
          <w:szCs w:val="28"/>
        </w:rPr>
        <w:t>:</w:t>
      </w:r>
      <w:r w:rsidRPr="008424A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</w:rPr>
          <w:t>https://www.youtube.com/watch?v=0IE0ePt-v2s</w:t>
        </w:r>
      </w:hyperlink>
    </w:p>
    <w:p w:rsidR="005C0C89" w:rsidRPr="008424AF" w:rsidRDefault="005C0C89" w:rsidP="005C0C89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Если у вас не</w:t>
      </w:r>
      <w:r>
        <w:rPr>
          <w:rFonts w:ascii="Times New Roman" w:hAnsi="Times New Roman" w:cs="Times New Roman"/>
          <w:sz w:val="28"/>
          <w:szCs w:val="28"/>
        </w:rPr>
        <w:t xml:space="preserve"> получилось посмотреть видеофильм</w:t>
      </w:r>
      <w:r w:rsidRPr="008424AF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5C0C89" w:rsidRPr="008424AF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5C0C89" w:rsidRDefault="005C0C89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-Слушать музыкальное произведение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«Токката и фуга ре минор»).</w:t>
      </w:r>
    </w:p>
    <w:p w:rsidR="005C0C89" w:rsidRPr="00405600" w:rsidRDefault="005C0C89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прослушивания: </w:t>
      </w:r>
      <w:hyperlink r:id="rId6" w:history="1">
        <w:r w:rsidRPr="008F0F6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https://www.youtube.com/watch?v=TWkKG0lUdMA</w:t>
        </w:r>
      </w:hyperlink>
    </w:p>
    <w:p w:rsidR="005C0C89" w:rsidRDefault="005C0C89" w:rsidP="005C0C89">
      <w:pPr>
        <w:rPr>
          <w:rFonts w:ascii="Times New Roman" w:hAnsi="Times New Roman" w:cs="Times New Roman"/>
          <w:sz w:val="28"/>
          <w:szCs w:val="28"/>
        </w:rPr>
      </w:pPr>
      <w:r w:rsidRPr="005E2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="008D0D2B">
        <w:rPr>
          <w:rFonts w:ascii="Times New Roman" w:hAnsi="Times New Roman" w:cs="Times New Roman"/>
          <w:sz w:val="28"/>
          <w:szCs w:val="28"/>
        </w:rPr>
        <w:t xml:space="preserve"> творческую презентацию на тему «Биография И.С. Баха» в электронном виде (не менее 6 слайдов) или </w:t>
      </w:r>
      <w:r w:rsidR="00A325B2">
        <w:rPr>
          <w:rFonts w:ascii="Times New Roman" w:hAnsi="Times New Roman" w:cs="Times New Roman"/>
          <w:sz w:val="28"/>
          <w:szCs w:val="28"/>
        </w:rPr>
        <w:t xml:space="preserve">краткий </w:t>
      </w:r>
      <w:r>
        <w:rPr>
          <w:rFonts w:ascii="Times New Roman" w:hAnsi="Times New Roman" w:cs="Times New Roman"/>
          <w:sz w:val="28"/>
          <w:szCs w:val="28"/>
        </w:rPr>
        <w:t>конспект (</w:t>
      </w:r>
      <w:r w:rsidR="00A325B2">
        <w:rPr>
          <w:rFonts w:ascii="Times New Roman" w:hAnsi="Times New Roman" w:cs="Times New Roman"/>
          <w:sz w:val="28"/>
          <w:szCs w:val="28"/>
        </w:rPr>
        <w:t>не менее 7 предложений</w:t>
      </w:r>
      <w:r>
        <w:rPr>
          <w:rFonts w:ascii="Times New Roman" w:hAnsi="Times New Roman" w:cs="Times New Roman"/>
          <w:sz w:val="28"/>
          <w:szCs w:val="28"/>
        </w:rPr>
        <w:t>) по теме «Биог</w:t>
      </w:r>
      <w:r w:rsidR="009C17C1">
        <w:rPr>
          <w:rFonts w:ascii="Times New Roman" w:hAnsi="Times New Roman" w:cs="Times New Roman"/>
          <w:sz w:val="28"/>
          <w:szCs w:val="28"/>
        </w:rPr>
        <w:t xml:space="preserve">рафия </w:t>
      </w:r>
      <w:r w:rsidR="008D0D2B">
        <w:rPr>
          <w:rFonts w:ascii="Times New Roman" w:hAnsi="Times New Roman" w:cs="Times New Roman"/>
          <w:sz w:val="28"/>
          <w:szCs w:val="28"/>
        </w:rPr>
        <w:t xml:space="preserve">И.С. Баха» (задание на выбор). </w:t>
      </w:r>
      <w:r w:rsidR="009C17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C0C89" w:rsidRPr="00975168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975168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09144E" w:rsidRDefault="0009144E" w:rsidP="0009144E">
      <w:pPr>
        <w:rPr>
          <w:rFonts w:ascii="Times New Roman" w:hAnsi="Times New Roman" w:cs="Times New Roman"/>
          <w:b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 xml:space="preserve">21 марта 2015 года исполняется 330 лет со дня рождения выдающегося немецкого композитора, органиста и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клавесиниста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</w:t>
      </w:r>
      <w:r w:rsidRPr="00E22B70">
        <w:rPr>
          <w:rFonts w:ascii="Times New Roman" w:hAnsi="Times New Roman" w:cs="Times New Roman"/>
          <w:b/>
          <w:sz w:val="28"/>
          <w:szCs w:val="28"/>
        </w:rPr>
        <w:t>Иоганна Себастьяна Баха.</w:t>
      </w:r>
    </w:p>
    <w:p w:rsidR="009C17C1" w:rsidRPr="0009144E" w:rsidRDefault="009C17C1" w:rsidP="000914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47749" cy="2696348"/>
            <wp:effectExtent l="0" t="0" r="0" b="8890"/>
            <wp:docPr id="2" name="Рисунок 2" descr="https://fsd.kopilkaurokov.ru/up/html/2018/09/24/k_5ba94cdbea22e/4787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09/24/k_5ba94cdbea22e/478739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42" cy="27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lastRenderedPageBreak/>
        <w:t xml:space="preserve">Выдающийся немецкий композитор, органист и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клавесинист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Иоганн Себастьян Бах (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Johann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Sebastian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Bach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) родился 21 марта 1685 года в городе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Эйзенахе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>, Тюрингия, Германия. Он принадлежал к разветвленному немецкому роду, большинство представителей которого на протяжении трех столетий были профессиональными музыкантами в Германии. Начальное музыкальное образование (игра на скрипке и клавесине) Иоганн Себастьян получил под руководством отца – придворного музыканта.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>В 1695 году после смерти отца (мать умерла ранее) мальчик был взят в семью старшего брата Иоганна Кристофа, служившего церковным органистом при Санкт-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Михаэлис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-кирхе в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Ордруфе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>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 xml:space="preserve">В 1700-1703 годах Иоганн Себастьян учился в школе церковных певчих в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Люнебурге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. Во время учебы посетил Гамбург,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Целле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и Любек для знакомства с творчеством знаменитых музыкантов своего времени, новой французской музыкой. В эти же годы он написал свои первые произведения для органа и клавира.</w:t>
      </w:r>
    </w:p>
    <w:p w:rsidR="009C17C1" w:rsidRPr="0009144E" w:rsidRDefault="009C17C1" w:rsidP="000914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643"/>
            <wp:effectExtent l="0" t="0" r="3175" b="5080"/>
            <wp:docPr id="3" name="Рисунок 3" descr="https://im0-tub-ru.yandex.net/i?id=b637e57684f7d4afbd63f22bee1ef8a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b637e57684f7d4afbd63f22bee1ef8ab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lastRenderedPageBreak/>
        <w:t xml:space="preserve">В 1703 году Бах работал в Веймаре в качестве придворного скрипача, в 1703-1707 годах ‒ церковным органистом в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Арнштадте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, затем с 1707 года по 1708 год — в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Мюльхазенской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церкви. Его творческие интересы были сосредоточены тогда главным образом на музыке для органа и клавира.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 xml:space="preserve">В 1708-1717 годах Иоганн Себастьян Бах служил придворным музыкантом у герцога Веймарского в Веймаре. В этот период он создал многочисленные хоральные прелюдии, органную токкату и фугу ре-минор,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пассакалью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до-минор. Композитор написал музыку для клавира, более 20 духовных кантат.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 xml:space="preserve">В 1717-1723 годах Бах служил у герцога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Анхальт-Кетенского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Леопольда в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Кетене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>. Здесь были написаны три сонаты и три партиты для скрипки соло, шесть сюит для виолончели соло, Английские и Французские сюиты для клавира, шесть Бранденбургских концертов для оркестра. Особый интерес представляет сборник "Хорошо темперированный клавир" – 24 прелюдии и фуги, написанные во всех тональностях и на практике доказывающие преимущества темперированного музыкального строя, вокруг утверждения которого шли горячие споры. Впоследствии Бах создал второй том "Хорошо темперированного клавира", также состоящего из 24 прелюдий и фуг во всех тональностях.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Кетене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начата "Нотная тетрадь Анны Магдалены Бах", включающая наряду с пьесами разных авторов пять из шести "Французских сюит". В эти же годы создавались "Маленькие прелюдии и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>. Английские сюиты, Хроматическая фантазия и фуга" и другие клавирные сочинения. В этот период композитор написал ряд светских кантат, в большинстве своем не сохранившихся и получивших вторую жизнь уже с новым, духовным текстом.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>В 1723 году состоялось исполнение его "Страстей по Иоанну" (вокально-драматическое произведение, основанное на евангельских текстах) в церкви Святого Фомы в Лейпциге.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lastRenderedPageBreak/>
        <w:t>В том же году Бах получил должность кантора (регента и учителя) в церкви святого Фомы в Лейпциге и школе при этой церкви.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>В 1736 году Бах получил от дрезденского двора титул королевско-польского и саксонского курфюрстского придворного композитора.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>В этот период композитор достиг вершин мастерства, создавая великолепные образцы в разных жанрах, – духовную музыку: кантаты (сохранилось около 200), "Магнификат" (1723), мессы, в том числе бессмертная "Высокая месса" си-минор (1733), "Страсти по Матфею" (1729); десятки светских кантат (среди них — комические "Кофейная" и "Крестьянская"); произведения для органа, оркестра, клавесина, среди последних – "Ария с 30 вариациями" ("Гольдберг-вариации", 1742). В 1747 году Бах написал цикл пьес "Музыкальные приношения", посвященный прусскому королю Фридриху II. Последней работой композитора стало произведение "Искусство фуги" (1749-1750) – 14 фуг и четыре канона на одну тему.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>Иоганн Себастьян Бах – крупнейшая фигура мировой музыкальной культуры, его творчество представляет собой одну из вершин философской мысли в музыке. Свободно скрещивая черты не только разных жанров, но и национальных школ, Бах создал бессмертные шедевры, стоящие над временем.</w:t>
      </w:r>
    </w:p>
    <w:p w:rsidR="009C17C1" w:rsidRPr="0009144E" w:rsidRDefault="009C17C1" w:rsidP="000914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http://intoclassics.net/_nw/297/7273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toclassics.net/_nw/297/72738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>В конце 1740-х годов здоровье Баха ухудшилось, особенно беспокоила резкая потеря зрения. Две неудачные операции по удалению катаракты привели к полной слепоте.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 xml:space="preserve">Последние месяцы своей жизни он провел в затемненной комнате, где сочинил последний хорал "Пред престолом Твоим предстою", продиктовав его своему зятю – органисту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Альтниколю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>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lastRenderedPageBreak/>
        <w:t>28 июля 1750 года Иоганн Себастьян Бах скончался в Лейпциге. Он был похоронен на кладбище у церкви Святого Иоанна. Из-за отсутствия памятника его могила вскоре была затеряна. В 1894 году останки были найдены и перезахоронены в каменном саркофаге в церкви Святого Иоанна. После разрушения церкви от бомбежек во время Второй мировой войны, его прах был сохранен и перезахоронен в 1949 году в алтаре церкви Святого Фомы.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>При жизни Иоганн Себастьян Бах пользовался известностью, но после смерти композитора его имя и музыка были забыты. Интерес к творчеству Баха возник лишь в конце 1820-х годов, в 1829 году композитором Феликсом Мендельсоном-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в Берлине было организовано исполнение "Страстей по Матфею". В 1850 году было создано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Баховское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общество, стремившееся выявить и опубликовать все рукописи композитора – за полвека было издано 46 томов.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>При посредничестве Мендельсона-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в 1842 году в Лейпциге был воздвигнут первый памятник Баху перед зданием старинной школы при церкви Святого Фомы.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 xml:space="preserve">В 1907 году был открыт музей Баха в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Эйзенахе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>, где родился композитор, в 1985 году – в Лейпциге, где он скончался.</w:t>
      </w:r>
    </w:p>
    <w:p w:rsidR="0009144E" w:rsidRPr="0009144E" w:rsidRDefault="0009144E" w:rsidP="0009144E">
      <w:pPr>
        <w:rPr>
          <w:rFonts w:ascii="Times New Roman" w:hAnsi="Times New Roman" w:cs="Times New Roman"/>
          <w:sz w:val="28"/>
          <w:szCs w:val="28"/>
        </w:rPr>
      </w:pPr>
    </w:p>
    <w:p w:rsidR="005E25D3" w:rsidRPr="005E25D3" w:rsidRDefault="0009144E" w:rsidP="0009144E">
      <w:pPr>
        <w:rPr>
          <w:rFonts w:ascii="Times New Roman" w:hAnsi="Times New Roman" w:cs="Times New Roman"/>
          <w:sz w:val="28"/>
          <w:szCs w:val="28"/>
        </w:rPr>
      </w:pPr>
      <w:r w:rsidRPr="0009144E">
        <w:rPr>
          <w:rFonts w:ascii="Times New Roman" w:hAnsi="Times New Roman" w:cs="Times New Roman"/>
          <w:sz w:val="28"/>
          <w:szCs w:val="28"/>
        </w:rPr>
        <w:t xml:space="preserve">Иоганн Себастьян Бах был дважды женат. В 1707 году он сочетался браком со своей кузиной Марией Барбарой Бах. После ее смерти в 1720 году, в 1721 году композитор женился на Анне Магдалене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Вилькен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. У Баха было 20 детей, но только девять из них пережили отца. Четверо сыновей стали композиторами – Вильгельм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Фридеман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Бах (1710-1784), Карл Филипп Эммануил Бах (1714-1788), Иоганн </w:t>
      </w:r>
      <w:proofErr w:type="spellStart"/>
      <w:r w:rsidRPr="0009144E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9144E">
        <w:rPr>
          <w:rFonts w:ascii="Times New Roman" w:hAnsi="Times New Roman" w:cs="Times New Roman"/>
          <w:sz w:val="28"/>
          <w:szCs w:val="28"/>
        </w:rPr>
        <w:t xml:space="preserve"> Бах (1735-1782), Иоганн Кристоф Бах (1732-1795).</w:t>
      </w:r>
    </w:p>
    <w:sectPr w:rsidR="005E25D3" w:rsidRPr="005E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C1"/>
    <w:rsid w:val="0009144E"/>
    <w:rsid w:val="001258A3"/>
    <w:rsid w:val="00275FE3"/>
    <w:rsid w:val="002B7807"/>
    <w:rsid w:val="00405600"/>
    <w:rsid w:val="005C0C89"/>
    <w:rsid w:val="005E25D3"/>
    <w:rsid w:val="006379C1"/>
    <w:rsid w:val="006A7807"/>
    <w:rsid w:val="00735AC9"/>
    <w:rsid w:val="008039F2"/>
    <w:rsid w:val="008D0D2B"/>
    <w:rsid w:val="009C17C1"/>
    <w:rsid w:val="00A325B2"/>
    <w:rsid w:val="00B06FCD"/>
    <w:rsid w:val="00C43F83"/>
    <w:rsid w:val="00CB01F3"/>
    <w:rsid w:val="00E22B70"/>
    <w:rsid w:val="00E82C8B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5967"/>
  <w15:docId w15:val="{A72E8AAA-EE19-4E98-AB17-73E40F6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0C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kKG0lUd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IE0ePt-v2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Яков</cp:lastModifiedBy>
  <cp:revision>9</cp:revision>
  <dcterms:created xsi:type="dcterms:W3CDTF">2020-04-07T09:20:00Z</dcterms:created>
  <dcterms:modified xsi:type="dcterms:W3CDTF">2020-04-15T16:23:00Z</dcterms:modified>
</cp:coreProperties>
</file>