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C7" w:rsidRDefault="004650C7" w:rsidP="00465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10 класс</w:t>
      </w:r>
    </w:p>
    <w:p w:rsidR="004650C7" w:rsidRDefault="004E6C56" w:rsidP="004650C7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Материалы для дистанционного обучения </w:t>
      </w:r>
      <w:r w:rsidR="002D098E">
        <w:rPr>
          <w:sz w:val="24"/>
          <w:szCs w:val="24"/>
        </w:rPr>
        <w:t>по биологии на 1 урок (20.04-23</w:t>
      </w:r>
      <w:r w:rsidR="004650C7">
        <w:rPr>
          <w:sz w:val="24"/>
          <w:szCs w:val="24"/>
        </w:rPr>
        <w:t>.04.)</w:t>
      </w:r>
    </w:p>
    <w:p w:rsidR="004650C7" w:rsidRDefault="002D098E" w:rsidP="00465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23</w:t>
      </w:r>
      <w:r w:rsidR="004650C7">
        <w:rPr>
          <w:b/>
          <w:sz w:val="24"/>
          <w:szCs w:val="24"/>
        </w:rPr>
        <w:t>.04.</w:t>
      </w:r>
    </w:p>
    <w:p w:rsidR="004650C7" w:rsidRDefault="004650C7" w:rsidP="004650C7">
      <w:pPr>
        <w:rPr>
          <w:b/>
          <w:sz w:val="24"/>
          <w:szCs w:val="24"/>
        </w:rPr>
      </w:pPr>
    </w:p>
    <w:p w:rsidR="004650C7" w:rsidRDefault="004650C7" w:rsidP="004650C7">
      <w:pPr>
        <w:spacing w:line="259" w:lineRule="auto"/>
        <w:rPr>
          <w:b/>
          <w:sz w:val="24"/>
          <w:szCs w:val="24"/>
        </w:rPr>
      </w:pPr>
      <w:r w:rsidRPr="00C717CE">
        <w:rPr>
          <w:sz w:val="24"/>
          <w:szCs w:val="24"/>
        </w:rPr>
        <w:t>Урок 1</w:t>
      </w:r>
      <w:r w:rsidR="009411D8">
        <w:rPr>
          <w:b/>
          <w:sz w:val="24"/>
          <w:szCs w:val="24"/>
        </w:rPr>
        <w:t>. Наследственная изменчивость человека</w:t>
      </w:r>
    </w:p>
    <w:p w:rsidR="004650C7" w:rsidRPr="00C717CE" w:rsidRDefault="004650C7" w:rsidP="004650C7">
      <w:pPr>
        <w:spacing w:line="259" w:lineRule="auto"/>
        <w:rPr>
          <w:sz w:val="24"/>
          <w:szCs w:val="24"/>
        </w:rPr>
      </w:pPr>
      <w:r w:rsidRPr="00C717CE">
        <w:rPr>
          <w:sz w:val="24"/>
          <w:szCs w:val="24"/>
        </w:rPr>
        <w:t>Дорогие дети!</w:t>
      </w:r>
    </w:p>
    <w:p w:rsidR="00B47CCA" w:rsidRPr="004650C7" w:rsidRDefault="004650C7" w:rsidP="004650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50C7">
        <w:rPr>
          <w:sz w:val="24"/>
          <w:szCs w:val="24"/>
        </w:rPr>
        <w:t>Предлагаю Вам посмот</w:t>
      </w:r>
      <w:r w:rsidR="00343822">
        <w:rPr>
          <w:sz w:val="24"/>
          <w:szCs w:val="24"/>
        </w:rPr>
        <w:t>реть видеоматериал «Методы изучения наследственности человека</w:t>
      </w:r>
      <w:r w:rsidRPr="004650C7">
        <w:rPr>
          <w:sz w:val="24"/>
          <w:szCs w:val="24"/>
        </w:rPr>
        <w:t>»</w:t>
      </w:r>
    </w:p>
    <w:p w:rsidR="004650C7" w:rsidRDefault="00F51455" w:rsidP="004650C7">
      <w:hyperlink r:id="rId5" w:history="1">
        <w:r w:rsidR="00343822" w:rsidRPr="00343822">
          <w:rPr>
            <w:color w:val="0000FF"/>
            <w:u w:val="single"/>
          </w:rPr>
          <w:t>https://www.youtube.com/watch?v=pdZqe2Lkb7I</w:t>
        </w:r>
      </w:hyperlink>
    </w:p>
    <w:p w:rsidR="004650C7" w:rsidRPr="004650C7" w:rsidRDefault="00343822" w:rsidP="004650C7">
      <w:p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п.40</w:t>
      </w:r>
      <w:r w:rsidR="00A93BE9">
        <w:rPr>
          <w:sz w:val="24"/>
          <w:szCs w:val="24"/>
        </w:rPr>
        <w:t xml:space="preserve"> и данный видеосюжет, письменно  </w:t>
      </w:r>
      <w:r w:rsidR="004650C7" w:rsidRPr="004650C7">
        <w:rPr>
          <w:sz w:val="24"/>
          <w:szCs w:val="24"/>
        </w:rPr>
        <w:t xml:space="preserve"> подготовить ответы на следующие вопросы:</w:t>
      </w:r>
    </w:p>
    <w:p w:rsidR="004650C7" w:rsidRDefault="00343822" w:rsidP="004650C7">
      <w:pPr>
        <w:pStyle w:val="a4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Какие методы генетики </w:t>
      </w:r>
      <w:r w:rsidR="00D25A19">
        <w:rPr>
          <w:sz w:val="24"/>
          <w:szCs w:val="24"/>
        </w:rPr>
        <w:t>используются для изучения наследственности человека</w:t>
      </w:r>
      <w:r w:rsidR="00357D1B">
        <w:rPr>
          <w:sz w:val="24"/>
          <w:szCs w:val="24"/>
        </w:rPr>
        <w:t xml:space="preserve">? </w:t>
      </w:r>
    </w:p>
    <w:p w:rsidR="00357D1B" w:rsidRPr="0055134F" w:rsidRDefault="00D25A19" w:rsidP="00357D1B">
      <w:pPr>
        <w:pStyle w:val="a4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Заполните таблицу, сделайте вывод по таблице</w:t>
      </w:r>
    </w:p>
    <w:p w:rsidR="00357D1B" w:rsidRPr="0055134F" w:rsidRDefault="00D25A19" w:rsidP="00357D1B">
      <w:pPr>
        <w:pStyle w:val="a4"/>
        <w:rPr>
          <w:sz w:val="24"/>
          <w:szCs w:val="24"/>
        </w:rPr>
      </w:pPr>
      <w:r>
        <w:rPr>
          <w:sz w:val="24"/>
          <w:szCs w:val="24"/>
        </w:rPr>
        <w:t>Таблица. Методы изучения наследственности человека</w:t>
      </w:r>
    </w:p>
    <w:p w:rsidR="00357D1B" w:rsidRPr="00357D1B" w:rsidRDefault="00357D1B" w:rsidP="00357D1B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7D1B" w:rsidTr="00357D1B">
        <w:tc>
          <w:tcPr>
            <w:tcW w:w="3115" w:type="dxa"/>
          </w:tcPr>
          <w:p w:rsidR="00357D1B" w:rsidRDefault="00D25A19" w:rsidP="00357D1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изучения наследственности человека</w:t>
            </w:r>
          </w:p>
        </w:tc>
        <w:tc>
          <w:tcPr>
            <w:tcW w:w="3115" w:type="dxa"/>
          </w:tcPr>
          <w:p w:rsidR="00357D1B" w:rsidRDefault="00D25A19" w:rsidP="00357D1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метода изучения наследственности человека</w:t>
            </w:r>
          </w:p>
        </w:tc>
        <w:tc>
          <w:tcPr>
            <w:tcW w:w="3115" w:type="dxa"/>
          </w:tcPr>
          <w:p w:rsidR="00357D1B" w:rsidRDefault="00D25A19" w:rsidP="00357D1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данного метода</w:t>
            </w:r>
          </w:p>
        </w:tc>
      </w:tr>
      <w:tr w:rsidR="00357D1B" w:rsidTr="00357D1B">
        <w:tc>
          <w:tcPr>
            <w:tcW w:w="3115" w:type="dxa"/>
          </w:tcPr>
          <w:p w:rsidR="00357D1B" w:rsidRPr="00D25A19" w:rsidRDefault="00357D1B" w:rsidP="00D25A1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57D1B" w:rsidTr="00357D1B">
        <w:tc>
          <w:tcPr>
            <w:tcW w:w="3115" w:type="dxa"/>
          </w:tcPr>
          <w:p w:rsidR="00357D1B" w:rsidRPr="00D25A19" w:rsidRDefault="00357D1B" w:rsidP="00D25A1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57D1B" w:rsidTr="00357D1B"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57D1B" w:rsidTr="00357D1B"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57D1B" w:rsidRDefault="00357D1B" w:rsidP="00357D1B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357D1B" w:rsidRDefault="00357D1B" w:rsidP="00357D1B">
      <w:pPr>
        <w:spacing w:line="259" w:lineRule="auto"/>
        <w:rPr>
          <w:sz w:val="24"/>
          <w:szCs w:val="24"/>
        </w:rPr>
      </w:pPr>
    </w:p>
    <w:p w:rsidR="00901E38" w:rsidRPr="00901E38" w:rsidRDefault="00901E38" w:rsidP="00357D1B">
      <w:pPr>
        <w:spacing w:line="259" w:lineRule="auto"/>
        <w:rPr>
          <w:sz w:val="24"/>
          <w:szCs w:val="24"/>
        </w:rPr>
      </w:pPr>
      <w:r w:rsidRPr="00901E38">
        <w:rPr>
          <w:b/>
          <w:sz w:val="24"/>
          <w:szCs w:val="24"/>
        </w:rPr>
        <w:t>Домашнее задание:</w:t>
      </w:r>
      <w:r>
        <w:rPr>
          <w:b/>
          <w:sz w:val="24"/>
          <w:szCs w:val="24"/>
        </w:rPr>
        <w:t xml:space="preserve"> </w:t>
      </w:r>
      <w:r w:rsidRPr="00901E38">
        <w:rPr>
          <w:sz w:val="24"/>
          <w:szCs w:val="24"/>
        </w:rPr>
        <w:t>Ответить на вопросы письменно</w:t>
      </w:r>
      <w:r w:rsidR="00D25A19">
        <w:rPr>
          <w:sz w:val="24"/>
          <w:szCs w:val="24"/>
        </w:rPr>
        <w:t>, используя материал п. 41.</w:t>
      </w:r>
    </w:p>
    <w:p w:rsidR="00357D1B" w:rsidRPr="00901E38" w:rsidRDefault="00D25A19" w:rsidP="00901E38">
      <w:pPr>
        <w:pStyle w:val="a4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Какова роль медико-генетического консультирования в современном обществе?</w:t>
      </w:r>
    </w:p>
    <w:p w:rsidR="00357D1B" w:rsidRDefault="00D25A19" w:rsidP="00901E38">
      <w:pPr>
        <w:pStyle w:val="a4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Чем опасны близкородственные браки?</w:t>
      </w:r>
    </w:p>
    <w:p w:rsidR="00F51455" w:rsidRDefault="00F51455" w:rsidP="00F51455">
      <w:pPr>
        <w:spacing w:line="259" w:lineRule="auto"/>
        <w:rPr>
          <w:sz w:val="24"/>
          <w:szCs w:val="24"/>
        </w:rPr>
      </w:pPr>
    </w:p>
    <w:p w:rsidR="00F51455" w:rsidRDefault="00F51455" w:rsidP="00F51455">
      <w:pPr>
        <w:spacing w:line="259" w:lineRule="auto"/>
        <w:rPr>
          <w:sz w:val="24"/>
          <w:szCs w:val="24"/>
        </w:rPr>
      </w:pPr>
    </w:p>
    <w:p w:rsidR="00F51455" w:rsidRDefault="00F51455" w:rsidP="00F51455">
      <w:pPr>
        <w:rPr>
          <w:sz w:val="24"/>
          <w:szCs w:val="24"/>
        </w:rPr>
      </w:pPr>
      <w:r>
        <w:rPr>
          <w:sz w:val="24"/>
          <w:szCs w:val="24"/>
        </w:rPr>
        <w:t>На этой неделе будет выставлена одна отметка, включающая в себя</w:t>
      </w:r>
    </w:p>
    <w:p w:rsidR="00F51455" w:rsidRDefault="00F51455" w:rsidP="00F51455">
      <w:pPr>
        <w:rPr>
          <w:sz w:val="24"/>
          <w:szCs w:val="24"/>
        </w:rPr>
      </w:pPr>
      <w:r>
        <w:rPr>
          <w:sz w:val="24"/>
          <w:szCs w:val="24"/>
        </w:rPr>
        <w:t>-правильность ответов на вопросы</w:t>
      </w:r>
    </w:p>
    <w:p w:rsidR="00F51455" w:rsidRDefault="00F51455" w:rsidP="00F5145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правильное заполнение таблицы с выводом</w:t>
      </w:r>
      <w:bookmarkStart w:id="0" w:name="_GoBack"/>
      <w:bookmarkEnd w:id="0"/>
    </w:p>
    <w:p w:rsidR="00F51455" w:rsidRPr="00F51455" w:rsidRDefault="00F51455" w:rsidP="00F51455">
      <w:pPr>
        <w:spacing w:line="259" w:lineRule="auto"/>
        <w:rPr>
          <w:sz w:val="24"/>
          <w:szCs w:val="24"/>
        </w:rPr>
      </w:pPr>
    </w:p>
    <w:p w:rsidR="004650C7" w:rsidRPr="004650C7" w:rsidRDefault="004650C7" w:rsidP="004650C7">
      <w:pPr>
        <w:spacing w:line="259" w:lineRule="auto"/>
        <w:ind w:left="720"/>
        <w:contextualSpacing/>
        <w:rPr>
          <w:sz w:val="24"/>
          <w:szCs w:val="24"/>
        </w:rPr>
      </w:pPr>
    </w:p>
    <w:p w:rsidR="004650C7" w:rsidRDefault="004650C7" w:rsidP="004650C7"/>
    <w:sectPr w:rsidR="0046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5DC2"/>
    <w:multiLevelType w:val="hybridMultilevel"/>
    <w:tmpl w:val="A7B2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2690"/>
    <w:multiLevelType w:val="hybridMultilevel"/>
    <w:tmpl w:val="8712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D68"/>
    <w:multiLevelType w:val="hybridMultilevel"/>
    <w:tmpl w:val="BFB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653"/>
    <w:multiLevelType w:val="hybridMultilevel"/>
    <w:tmpl w:val="FFEEE7DA"/>
    <w:lvl w:ilvl="0" w:tplc="C394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7"/>
    <w:rsid w:val="002D098E"/>
    <w:rsid w:val="00343822"/>
    <w:rsid w:val="00357D1B"/>
    <w:rsid w:val="004650C7"/>
    <w:rsid w:val="004E6C56"/>
    <w:rsid w:val="00901E38"/>
    <w:rsid w:val="009411D8"/>
    <w:rsid w:val="00A93BE9"/>
    <w:rsid w:val="00B07E1B"/>
    <w:rsid w:val="00B47CCA"/>
    <w:rsid w:val="00CA7C82"/>
    <w:rsid w:val="00D25A19"/>
    <w:rsid w:val="00F5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C7EC"/>
  <w15:chartTrackingRefBased/>
  <w15:docId w15:val="{45D2BB9F-4895-47FE-9CAF-8C1B473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C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0C7"/>
    <w:pPr>
      <w:ind w:left="720"/>
      <w:contextualSpacing/>
    </w:pPr>
  </w:style>
  <w:style w:type="table" w:styleId="a5">
    <w:name w:val="Table Grid"/>
    <w:basedOn w:val="a1"/>
    <w:uiPriority w:val="39"/>
    <w:rsid w:val="0035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Zqe2Lkb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15</cp:revision>
  <dcterms:created xsi:type="dcterms:W3CDTF">2020-04-08T20:20:00Z</dcterms:created>
  <dcterms:modified xsi:type="dcterms:W3CDTF">2020-04-16T09:53:00Z</dcterms:modified>
</cp:coreProperties>
</file>