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8F" w:rsidRPr="00AF655C" w:rsidRDefault="00F2388F" w:rsidP="00AF65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55C">
        <w:rPr>
          <w:rFonts w:ascii="Times New Roman" w:hAnsi="Times New Roman" w:cs="Times New Roman"/>
          <w:b/>
          <w:bCs/>
          <w:sz w:val="28"/>
          <w:szCs w:val="28"/>
        </w:rPr>
        <w:t>27 – 30 апреля</w:t>
      </w:r>
    </w:p>
    <w:p w:rsidR="00F2388F" w:rsidRPr="00AF655C" w:rsidRDefault="00F2388F" w:rsidP="00AF65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55C">
        <w:rPr>
          <w:rFonts w:ascii="Times New Roman" w:hAnsi="Times New Roman" w:cs="Times New Roman"/>
          <w:b/>
          <w:bCs/>
          <w:sz w:val="28"/>
          <w:szCs w:val="28"/>
        </w:rPr>
        <w:t>Срок сдачи задания – 30 апреля</w:t>
      </w:r>
    </w:p>
    <w:p w:rsidR="00F2388F" w:rsidRPr="00AF655C" w:rsidRDefault="00F2388F" w:rsidP="00AF655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55C">
        <w:rPr>
          <w:rFonts w:ascii="Times New Roman" w:hAnsi="Times New Roman" w:cs="Times New Roman"/>
          <w:b/>
          <w:bCs/>
          <w:sz w:val="28"/>
          <w:szCs w:val="28"/>
        </w:rPr>
        <w:t>Тема «Географическое положение</w:t>
      </w:r>
      <w:r w:rsidR="00FB4FDF">
        <w:rPr>
          <w:rFonts w:ascii="Times New Roman" w:hAnsi="Times New Roman" w:cs="Times New Roman"/>
          <w:b/>
          <w:bCs/>
          <w:sz w:val="28"/>
          <w:szCs w:val="28"/>
        </w:rPr>
        <w:t xml:space="preserve"> материка</w:t>
      </w:r>
      <w:r w:rsidRPr="00AF655C">
        <w:rPr>
          <w:rFonts w:ascii="Times New Roman" w:hAnsi="Times New Roman" w:cs="Times New Roman"/>
          <w:b/>
          <w:bCs/>
          <w:sz w:val="28"/>
          <w:szCs w:val="28"/>
        </w:rPr>
        <w:t>. История открытия и исследования»</w:t>
      </w:r>
    </w:p>
    <w:p w:rsidR="00F2388F" w:rsidRPr="00AF655C" w:rsidRDefault="00F2388F" w:rsidP="00AF65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55C">
        <w:rPr>
          <w:rFonts w:ascii="Times New Roman" w:hAnsi="Times New Roman" w:cs="Times New Roman"/>
          <w:b/>
          <w:bCs/>
          <w:sz w:val="28"/>
          <w:szCs w:val="28"/>
        </w:rPr>
        <w:t>Урок 1</w:t>
      </w:r>
    </w:p>
    <w:p w:rsidR="00F2388F" w:rsidRPr="00AF655C" w:rsidRDefault="00F2388F" w:rsidP="00AF655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55C">
        <w:rPr>
          <w:rFonts w:ascii="Times New Roman" w:hAnsi="Times New Roman" w:cs="Times New Roman"/>
          <w:bCs/>
          <w:sz w:val="28"/>
          <w:szCs w:val="28"/>
        </w:rPr>
        <w:t>Дорогие ребята! Мы начинаем изучать последний раздел</w:t>
      </w:r>
      <w:r w:rsidR="003714EA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 w:rsidR="00FB4FDF">
        <w:rPr>
          <w:rFonts w:ascii="Times New Roman" w:hAnsi="Times New Roman" w:cs="Times New Roman"/>
          <w:bCs/>
          <w:sz w:val="28"/>
          <w:szCs w:val="28"/>
        </w:rPr>
        <w:t>еб</w:t>
      </w:r>
      <w:r w:rsidR="003714EA">
        <w:rPr>
          <w:rFonts w:ascii="Times New Roman" w:hAnsi="Times New Roman" w:cs="Times New Roman"/>
          <w:bCs/>
          <w:sz w:val="28"/>
          <w:szCs w:val="28"/>
        </w:rPr>
        <w:t>ника</w:t>
      </w:r>
      <w:r w:rsidRPr="00AF655C">
        <w:rPr>
          <w:rFonts w:ascii="Times New Roman" w:hAnsi="Times New Roman" w:cs="Times New Roman"/>
          <w:bCs/>
          <w:sz w:val="28"/>
          <w:szCs w:val="28"/>
        </w:rPr>
        <w:t xml:space="preserve"> – Евразию. </w:t>
      </w:r>
    </w:p>
    <w:p w:rsidR="00FB4FDF" w:rsidRDefault="006B396A" w:rsidP="00AF655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55C">
        <w:rPr>
          <w:rFonts w:ascii="Times New Roman" w:hAnsi="Times New Roman" w:cs="Times New Roman"/>
          <w:bCs/>
          <w:sz w:val="28"/>
          <w:szCs w:val="28"/>
        </w:rPr>
        <w:t>На основе параграфа 49</w:t>
      </w:r>
      <w:r w:rsidR="009261E1" w:rsidRPr="00AF655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261E1" w:rsidRPr="00AF655C">
        <w:rPr>
          <w:rFonts w:ascii="Times New Roman" w:hAnsi="Times New Roman" w:cs="Times New Roman"/>
          <w:bCs/>
          <w:sz w:val="28"/>
          <w:szCs w:val="28"/>
        </w:rPr>
        <w:t>видеоурока</w:t>
      </w:r>
      <w:proofErr w:type="spellEnd"/>
      <w:r w:rsidR="00FB4FDF">
        <w:rPr>
          <w:rFonts w:ascii="Times New Roman" w:hAnsi="Times New Roman" w:cs="Times New Roman"/>
          <w:bCs/>
          <w:sz w:val="28"/>
          <w:szCs w:val="28"/>
        </w:rPr>
        <w:t xml:space="preserve"> «Географическое положение и история открытия Евразии»</w:t>
      </w:r>
      <w:r w:rsidR="009261E1" w:rsidRPr="00AF655C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5" w:history="1">
        <w:r w:rsidR="009261E1" w:rsidRPr="00AF655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https://www.youtube.com/watch?time_continue</w:t>
        </w:r>
        <w:r w:rsidR="009261E1" w:rsidRPr="00AF655C">
          <w:rPr>
            <w:rStyle w:val="a4"/>
            <w:rFonts w:ascii="Times New Roman" w:hAnsi="Times New Roman" w:cs="Times New Roman"/>
            <w:bCs/>
            <w:sz w:val="28"/>
            <w:szCs w:val="28"/>
          </w:rPr>
          <w:t>=</w:t>
        </w:r>
        <w:r w:rsidR="009261E1" w:rsidRPr="00AF655C">
          <w:rPr>
            <w:rStyle w:val="a4"/>
            <w:rFonts w:ascii="Times New Roman" w:hAnsi="Times New Roman" w:cs="Times New Roman"/>
            <w:bCs/>
            <w:sz w:val="28"/>
            <w:szCs w:val="28"/>
          </w:rPr>
          <w:t>6&amp;v=o_YTxyI6JdQ&amp;feature=emb_logo</w:t>
        </w:r>
      </w:hyperlink>
      <w:r w:rsidR="009832E0" w:rsidRPr="00AF65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FDF">
        <w:rPr>
          <w:rFonts w:ascii="Times New Roman" w:hAnsi="Times New Roman" w:cs="Times New Roman"/>
          <w:bCs/>
          <w:sz w:val="28"/>
          <w:szCs w:val="28"/>
        </w:rPr>
        <w:t>устно ответить на вопросы:</w:t>
      </w:r>
    </w:p>
    <w:p w:rsidR="00FB4FDF" w:rsidRDefault="00FB4FDF" w:rsidP="00FB4FDF">
      <w:pPr>
        <w:spacing w:line="36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Какие путешественники и их открытия упомянуты в видео? </w:t>
      </w:r>
    </w:p>
    <w:p w:rsidR="00FB4FDF" w:rsidRPr="00FB4FDF" w:rsidRDefault="00FB4FDF" w:rsidP="00FB4FDF">
      <w:pPr>
        <w:spacing w:line="36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Как Вы считаете, какой исторический период является наиболее значимым: открытия древности, Средневековья или Нового времени?</w:t>
      </w:r>
    </w:p>
    <w:p w:rsidR="006B396A" w:rsidRPr="00AF655C" w:rsidRDefault="00FB4FDF" w:rsidP="00AF655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832E0" w:rsidRPr="00AF655C">
        <w:rPr>
          <w:rFonts w:ascii="Times New Roman" w:hAnsi="Times New Roman" w:cs="Times New Roman"/>
          <w:bCs/>
          <w:sz w:val="28"/>
          <w:szCs w:val="28"/>
        </w:rPr>
        <w:t xml:space="preserve">исьменно </w:t>
      </w:r>
      <w:r w:rsidR="006B396A" w:rsidRPr="00AF655C">
        <w:rPr>
          <w:rFonts w:ascii="Times New Roman" w:hAnsi="Times New Roman" w:cs="Times New Roman"/>
          <w:bCs/>
          <w:sz w:val="28"/>
          <w:szCs w:val="28"/>
        </w:rPr>
        <w:t xml:space="preserve">выполнить </w:t>
      </w:r>
      <w:r w:rsidR="00404CC7">
        <w:rPr>
          <w:rFonts w:ascii="Times New Roman" w:hAnsi="Times New Roman" w:cs="Times New Roman"/>
          <w:bCs/>
          <w:sz w:val="28"/>
          <w:szCs w:val="28"/>
        </w:rPr>
        <w:t>описание гео</w:t>
      </w:r>
      <w:r w:rsidR="008855F8">
        <w:rPr>
          <w:rFonts w:ascii="Times New Roman" w:hAnsi="Times New Roman" w:cs="Times New Roman"/>
          <w:bCs/>
          <w:sz w:val="28"/>
          <w:szCs w:val="28"/>
        </w:rPr>
        <w:t>графического положения Евразии. План – характеристику Вы мо</w:t>
      </w:r>
      <w:r w:rsidR="00861E8C">
        <w:rPr>
          <w:rFonts w:ascii="Times New Roman" w:hAnsi="Times New Roman" w:cs="Times New Roman"/>
          <w:bCs/>
          <w:sz w:val="28"/>
          <w:szCs w:val="28"/>
        </w:rPr>
        <w:t xml:space="preserve">жете найти на стр. 344 учебника, используйте атлас на стр. 52 – 53. </w:t>
      </w:r>
      <w:bookmarkStart w:id="0" w:name="_GoBack"/>
      <w:bookmarkEnd w:id="0"/>
    </w:p>
    <w:p w:rsidR="00A85F5D" w:rsidRPr="00404CC7" w:rsidRDefault="009832E0" w:rsidP="00404CC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55C">
        <w:rPr>
          <w:rFonts w:ascii="Times New Roman" w:hAnsi="Times New Roman" w:cs="Times New Roman"/>
          <w:bCs/>
          <w:sz w:val="28"/>
          <w:szCs w:val="28"/>
        </w:rPr>
        <w:t>2</w:t>
      </w:r>
      <w:r w:rsidR="009261E1" w:rsidRPr="00AF65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655C">
        <w:rPr>
          <w:rFonts w:ascii="Times New Roman" w:hAnsi="Times New Roman" w:cs="Times New Roman"/>
          <w:bCs/>
          <w:sz w:val="28"/>
          <w:szCs w:val="28"/>
        </w:rPr>
        <w:t>Устно</w:t>
      </w:r>
      <w:r w:rsidR="00CE52F4" w:rsidRPr="00AF655C">
        <w:rPr>
          <w:rFonts w:ascii="Times New Roman" w:hAnsi="Times New Roman" w:cs="Times New Roman"/>
          <w:bCs/>
          <w:sz w:val="28"/>
          <w:szCs w:val="28"/>
        </w:rPr>
        <w:t xml:space="preserve"> выполнить задания после параграфа 49. </w:t>
      </w:r>
    </w:p>
    <w:p w:rsidR="00C540F2" w:rsidRPr="00DC5719" w:rsidRDefault="00C540F2" w:rsidP="00DC57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19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C540F2" w:rsidRPr="00DC5719" w:rsidRDefault="00C540F2" w:rsidP="00DC57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sz w:val="28"/>
          <w:szCs w:val="28"/>
        </w:rPr>
        <w:t>Тема «Рельеф и полезные ископаемые»</w:t>
      </w:r>
      <w:r w:rsidR="00DC5719">
        <w:rPr>
          <w:rFonts w:ascii="Times New Roman" w:hAnsi="Times New Roman" w:cs="Times New Roman"/>
          <w:sz w:val="28"/>
          <w:szCs w:val="28"/>
        </w:rPr>
        <w:t>.</w:t>
      </w:r>
    </w:p>
    <w:p w:rsidR="00AF655C" w:rsidRPr="00DC5719" w:rsidRDefault="002D72E8" w:rsidP="00DC5719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sz w:val="28"/>
          <w:szCs w:val="28"/>
        </w:rPr>
        <w:t xml:space="preserve">На основе информации параграфа 50 и видео о рельефе Евразии </w:t>
      </w:r>
      <w:hyperlink r:id="rId6" w:history="1">
        <w:r w:rsidRPr="00DC571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https://www.youtube.com/watch?v=cwx1MWoOx0w</w:t>
        </w:r>
      </w:hyperlink>
      <w:r w:rsidRPr="00DC5719">
        <w:rPr>
          <w:rFonts w:ascii="Times New Roman" w:hAnsi="Times New Roman" w:cs="Times New Roman"/>
          <w:sz w:val="28"/>
          <w:szCs w:val="28"/>
        </w:rPr>
        <w:t xml:space="preserve"> </w:t>
      </w:r>
      <w:r w:rsidR="00AF655C" w:rsidRPr="00DC5719">
        <w:rPr>
          <w:rFonts w:ascii="Times New Roman" w:hAnsi="Times New Roman" w:cs="Times New Roman"/>
          <w:sz w:val="28"/>
          <w:szCs w:val="28"/>
        </w:rPr>
        <w:t xml:space="preserve"> устно ответьте на следующие вопросы:</w:t>
      </w:r>
    </w:p>
    <w:p w:rsidR="00AF655C" w:rsidRPr="00DC5719" w:rsidRDefault="00AF655C" w:rsidP="00DC571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sz w:val="28"/>
          <w:szCs w:val="28"/>
        </w:rPr>
        <w:t>А) Какие горные системы находятся на территории Евразии?</w:t>
      </w:r>
    </w:p>
    <w:p w:rsidR="00AF655C" w:rsidRPr="00DC5719" w:rsidRDefault="00AF655C" w:rsidP="00DC571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sz w:val="28"/>
          <w:szCs w:val="28"/>
        </w:rPr>
        <w:t>Б) Чем можно объяснить разнообразие рельефа Евразии?</w:t>
      </w:r>
    </w:p>
    <w:p w:rsidR="00AF655C" w:rsidRPr="00DC5719" w:rsidRDefault="00AF655C" w:rsidP="00DC571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sz w:val="28"/>
          <w:szCs w:val="28"/>
        </w:rPr>
        <w:lastRenderedPageBreak/>
        <w:t xml:space="preserve">В) Какие литосферные плиты находятся на территории материка? Назовите их. </w:t>
      </w:r>
    </w:p>
    <w:p w:rsidR="00AF655C" w:rsidRPr="00DC5719" w:rsidRDefault="00AF655C" w:rsidP="00DC571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sz w:val="28"/>
          <w:szCs w:val="28"/>
        </w:rPr>
        <w:t>2. Заполните письменно таблицу «Полезные ископаемые Евразии» и выполните задания после параграфа: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27"/>
        <w:gridCol w:w="2971"/>
        <w:gridCol w:w="2987"/>
      </w:tblGrid>
      <w:tr w:rsidR="00DC5719" w:rsidRPr="00DC5719" w:rsidTr="00AF655C">
        <w:tc>
          <w:tcPr>
            <w:tcW w:w="3115" w:type="dxa"/>
          </w:tcPr>
          <w:p w:rsidR="00AF655C" w:rsidRPr="00DC5719" w:rsidRDefault="00AF655C" w:rsidP="00DC571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19">
              <w:rPr>
                <w:rFonts w:ascii="Times New Roman" w:hAnsi="Times New Roman" w:cs="Times New Roman"/>
                <w:sz w:val="28"/>
                <w:szCs w:val="28"/>
              </w:rPr>
              <w:t xml:space="preserve">Полезное ископаемое </w:t>
            </w:r>
          </w:p>
        </w:tc>
        <w:tc>
          <w:tcPr>
            <w:tcW w:w="3115" w:type="dxa"/>
          </w:tcPr>
          <w:p w:rsidR="00AF655C" w:rsidRPr="00DC5719" w:rsidRDefault="00AF655C" w:rsidP="00DC571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19">
              <w:rPr>
                <w:rFonts w:ascii="Times New Roman" w:hAnsi="Times New Roman" w:cs="Times New Roman"/>
                <w:sz w:val="28"/>
                <w:szCs w:val="28"/>
              </w:rPr>
              <w:t>Тип породы</w:t>
            </w:r>
          </w:p>
        </w:tc>
        <w:tc>
          <w:tcPr>
            <w:tcW w:w="3115" w:type="dxa"/>
          </w:tcPr>
          <w:p w:rsidR="00AF655C" w:rsidRPr="00DC5719" w:rsidRDefault="00AF655C" w:rsidP="00DC571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19">
              <w:rPr>
                <w:rFonts w:ascii="Times New Roman" w:hAnsi="Times New Roman" w:cs="Times New Roman"/>
                <w:sz w:val="28"/>
                <w:szCs w:val="28"/>
              </w:rPr>
              <w:t>Где добывается</w:t>
            </w:r>
          </w:p>
        </w:tc>
      </w:tr>
      <w:tr w:rsidR="00DC5719" w:rsidRPr="00DC5719" w:rsidTr="00AF655C">
        <w:tc>
          <w:tcPr>
            <w:tcW w:w="3115" w:type="dxa"/>
          </w:tcPr>
          <w:p w:rsidR="00AF655C" w:rsidRPr="00DC5719" w:rsidRDefault="00AF655C" w:rsidP="00DC571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655C" w:rsidRPr="00DC5719" w:rsidRDefault="00AF655C" w:rsidP="00DC571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655C" w:rsidRPr="00DC5719" w:rsidRDefault="00AF655C" w:rsidP="00DC5719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55C" w:rsidRPr="00DC5719" w:rsidRDefault="00AF655C" w:rsidP="00DC571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6ED" w:rsidRPr="00DC5719" w:rsidRDefault="001676ED" w:rsidP="00DC571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DC5719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задания. Для тех, кто хочет получить дополнительную оценку, предлагаю вып</w:t>
      </w:r>
      <w:r w:rsidR="00A85F5D">
        <w:rPr>
          <w:rFonts w:ascii="Times New Roman" w:hAnsi="Times New Roman" w:cs="Times New Roman"/>
          <w:sz w:val="28"/>
          <w:szCs w:val="28"/>
        </w:rPr>
        <w:t>олнить дополнительное задание 1 или 2.</w:t>
      </w:r>
    </w:p>
    <w:p w:rsidR="001676ED" w:rsidRPr="00DC5719" w:rsidRDefault="00DC5719" w:rsidP="00DC5719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19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C23C97" w:rsidRDefault="00DC5719" w:rsidP="00DC57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sz w:val="28"/>
          <w:szCs w:val="28"/>
        </w:rPr>
        <w:t xml:space="preserve">Для местных жителей Тибета гора </w:t>
      </w:r>
      <w:proofErr w:type="spellStart"/>
      <w:r w:rsidRPr="00DC5719">
        <w:rPr>
          <w:rFonts w:ascii="Times New Roman" w:hAnsi="Times New Roman" w:cs="Times New Roman"/>
          <w:sz w:val="28"/>
          <w:szCs w:val="28"/>
        </w:rPr>
        <w:t>Кайлас</w:t>
      </w:r>
      <w:proofErr w:type="spellEnd"/>
      <w:r w:rsidRPr="00DC5719">
        <w:rPr>
          <w:rFonts w:ascii="Times New Roman" w:hAnsi="Times New Roman" w:cs="Times New Roman"/>
          <w:sz w:val="28"/>
          <w:szCs w:val="28"/>
        </w:rPr>
        <w:t xml:space="preserve"> является священной. Отражение этого природного объекта в мифах и религиозных верованиях настолько велико, что она привлекает к себе не только исследователей, но и туристов, желающих ее увидеть. После просмотра видео </w:t>
      </w:r>
      <w:hyperlink r:id="rId7" w:history="1">
        <w:r w:rsidR="003D6DD8" w:rsidRPr="00DC571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https://www.youtube.com/watch?v=Qhej0gkbJB4</w:t>
        </w:r>
      </w:hyperlink>
      <w:r w:rsidR="003D6DD8" w:rsidRPr="00DC5719">
        <w:rPr>
          <w:rFonts w:ascii="Times New Roman" w:hAnsi="Times New Roman" w:cs="Times New Roman"/>
          <w:sz w:val="28"/>
          <w:szCs w:val="28"/>
        </w:rPr>
        <w:t xml:space="preserve"> </w:t>
      </w:r>
      <w:r w:rsidRPr="00DC5719">
        <w:rPr>
          <w:rFonts w:ascii="Times New Roman" w:hAnsi="Times New Roman" w:cs="Times New Roman"/>
          <w:sz w:val="28"/>
          <w:szCs w:val="28"/>
        </w:rPr>
        <w:t>ответьте</w:t>
      </w:r>
      <w:r w:rsidR="00C23C97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C23C97" w:rsidRDefault="00C23C97" w:rsidP="00C23C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C5719" w:rsidRPr="00C23C97">
        <w:rPr>
          <w:rFonts w:ascii="Times New Roman" w:hAnsi="Times New Roman" w:cs="Times New Roman"/>
          <w:sz w:val="28"/>
          <w:szCs w:val="28"/>
        </w:rPr>
        <w:t>акое значение для местных жителей и мирового сообщества имеет этот природный объект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655C" w:rsidRDefault="00C23C97" w:rsidP="00C23C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719" w:rsidRPr="00C23C97"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0A3CAD">
        <w:rPr>
          <w:rFonts w:ascii="Times New Roman" w:hAnsi="Times New Roman" w:cs="Times New Roman"/>
          <w:sz w:val="28"/>
          <w:szCs w:val="28"/>
        </w:rPr>
        <w:t>легендах и сказаниях он отражен?</w:t>
      </w:r>
    </w:p>
    <w:p w:rsidR="00A85F5D" w:rsidRPr="00A85F5D" w:rsidRDefault="00A85F5D" w:rsidP="00A85F5D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F5D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№1:</w:t>
      </w:r>
    </w:p>
    <w:p w:rsidR="00A85F5D" w:rsidRPr="00A85F5D" w:rsidRDefault="00A85F5D" w:rsidP="00A85F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5D">
        <w:rPr>
          <w:rFonts w:ascii="Times New Roman" w:hAnsi="Times New Roman" w:cs="Times New Roman"/>
          <w:sz w:val="28"/>
          <w:szCs w:val="28"/>
        </w:rPr>
        <w:t xml:space="preserve">После просмотра видеороликов </w:t>
      </w:r>
      <w:hyperlink r:id="rId8" w:history="1">
        <w:r w:rsidRPr="00A85F5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https://www.youtube.com/watch?v=QALKlpeiy-E</w:t>
        </w:r>
      </w:hyperlink>
      <w:r w:rsidRPr="00A85F5D">
        <w:rPr>
          <w:rFonts w:ascii="Times New Roman" w:hAnsi="Times New Roman" w:cs="Times New Roman"/>
          <w:sz w:val="28"/>
          <w:szCs w:val="28"/>
        </w:rPr>
        <w:t xml:space="preserve"> о значении открытий </w:t>
      </w:r>
      <w:proofErr w:type="spellStart"/>
      <w:r w:rsidRPr="00A85F5D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Pr="00A85F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5F5D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A85F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85F5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https://www.youtube.com/watch?v=QALKlpeiy-E</w:t>
        </w:r>
      </w:hyperlink>
      <w:r w:rsidRPr="00A85F5D">
        <w:rPr>
          <w:rFonts w:ascii="Times New Roman" w:hAnsi="Times New Roman" w:cs="Times New Roman"/>
          <w:sz w:val="28"/>
          <w:szCs w:val="28"/>
        </w:rPr>
        <w:t xml:space="preserve"> Пржевальского перечислите их достижения и значение для человечества. </w:t>
      </w:r>
    </w:p>
    <w:p w:rsidR="00A85F5D" w:rsidRPr="00A85F5D" w:rsidRDefault="00A85F5D" w:rsidP="00A85F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0F2" w:rsidRDefault="00C540F2"/>
    <w:sectPr w:rsidR="00C5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6CC9"/>
    <w:multiLevelType w:val="hybridMultilevel"/>
    <w:tmpl w:val="6F5699F4"/>
    <w:lvl w:ilvl="0" w:tplc="55F4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C8382F"/>
    <w:multiLevelType w:val="hybridMultilevel"/>
    <w:tmpl w:val="445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F3849"/>
    <w:multiLevelType w:val="hybridMultilevel"/>
    <w:tmpl w:val="9F2E2D5C"/>
    <w:lvl w:ilvl="0" w:tplc="DF820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F3"/>
    <w:rsid w:val="00026F6C"/>
    <w:rsid w:val="000A3CAD"/>
    <w:rsid w:val="000D45E3"/>
    <w:rsid w:val="001676ED"/>
    <w:rsid w:val="00286EDA"/>
    <w:rsid w:val="002C5BDB"/>
    <w:rsid w:val="002D72E8"/>
    <w:rsid w:val="0036622C"/>
    <w:rsid w:val="003714EA"/>
    <w:rsid w:val="003D6DD8"/>
    <w:rsid w:val="00404CC7"/>
    <w:rsid w:val="00413101"/>
    <w:rsid w:val="00591B71"/>
    <w:rsid w:val="006B396A"/>
    <w:rsid w:val="00776978"/>
    <w:rsid w:val="007D001E"/>
    <w:rsid w:val="00861E8C"/>
    <w:rsid w:val="008855F8"/>
    <w:rsid w:val="009261E1"/>
    <w:rsid w:val="009832E0"/>
    <w:rsid w:val="009B01F3"/>
    <w:rsid w:val="00A85F5D"/>
    <w:rsid w:val="00AE0418"/>
    <w:rsid w:val="00AF655C"/>
    <w:rsid w:val="00C23C97"/>
    <w:rsid w:val="00C540F2"/>
    <w:rsid w:val="00CE52F4"/>
    <w:rsid w:val="00DC5719"/>
    <w:rsid w:val="00E444ED"/>
    <w:rsid w:val="00E716EC"/>
    <w:rsid w:val="00F2388F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D152"/>
  <w15:chartTrackingRefBased/>
  <w15:docId w15:val="{AB65F624-EF5A-4DB0-AFBC-E8E36FC0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1E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F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4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LKlpeiy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ej0gkbJ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x1MWoOx0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6&amp;v=o_YTxyI6JdQ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LKlpeiy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41</cp:revision>
  <dcterms:created xsi:type="dcterms:W3CDTF">2020-04-21T12:22:00Z</dcterms:created>
  <dcterms:modified xsi:type="dcterms:W3CDTF">2020-04-22T08:08:00Z</dcterms:modified>
</cp:coreProperties>
</file>