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E9" w:rsidRPr="0009047E" w:rsidRDefault="00E624E9" w:rsidP="00E624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9047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proofErr w:type="gramStart"/>
      <w:r w:rsidRPr="0009047E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09047E">
        <w:rPr>
          <w:rFonts w:ascii="Times New Roman" w:hAnsi="Times New Roman" w:cs="Times New Roman"/>
          <w:b/>
          <w:sz w:val="32"/>
          <w:szCs w:val="32"/>
        </w:rPr>
        <w:t xml:space="preserve"> обучающихся в 7-а и 7-б классах </w:t>
      </w:r>
      <w:r>
        <w:rPr>
          <w:rFonts w:ascii="Times New Roman" w:hAnsi="Times New Roman" w:cs="Times New Roman"/>
          <w:b/>
          <w:sz w:val="32"/>
          <w:szCs w:val="32"/>
        </w:rPr>
        <w:t>СШ</w:t>
      </w:r>
      <w:r w:rsidR="00211AF2">
        <w:rPr>
          <w:rFonts w:ascii="Times New Roman" w:hAnsi="Times New Roman" w:cs="Times New Roman"/>
          <w:b/>
          <w:sz w:val="32"/>
          <w:szCs w:val="32"/>
        </w:rPr>
        <w:t xml:space="preserve">-25  </w:t>
      </w:r>
    </w:p>
    <w:p w:rsidR="00E624E9" w:rsidRPr="008A751E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Алгебра. </w:t>
      </w:r>
    </w:p>
    <w:p w:rsidR="00E624E9" w:rsidRPr="008A751E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 w:rsidRPr="008A751E">
        <w:rPr>
          <w:rFonts w:ascii="Times New Roman" w:hAnsi="Times New Roman" w:cs="Times New Roman"/>
          <w:b/>
          <w:sz w:val="32"/>
          <w:szCs w:val="32"/>
        </w:rPr>
        <w:t xml:space="preserve">1)Повторение:  (прочитать §14 пункт 37; записать в тетрадь образцы решения задач 1-2  на </w:t>
      </w:r>
      <w:proofErr w:type="spellStart"/>
      <w:proofErr w:type="gramStart"/>
      <w:r w:rsidRPr="008A751E"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proofErr w:type="gramEnd"/>
      <w:r w:rsidRPr="008A751E">
        <w:rPr>
          <w:rFonts w:ascii="Times New Roman" w:hAnsi="Times New Roman" w:cs="Times New Roman"/>
          <w:b/>
          <w:sz w:val="32"/>
          <w:szCs w:val="32"/>
        </w:rPr>
        <w:t xml:space="preserve"> 184) </w:t>
      </w:r>
    </w:p>
    <w:p w:rsidR="00E624E9" w:rsidRPr="008A751E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 w:rsidRPr="008A751E">
        <w:rPr>
          <w:rFonts w:ascii="Times New Roman" w:hAnsi="Times New Roman" w:cs="Times New Roman"/>
          <w:b/>
          <w:sz w:val="32"/>
          <w:szCs w:val="32"/>
        </w:rPr>
        <w:t>Б) Выполнить в тетради задания: №918; №919;№920-а-б;</w:t>
      </w:r>
    </w:p>
    <w:p w:rsidR="00E624E9" w:rsidRPr="008A751E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 w:rsidRPr="008A751E">
        <w:rPr>
          <w:rFonts w:ascii="Times New Roman" w:hAnsi="Times New Roman" w:cs="Times New Roman"/>
          <w:b/>
          <w:sz w:val="32"/>
          <w:szCs w:val="32"/>
        </w:rPr>
        <w:t>№921-а; №923;№925;№927-а;№928-а; №929-а</w:t>
      </w:r>
    </w:p>
    <w:p w:rsidR="00E624E9" w:rsidRPr="008A751E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 w:rsidRPr="008A751E">
        <w:rPr>
          <w:rFonts w:ascii="Times New Roman" w:hAnsi="Times New Roman" w:cs="Times New Roman"/>
          <w:b/>
          <w:sz w:val="32"/>
          <w:szCs w:val="32"/>
        </w:rPr>
        <w:t xml:space="preserve">В) Из пункта 38 выписать в тетрадь  примеры-образцы  1-2-3 </w:t>
      </w:r>
      <w:proofErr w:type="spellStart"/>
      <w:proofErr w:type="gramStart"/>
      <w:r w:rsidRPr="008A751E"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proofErr w:type="gramEnd"/>
      <w:r w:rsidRPr="008A751E">
        <w:rPr>
          <w:rFonts w:ascii="Times New Roman" w:hAnsi="Times New Roman" w:cs="Times New Roman"/>
          <w:b/>
          <w:sz w:val="32"/>
          <w:szCs w:val="32"/>
        </w:rPr>
        <w:t xml:space="preserve"> 186-187;</w:t>
      </w:r>
    </w:p>
    <w:p w:rsidR="00E624E9" w:rsidRPr="008A751E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A751E">
        <w:rPr>
          <w:rFonts w:ascii="Times New Roman" w:hAnsi="Times New Roman" w:cs="Times New Roman"/>
          <w:b/>
          <w:sz w:val="32"/>
          <w:szCs w:val="32"/>
        </w:rPr>
        <w:t>Прорешать</w:t>
      </w:r>
      <w:proofErr w:type="spellEnd"/>
      <w:r w:rsidRPr="008A751E">
        <w:rPr>
          <w:rFonts w:ascii="Times New Roman" w:hAnsi="Times New Roman" w:cs="Times New Roman"/>
          <w:b/>
          <w:sz w:val="32"/>
          <w:szCs w:val="32"/>
        </w:rPr>
        <w:t xml:space="preserve"> №934;№936; №938; №93;  №942; №944№946;№949;№952</w:t>
      </w:r>
    </w:p>
    <w:p w:rsidR="00E624E9" w:rsidRPr="008A751E" w:rsidRDefault="00E624E9" w:rsidP="00E624E9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</w:p>
    <w:p w:rsidR="00E624E9" w:rsidRDefault="00E624E9" w:rsidP="00E624E9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2)</w:t>
      </w:r>
      <w:r w:rsidRPr="008A751E">
        <w:rPr>
          <w:rFonts w:ascii="Times New Roman" w:hAnsi="Times New Roman" w:cs="Times New Roman"/>
          <w:color w:val="auto"/>
          <w:sz w:val="32"/>
          <w:szCs w:val="32"/>
        </w:rPr>
        <w:t>Разобраться с теорией:  А) Линейное уравнение с двумя переменными п-40;</w:t>
      </w:r>
    </w:p>
    <w:p w:rsidR="00E624E9" w:rsidRPr="00666A79" w:rsidRDefault="00E624E9" w:rsidP="00E624E9"/>
    <w:p w:rsidR="00E624E9" w:rsidRPr="008A751E" w:rsidRDefault="00E624E9" w:rsidP="00E624E9">
      <w:pPr>
        <w:rPr>
          <w:rFonts w:ascii="Times New Roman" w:hAnsi="Times New Roman" w:cs="Times New Roman"/>
          <w:sz w:val="32"/>
          <w:szCs w:val="32"/>
        </w:rPr>
      </w:pPr>
    </w:p>
    <w:p w:rsidR="00E624E9" w:rsidRPr="008A751E" w:rsidRDefault="00E624E9" w:rsidP="00E624E9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8A751E">
        <w:rPr>
          <w:rFonts w:ascii="Times New Roman" w:hAnsi="Times New Roman" w:cs="Times New Roman"/>
          <w:color w:val="auto"/>
          <w:sz w:val="32"/>
          <w:szCs w:val="32"/>
        </w:rPr>
        <w:t>Б</w:t>
      </w:r>
      <w:proofErr w:type="gramStart"/>
      <w:r w:rsidRPr="008A751E">
        <w:rPr>
          <w:rFonts w:ascii="Times New Roman" w:hAnsi="Times New Roman" w:cs="Times New Roman"/>
          <w:color w:val="auto"/>
          <w:sz w:val="32"/>
          <w:szCs w:val="32"/>
        </w:rPr>
        <w:t>)</w:t>
      </w:r>
      <w:proofErr w:type="spellStart"/>
      <w:r w:rsidRPr="008A751E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8A751E">
        <w:rPr>
          <w:rFonts w:ascii="Times New Roman" w:hAnsi="Times New Roman" w:cs="Times New Roman"/>
          <w:color w:val="auto"/>
          <w:sz w:val="32"/>
          <w:szCs w:val="32"/>
        </w:rPr>
        <w:t>рорешать</w:t>
      </w:r>
      <w:proofErr w:type="spellEnd"/>
      <w:r w:rsidRPr="008A751E">
        <w:rPr>
          <w:rFonts w:ascii="Times New Roman" w:hAnsi="Times New Roman" w:cs="Times New Roman"/>
          <w:color w:val="auto"/>
          <w:sz w:val="32"/>
          <w:szCs w:val="32"/>
        </w:rPr>
        <w:t xml:space="preserve">  №1025 №1027-а;№1028 №1030№1032;№1036 №1037</w:t>
      </w:r>
    </w:p>
    <w:p w:rsidR="00E624E9" w:rsidRPr="008A751E" w:rsidRDefault="00E624E9" w:rsidP="00E624E9">
      <w:pPr>
        <w:rPr>
          <w:rFonts w:ascii="Times New Roman" w:hAnsi="Times New Roman" w:cs="Times New Roman"/>
          <w:sz w:val="32"/>
          <w:szCs w:val="32"/>
        </w:rPr>
      </w:pPr>
    </w:p>
    <w:p w:rsidR="00E624E9" w:rsidRPr="008A751E" w:rsidRDefault="00E624E9" w:rsidP="00E624E9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8A751E">
        <w:rPr>
          <w:rFonts w:ascii="Times New Roman" w:hAnsi="Times New Roman" w:cs="Times New Roman"/>
          <w:color w:val="auto"/>
          <w:sz w:val="32"/>
          <w:szCs w:val="32"/>
        </w:rPr>
        <w:t xml:space="preserve">В) График линейного уравнения с двумя переменными  п-41; 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Прорешать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№1045;№1048;№!050;№1051.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(Если тема вызывает затруднения, можно  зайти на страницы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ютуба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прослушать лекции по теме, вводя  в поисковую строку  название темы)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Геометрия.  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А) Повторять ранее изученные билеты;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Б)  Конспектировать ответы на вопросы №1 из билетов;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(Работать с учебником и тетрадью для записи ответов на билеты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Готовиться к экзаменам!!!</w:t>
      </w: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</w:p>
    <w:p w:rsidR="00E624E9" w:rsidRDefault="00E624E9" w:rsidP="00E624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p w:rsidR="00F50727" w:rsidRDefault="00F50727"/>
    <w:sectPr w:rsidR="00F50727" w:rsidSect="00F5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AB"/>
    <w:rsid w:val="00211AF2"/>
    <w:rsid w:val="008F23BA"/>
    <w:rsid w:val="009E44AB"/>
    <w:rsid w:val="00A926B7"/>
    <w:rsid w:val="00DE4A6F"/>
    <w:rsid w:val="00E624E9"/>
    <w:rsid w:val="00F5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E9"/>
  </w:style>
  <w:style w:type="paragraph" w:styleId="2">
    <w:name w:val="heading 2"/>
    <w:basedOn w:val="a"/>
    <w:next w:val="a"/>
    <w:link w:val="20"/>
    <w:uiPriority w:val="9"/>
    <w:unhideWhenUsed/>
    <w:qFormat/>
    <w:rsid w:val="00E62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62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2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5DF4-40EA-403E-AF1B-AFA7574F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2020-03-26T16:25:00Z</dcterms:created>
  <dcterms:modified xsi:type="dcterms:W3CDTF">2020-03-26T16:37:00Z</dcterms:modified>
</cp:coreProperties>
</file>