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</w:t>
      </w:r>
      <w:r w:rsidR="009A0E4D">
        <w:rPr>
          <w:rFonts w:ascii="Times New Roman" w:hAnsi="Times New Roman" w:cs="Times New Roman"/>
          <w:sz w:val="24"/>
          <w:szCs w:val="24"/>
        </w:rPr>
        <w:t xml:space="preserve">101 описание любой картинки </w:t>
      </w:r>
      <w:r w:rsidR="00366D64">
        <w:rPr>
          <w:rFonts w:ascii="Times New Roman" w:hAnsi="Times New Roman" w:cs="Times New Roman"/>
          <w:sz w:val="24"/>
          <w:szCs w:val="24"/>
        </w:rPr>
        <w:t>письменно на отдельном листе</w:t>
      </w:r>
      <w:r w:rsidR="009A0E4D">
        <w:rPr>
          <w:rFonts w:ascii="Times New Roman" w:hAnsi="Times New Roman" w:cs="Times New Roman"/>
          <w:sz w:val="24"/>
          <w:szCs w:val="24"/>
        </w:rPr>
        <w:t xml:space="preserve"> (10-12 предложений)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</w:t>
      </w:r>
      <w:r w:rsidR="009A0E4D">
        <w:rPr>
          <w:rFonts w:ascii="Times New Roman" w:hAnsi="Times New Roman" w:cs="Times New Roman"/>
          <w:sz w:val="24"/>
          <w:szCs w:val="24"/>
        </w:rPr>
        <w:t xml:space="preserve">102-103 № 3 читать и переводить устно, 10 вопросов к тексту на отдельном листе </w:t>
      </w:r>
      <w:r w:rsidR="00A22B5B">
        <w:rPr>
          <w:rFonts w:ascii="Times New Roman" w:hAnsi="Times New Roman" w:cs="Times New Roman"/>
          <w:sz w:val="24"/>
          <w:szCs w:val="24"/>
        </w:rPr>
        <w:t xml:space="preserve">письменно 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</w:t>
      </w:r>
      <w:r w:rsidR="009A0E4D">
        <w:rPr>
          <w:rFonts w:ascii="Times New Roman" w:hAnsi="Times New Roman" w:cs="Times New Roman"/>
          <w:sz w:val="24"/>
          <w:szCs w:val="24"/>
        </w:rPr>
        <w:t xml:space="preserve">03 № 5, 6 письменно в тетради </w:t>
      </w:r>
      <w:r w:rsidR="00A22B5B">
        <w:rPr>
          <w:rFonts w:ascii="Times New Roman" w:hAnsi="Times New Roman" w:cs="Times New Roman"/>
          <w:sz w:val="24"/>
          <w:szCs w:val="24"/>
        </w:rPr>
        <w:t xml:space="preserve"> </w:t>
      </w:r>
      <w:r w:rsidR="009A0E4D">
        <w:rPr>
          <w:rFonts w:ascii="Times New Roman" w:hAnsi="Times New Roman" w:cs="Times New Roman"/>
          <w:sz w:val="24"/>
          <w:szCs w:val="24"/>
        </w:rPr>
        <w:t>(тетрадь сдавать не нужно)</w:t>
      </w:r>
      <w:bookmarkStart w:id="0" w:name="_GoBack"/>
      <w:bookmarkEnd w:id="0"/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03.04. и оставить на парте на первом этаже рядом с табличкой Никитина Т.А.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366D64"/>
    <w:rsid w:val="004807A0"/>
    <w:rsid w:val="009A0E4D"/>
    <w:rsid w:val="00A22B5B"/>
    <w:rsid w:val="00A6049A"/>
    <w:rsid w:val="00C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2020-03-25T09:25:00Z</dcterms:created>
  <dcterms:modified xsi:type="dcterms:W3CDTF">2020-03-25T10:03:00Z</dcterms:modified>
</cp:coreProperties>
</file>