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735" w:rsidRDefault="00D172BF" w:rsidP="00D172BF">
      <w:pPr>
        <w:jc w:val="center"/>
      </w:pPr>
      <w:r>
        <w:t>ТЕХНОЛОГИЯ</w:t>
      </w:r>
    </w:p>
    <w:p w:rsidR="00D172BF" w:rsidRDefault="00D172BF" w:rsidP="00D172BF">
      <w:pPr>
        <w:jc w:val="center"/>
      </w:pPr>
      <w:r>
        <w:t xml:space="preserve">Выполнение </w:t>
      </w:r>
      <w:proofErr w:type="gramStart"/>
      <w:r>
        <w:t xml:space="preserve">поделки </w:t>
      </w:r>
      <w:r w:rsidR="00AB4184">
        <w:t xml:space="preserve"> «</w:t>
      </w:r>
      <w:proofErr w:type="gramEnd"/>
      <w:r w:rsidR="00AB4184">
        <w:t>Пасхальная корзинка»</w:t>
      </w:r>
    </w:p>
    <w:p w:rsidR="00AB4184" w:rsidRDefault="00AB4184" w:rsidP="00D172BF">
      <w:pPr>
        <w:jc w:val="center"/>
      </w:pPr>
      <w:r>
        <w:t>Используйте цветную бумагу, картон. Это пример работы. Ребенок может пофантазировать и сделать немного по-другому. Работа на оценку. Сдаем 03.04.2020.</w:t>
      </w:r>
      <w:bookmarkStart w:id="0" w:name="_GoBack"/>
      <w:bookmarkEnd w:id="0"/>
    </w:p>
    <w:p w:rsidR="00D172BF" w:rsidRPr="00D172BF" w:rsidRDefault="00AB4184" w:rsidP="00D172B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12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2BF" w:rsidRPr="00D1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A"/>
    <w:rsid w:val="00127735"/>
    <w:rsid w:val="004B2023"/>
    <w:rsid w:val="00893B95"/>
    <w:rsid w:val="00AB4184"/>
    <w:rsid w:val="00D172BF"/>
    <w:rsid w:val="00D65B67"/>
    <w:rsid w:val="00E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25EC"/>
  <w15:chartTrackingRefBased/>
  <w15:docId w15:val="{FF5412EC-3669-4199-BBC2-0DA597E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2020-03-25T13:41:00Z</dcterms:created>
  <dcterms:modified xsi:type="dcterms:W3CDTF">2020-03-25T13:41:00Z</dcterms:modified>
</cp:coreProperties>
</file>