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654EB" w:rsidRPr="007654EB" w:rsidTr="007654E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654EB" w:rsidRPr="007654EB" w:rsidRDefault="007654EB" w:rsidP="007654E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7654EB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654EB" w:rsidRPr="007654EB" w:rsidTr="007654E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4EB" w:rsidRPr="007654EB">
              <w:trPr>
                <w:jc w:val="center"/>
              </w:trPr>
              <w:tc>
                <w:tcPr>
                  <w:tcW w:w="0" w:type="auto"/>
                  <w:hideMark/>
                </w:tcPr>
                <w:p w:rsidR="007654EB" w:rsidRPr="007654EB" w:rsidRDefault="007654EB" w:rsidP="00765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54EB" w:rsidRPr="007654EB" w:rsidRDefault="007654EB" w:rsidP="007654E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  <w:tr w:rsidR="007654EB" w:rsidRPr="007654EB" w:rsidTr="007654E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654EB" w:rsidRPr="007654EB" w:rsidRDefault="007654EB">
            <w:pPr>
              <w:rPr>
                <w:sz w:val="20"/>
              </w:rPr>
            </w:pPr>
            <w:r w:rsidRPr="007654EB">
              <w:rPr>
                <w:noProof/>
                <w:sz w:val="20"/>
                <w:lang w:eastAsia="ru-RU"/>
              </w:rPr>
              <w:drawing>
                <wp:inline distT="0" distB="0" distL="0" distR="0" wp14:anchorId="52B04A30" wp14:editId="343B8C66">
                  <wp:extent cx="5905500" cy="3467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4EB" w:rsidRPr="007654EB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b/>
                      <w:bCs/>
                      <w:color w:val="FF0000"/>
                      <w:sz w:val="20"/>
                      <w:szCs w:val="18"/>
                      <w:lang w:eastAsia="ru-RU"/>
                    </w:rPr>
                    <w:t xml:space="preserve">Жители города Ярославля! Ученики муниципального общеобразовательного учреждения "Средней школы №25 имени Александра </w:t>
                  </w:r>
                  <w:proofErr w:type="spellStart"/>
                  <w:r w:rsidRPr="007654EB">
                    <w:rPr>
                      <w:rFonts w:ascii="Open Sans" w:eastAsia="Times New Roman" w:hAnsi="Open Sans" w:cs="Open Sans"/>
                      <w:b/>
                      <w:bCs/>
                      <w:color w:val="FF0000"/>
                      <w:sz w:val="20"/>
                      <w:szCs w:val="18"/>
                      <w:lang w:eastAsia="ru-RU"/>
                    </w:rPr>
                    <w:t>Сивагина</w:t>
                  </w:r>
                  <w:proofErr w:type="spellEnd"/>
                  <w:proofErr w:type="gramStart"/>
                  <w:r w:rsidRPr="007654EB">
                    <w:rPr>
                      <w:rFonts w:ascii="Open Sans" w:eastAsia="Times New Roman" w:hAnsi="Open Sans" w:cs="Open Sans"/>
                      <w:b/>
                      <w:bCs/>
                      <w:color w:val="FF0000"/>
                      <w:sz w:val="20"/>
                      <w:szCs w:val="18"/>
                      <w:lang w:eastAsia="ru-RU"/>
                    </w:rPr>
                    <w:t>" </w:t>
                  </w:r>
                  <w:r w:rsidRPr="007654EB">
                    <w:rPr>
                      <w:rFonts w:ascii="Open Sans" w:eastAsia="Times New Roman" w:hAnsi="Open Sans" w:cs="Open Sans"/>
                      <w:b/>
                      <w:bCs/>
                      <w:color w:val="5F5F5F"/>
                      <w:sz w:val="20"/>
                      <w:szCs w:val="18"/>
                      <w:lang w:eastAsia="ru-RU"/>
                    </w:rPr>
                    <w:t> </w:t>
                  </w:r>
                  <w:r w:rsidRPr="007654EB"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18"/>
                      <w:lang w:eastAsia="ru-RU"/>
                    </w:rPr>
                    <w:t>принимают</w:t>
                  </w:r>
                  <w:proofErr w:type="gramEnd"/>
                  <w:r w:rsidRPr="007654EB"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18"/>
                      <w:lang w:eastAsia="ru-RU"/>
                    </w:rPr>
                    <w:t xml:space="preserve"> участие в конкурсе юных чтецов «Живая классика». В этом году к чтению вслух любимых произведений смогут присоединиться и взрослые — на всероссийской акции «День чтения вслух».</w:t>
                  </w:r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18"/>
                      <w:lang w:eastAsia="ru-RU"/>
                    </w:rPr>
                    <w:t>Стартует нов</w:t>
                  </w:r>
                  <w:bookmarkStart w:id="0" w:name="_GoBack"/>
                  <w:bookmarkEnd w:id="0"/>
                  <w:r w:rsidRPr="007654EB"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18"/>
                      <w:lang w:eastAsia="ru-RU"/>
                    </w:rPr>
                    <w:t>ый сезон крупнейшего в России проекта по поддержке чтения — конкурса юных чтецов «Живая классика». В этом году конкурс завершится большой всероссийской акцией «День чтения вслух».</w:t>
                  </w:r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В конкурсе юных чтецов принимают участие дети и подростки 10-17 лет из всех регионов России. Участники конкурса выбирают и читают вслух отрывок из прозаического произведения продолжительностью от 3 до 4 минут.</w:t>
                  </w:r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В феврале пройдут этапы конкурса в классах и школах. В марте и апреле — районные и региональные состязания. Параллельно с всероссийским этапом конкурса проходит и международный — русскоязычные дети в 83 странах мира также соревнуются в чтении вслух. В мае победители региональных финалов всей страны встретятся в «Артеке» на отборочных соревнованиях перед всероссийским полуфиналом и финалом. В жюри финала — звезды кино, театра, литературы.</w:t>
                  </w:r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Финалисты конкурса выступают на огромной сцене — Артек-арене — перед 4000 зрителей. А суперфинал конкурса, где выберут лучших 5 чтецов мира, пройдет на сцене первого Всероссийского дня чтения вслух в Москве в июле 2022 год.</w:t>
                  </w:r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Конкурс появился больше 10 лет назад. Его цель — дать возможность читающим подросткам ярко заявить о себе, продемонстрировать другим детям и взрослым свой выбор чтения. Ежегодно во всем мире — во всех регионах России и 83 странах мира — в конкурсе принимает участие около 2 миллионов подростков.</w:t>
                  </w:r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В этом году, впервые в истории конкурса, к чтению вслух подключатся и взрослые, а сам конкурс трансформируетс</w:t>
                  </w:r>
                  <w:r w:rsidRPr="007654EB">
                    <w:rPr>
                      <w:rFonts w:ascii="Open Sans" w:eastAsia="Times New Roman" w:hAnsi="Open Sans" w:cs="Open Sans"/>
                      <w:i/>
                      <w:iCs/>
                      <w:sz w:val="20"/>
                      <w:szCs w:val="18"/>
                      <w:lang w:eastAsia="ru-RU"/>
                    </w:rPr>
                    <w:t xml:space="preserve">я: «Нам всегда хотелось вывести проект «Живая классика» на улицы, на площадки, не связанные с чтением. И в этом году впервые состоится Всероссийский день чтения вслух. Читать вслух смогут все желающие. Читать будем любимые книги — в парках, на вокзалах, в общественном транспорте, в кафе. А ещё в этом году мы решили привлечь к активному участию в проекте тех, </w:t>
                  </w:r>
                  <w:r w:rsidRPr="007654EB">
                    <w:rPr>
                      <w:rFonts w:ascii="Open Sans" w:eastAsia="Times New Roman" w:hAnsi="Open Sans" w:cs="Open Sans"/>
                      <w:i/>
                      <w:iCs/>
                      <w:sz w:val="20"/>
                      <w:szCs w:val="18"/>
                      <w:lang w:eastAsia="ru-RU"/>
                    </w:rPr>
                    <w:lastRenderedPageBreak/>
                    <w:t>кто до сих пор только помогал юным чтецам готовиться к конкурсу, — родителей, учителей»,</w:t>
                  </w: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 — рассказывает президент фонда «Живая классика» Марина Смирнова.</w:t>
                  </w:r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 xml:space="preserve">Все участники конкурса «Живая классика» получают призы от партнеров, а более 250 ребят — победителей региональных финалов — путевку на 3 недели в самый известный детский лагерь мира «Артек». В течение конкурса талантливых чтецов также </w:t>
                  </w:r>
                  <w:proofErr w:type="spellStart"/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отсматривают</w:t>
                  </w:r>
                  <w:proofErr w:type="spellEnd"/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 xml:space="preserve"> преподаватели театрального института им. Щукина.</w:t>
                  </w:r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 xml:space="preserve">В 2022 году у конкурса появятся новые партнеры и номинации. В том числе, победители конкурса получат возможность записать </w:t>
                  </w:r>
                  <w:proofErr w:type="spellStart"/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аудиоверсии</w:t>
                  </w:r>
                  <w:proofErr w:type="spellEnd"/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 xml:space="preserve"> книг для приложения </w:t>
                  </w:r>
                  <w:hyperlink r:id="rId5" w:tgtFrame="_blank" w:history="1">
                    <w:r w:rsidRPr="007654EB">
                      <w:rPr>
                        <w:rFonts w:ascii="Open Sans" w:eastAsia="Times New Roman" w:hAnsi="Open Sans" w:cs="Open Sans"/>
                        <w:sz w:val="20"/>
                        <w:szCs w:val="18"/>
                        <w:lang w:eastAsia="ru-RU"/>
                      </w:rPr>
                      <w:t>«НЭБ «Свет»</w:t>
                    </w:r>
                  </w:hyperlink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.</w:t>
                  </w:r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В течение года для участников программ фонда «Живая классика» также действуют специальные программы поддержки – с ними занимаются преподаватели театрального мастерства, проводятся встречи с писателями, литературными критиками, работает «Детская редакция «Живой классики», где можно попробовать себя в роли журналиста и литературного обозревателя, и другие программы. Ребята из разных уголков мира проводят телемосты и обсуждают любимые книги, рассказывают друг другу о том, чем они интересуются и как проводят время.</w:t>
                  </w:r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Конкурс проводит фонд «Живая классика» под патронатом Министерства просвещения Российской Федерации при поддержке Фонда президентских грантов. </w:t>
                  </w:r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18"/>
                      <w:lang w:eastAsia="ru-RU"/>
                    </w:rPr>
                    <w:t>Выступления победителей Всероссийского финала 2021 года можно увидеть здесь:</w:t>
                  </w:r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Победительница Всероссийского финала и суперфинала 2021 года Милена Королева: </w:t>
                  </w:r>
                  <w:hyperlink r:id="rId6" w:tgtFrame="_blank" w:history="1">
                    <w:r w:rsidRPr="007654EB">
                      <w:rPr>
                        <w:rFonts w:ascii="Open Sans" w:eastAsia="Times New Roman" w:hAnsi="Open Sans" w:cs="Open Sans"/>
                        <w:sz w:val="20"/>
                        <w:szCs w:val="18"/>
                        <w:lang w:eastAsia="ru-RU"/>
                      </w:rPr>
                      <w:t>https://youtu.be/JLS5dQcnSew</w:t>
                    </w:r>
                  </w:hyperlink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Победительница Всероссийского финала 2021 года Алина Сафронова: </w:t>
                  </w:r>
                  <w:hyperlink r:id="rId7" w:tgtFrame="_blank" w:history="1">
                    <w:r w:rsidRPr="007654EB">
                      <w:rPr>
                        <w:rFonts w:ascii="Open Sans" w:eastAsia="Times New Roman" w:hAnsi="Open Sans" w:cs="Open Sans"/>
                        <w:sz w:val="20"/>
                        <w:szCs w:val="18"/>
                        <w:lang w:eastAsia="ru-RU"/>
                      </w:rPr>
                      <w:t>https://youtu.be/kqfPS3EKRuY</w:t>
                    </w:r>
                  </w:hyperlink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 </w:t>
                  </w:r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С уважением,</w:t>
                  </w:r>
                </w:p>
                <w:p w:rsidR="007654EB" w:rsidRPr="007654EB" w:rsidRDefault="007654EB" w:rsidP="007654EB">
                  <w:pPr>
                    <w:shd w:val="clear" w:color="auto" w:fill="FFFFFF"/>
                    <w:spacing w:after="0" w:line="240" w:lineRule="auto"/>
                    <w:rPr>
                      <w:rFonts w:ascii="Open Sans" w:eastAsia="Times New Roman" w:hAnsi="Open Sans" w:cs="Open Sans"/>
                      <w:color w:val="5F5F5F"/>
                      <w:sz w:val="20"/>
                      <w:szCs w:val="18"/>
                      <w:lang w:eastAsia="ru-RU"/>
                    </w:rPr>
                  </w:pPr>
                  <w:r w:rsidRPr="007654EB">
                    <w:rPr>
                      <w:rFonts w:ascii="Open Sans" w:eastAsia="Times New Roman" w:hAnsi="Open Sans" w:cs="Open Sans"/>
                      <w:sz w:val="20"/>
                      <w:szCs w:val="18"/>
                      <w:lang w:eastAsia="ru-RU"/>
                    </w:rPr>
                    <w:t>Живая Классика</w:t>
                  </w:r>
                </w:p>
              </w:tc>
            </w:tr>
          </w:tbl>
          <w:p w:rsidR="007654EB" w:rsidRPr="007654EB" w:rsidRDefault="007654EB" w:rsidP="007654E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"/>
                <w:lang w:eastAsia="ru-RU"/>
              </w:rPr>
            </w:pPr>
          </w:p>
        </w:tc>
      </w:tr>
    </w:tbl>
    <w:p w:rsidR="007654EB" w:rsidRDefault="007654EB"/>
    <w:sectPr w:rsidR="0076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B"/>
    <w:rsid w:val="007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86CE-5AD0-4B27-AB7E-31547B5A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4EB"/>
    <w:rPr>
      <w:b/>
      <w:bCs/>
    </w:rPr>
  </w:style>
  <w:style w:type="character" w:styleId="a5">
    <w:name w:val="Emphasis"/>
    <w:basedOn w:val="a0"/>
    <w:uiPriority w:val="20"/>
    <w:qFormat/>
    <w:rsid w:val="007654EB"/>
    <w:rPr>
      <w:i/>
      <w:iCs/>
    </w:rPr>
  </w:style>
  <w:style w:type="character" w:styleId="a6">
    <w:name w:val="Hyperlink"/>
    <w:basedOn w:val="a0"/>
    <w:uiPriority w:val="99"/>
    <w:semiHidden/>
    <w:unhideWhenUsed/>
    <w:rsid w:val="00765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acking.youngreaders.ru/tracking/click?d=3Fs6sHnQPkFktBbMM_F_e4v2Jku8qXErphKZxTMu2M2lb2vsCdA9alqbNhmb-ZvbsHvZjOka8q2MWFSJuw87jp_cmAtBSrUViJb6u-nHmqgbPvR3D0S-UuzJkkngvVFUfs9R6ByGhWQUptZBjGkzrrg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ing.youngreaders.ru/tracking/click?d=3Fs6sHnQPkFktBbMM_F_e7OlwbmKm5cNSCMKZARHYovm_f6nuqjaYIQAqwFhkzFJmtHGvaynN4l7bYjTYpFNc5TKrpObUe_cfzYb0DvDDg7VMXWIUOElbXU1C95UoaRYgu5pYS66GHW2yV0S0YbQjRE1" TargetMode="External"/><Relationship Id="rId5" Type="http://schemas.openxmlformats.org/officeDocument/2006/relationships/hyperlink" Target="http://tracking.youngreaders.ru/tracking/click?d=6N7gxqaHV1cRdjTj4Iu8PJPXMU-lMeu70YgsYCV1zFwX0jIWI39WRBR1jpcNtx1jT9Tan6UyO2mdCFum4lhpTPCcU8Y4CykO8k9UcKgGMX-j36h9ooAMM_3iuCz6GIZcJnC24BYxdcFVhm4Hbuz_wrU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2022-02-23T18:51:00Z</dcterms:created>
  <dcterms:modified xsi:type="dcterms:W3CDTF">2022-02-23T18:52:00Z</dcterms:modified>
</cp:coreProperties>
</file>