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1A" w:rsidRPr="000344BF" w:rsidRDefault="00E65D1A" w:rsidP="00E65D1A">
      <w:pPr>
        <w:jc w:val="right"/>
        <w:rPr>
          <w:b/>
        </w:rPr>
      </w:pPr>
      <w:bookmarkStart w:id="0" w:name="_GoBack"/>
      <w:bookmarkEnd w:id="0"/>
    </w:p>
    <w:p w:rsidR="00E65D1A" w:rsidRPr="000344BF" w:rsidRDefault="00E65D1A" w:rsidP="00E65D1A">
      <w:pPr>
        <w:jc w:val="center"/>
        <w:rPr>
          <w:b/>
        </w:rPr>
      </w:pPr>
      <w:r w:rsidRPr="000344BF">
        <w:rPr>
          <w:b/>
        </w:rPr>
        <w:t>Контракт № _</w:t>
      </w:r>
      <w:r w:rsidR="00153F2F">
        <w:rPr>
          <w:b/>
          <w:u w:val="single"/>
        </w:rPr>
        <w:t>49</w:t>
      </w:r>
      <w:r w:rsidRPr="000344BF">
        <w:rPr>
          <w:b/>
        </w:rPr>
        <w:t>_</w:t>
      </w:r>
    </w:p>
    <w:p w:rsidR="00E65D1A" w:rsidRPr="000344BF" w:rsidRDefault="00E65D1A" w:rsidP="00E65D1A">
      <w:pPr>
        <w:jc w:val="center"/>
        <w:rPr>
          <w:bCs/>
        </w:rPr>
      </w:pPr>
      <w:r w:rsidRPr="000344BF">
        <w:rPr>
          <w:bCs/>
        </w:rPr>
        <w:t xml:space="preserve">на оказание услуг по организации питания </w:t>
      </w:r>
    </w:p>
    <w:p w:rsidR="00572911" w:rsidRPr="000344BF" w:rsidRDefault="00572911" w:rsidP="00E65D1A">
      <w:pPr>
        <w:jc w:val="center"/>
        <w:rPr>
          <w:bCs/>
        </w:rPr>
      </w:pPr>
    </w:p>
    <w:p w:rsidR="00E65D1A" w:rsidRPr="000344BF" w:rsidRDefault="00E65D1A" w:rsidP="00E65D1A">
      <w:r w:rsidRPr="000344BF">
        <w:t xml:space="preserve"> г. Ярославль</w:t>
      </w:r>
      <w:r w:rsidR="00C052CE">
        <w:tab/>
      </w:r>
      <w:r w:rsidR="00C052CE">
        <w:tab/>
      </w:r>
      <w:r w:rsidR="00C052CE">
        <w:tab/>
      </w:r>
      <w:r w:rsidR="00153F2F">
        <w:tab/>
      </w:r>
      <w:r w:rsidR="00C052CE">
        <w:tab/>
      </w:r>
      <w:r w:rsidR="00C052CE">
        <w:tab/>
      </w:r>
      <w:r w:rsidR="00C052CE">
        <w:tab/>
      </w:r>
      <w:r w:rsidR="00C052CE">
        <w:tab/>
      </w:r>
      <w:r w:rsidR="00C052CE">
        <w:tab/>
      </w:r>
      <w:r w:rsidRPr="000344BF">
        <w:t>«_</w:t>
      </w:r>
      <w:r w:rsidR="00153F2F">
        <w:rPr>
          <w:u w:val="single"/>
        </w:rPr>
        <w:t>26</w:t>
      </w:r>
      <w:r w:rsidRPr="000344BF">
        <w:t>_»_</w:t>
      </w:r>
      <w:r w:rsidR="00153F2F">
        <w:rPr>
          <w:u w:val="single"/>
        </w:rPr>
        <w:t>августа</w:t>
      </w:r>
      <w:r w:rsidRPr="000344BF">
        <w:t>_20</w:t>
      </w:r>
      <w:r w:rsidR="00153F2F">
        <w:t>22 </w:t>
      </w:r>
      <w:r w:rsidRPr="000344BF">
        <w:t>года</w:t>
      </w:r>
    </w:p>
    <w:p w:rsidR="00E65D1A" w:rsidRPr="000344BF" w:rsidRDefault="00E65D1A" w:rsidP="00E65D1A">
      <w:pPr>
        <w:jc w:val="both"/>
      </w:pPr>
    </w:p>
    <w:p w:rsidR="009C48CC" w:rsidRPr="000344BF" w:rsidRDefault="00776430" w:rsidP="009C48CC">
      <w:pPr>
        <w:keepNext/>
        <w:keepLines/>
        <w:ind w:firstLine="709"/>
        <w:jc w:val="both"/>
        <w:rPr>
          <w:rFonts w:eastAsia="Calibri"/>
          <w:lang w:eastAsia="en-US"/>
        </w:rPr>
      </w:pPr>
      <w:r w:rsidRPr="000344BF">
        <w:rPr>
          <w:rFonts w:eastAsia="Calibri"/>
          <w:b/>
        </w:rPr>
        <w:t xml:space="preserve">Муниципальное </w:t>
      </w:r>
      <w:r w:rsidRPr="000344BF">
        <w:rPr>
          <w:b/>
        </w:rPr>
        <w:t>общеобразовательное учреждение «Средняя школа № 25 имени Александра Сивагина»</w:t>
      </w:r>
      <w:r w:rsidR="00E65D1A" w:rsidRPr="000344BF">
        <w:t xml:space="preserve">, именуемое в дальнейшем «Заказчик», в лице директора </w:t>
      </w:r>
      <w:r w:rsidRPr="000344BF">
        <w:rPr>
          <w:rFonts w:eastAsia="Calibri"/>
        </w:rPr>
        <w:t>Чувилевой Ольги Анатольевны</w:t>
      </w:r>
      <w:r w:rsidR="00E65D1A" w:rsidRPr="000344BF">
        <w:t>,</w:t>
      </w:r>
      <w:r w:rsidR="00E65D1A" w:rsidRPr="000344BF">
        <w:rPr>
          <w:bCs/>
          <w:kern w:val="1"/>
          <w:lang w:eastAsia="ar-SA"/>
        </w:rPr>
        <w:t xml:space="preserve"> </w:t>
      </w:r>
      <w:r w:rsidR="00E65D1A" w:rsidRPr="000344BF">
        <w:rPr>
          <w:bCs/>
          <w:kern w:val="28"/>
        </w:rPr>
        <w:t>действующего на основании Устава, с одной стороны,</w:t>
      </w:r>
      <w:r w:rsidR="006B0BD5" w:rsidRPr="000344BF">
        <w:rPr>
          <w:bCs/>
          <w:kern w:val="28"/>
        </w:rPr>
        <w:t xml:space="preserve"> и </w:t>
      </w:r>
      <w:r w:rsidR="0021498A" w:rsidRPr="0021498A">
        <w:rPr>
          <w:b/>
        </w:rPr>
        <w:t>общество с ограниченной ответственностью «Комбинат социального питания»</w:t>
      </w:r>
      <w:r w:rsidR="00E65D1A" w:rsidRPr="000344BF">
        <w:t xml:space="preserve">, </w:t>
      </w:r>
      <w:r w:rsidR="00E65D1A" w:rsidRPr="000344BF">
        <w:rPr>
          <w:bCs/>
          <w:kern w:val="28"/>
        </w:rPr>
        <w:t>именуе</w:t>
      </w:r>
      <w:r w:rsidR="006B0BD5" w:rsidRPr="000344BF">
        <w:rPr>
          <w:bCs/>
          <w:kern w:val="28"/>
        </w:rPr>
        <w:t xml:space="preserve">мое в дальнейшем «Исполнитель» </w:t>
      </w:r>
      <w:r w:rsidR="00E65D1A" w:rsidRPr="000344BF">
        <w:rPr>
          <w:bCs/>
          <w:kern w:val="28"/>
        </w:rPr>
        <w:t xml:space="preserve">в лице </w:t>
      </w:r>
      <w:r w:rsidR="0021498A">
        <w:t>генерального директора Ивченко Сергея Валерьевича</w:t>
      </w:r>
      <w:r w:rsidR="00E65D1A" w:rsidRPr="000344BF">
        <w:rPr>
          <w:bCs/>
          <w:kern w:val="28"/>
        </w:rPr>
        <w:t xml:space="preserve">, действующего на основании </w:t>
      </w:r>
      <w:r w:rsidR="0021498A">
        <w:t>Устава</w:t>
      </w:r>
      <w:r w:rsidR="00E65D1A" w:rsidRPr="000344BF">
        <w:t xml:space="preserve"> </w:t>
      </w:r>
      <w:r w:rsidR="00E65D1A" w:rsidRPr="000344BF">
        <w:rPr>
          <w:bCs/>
          <w:kern w:val="28"/>
        </w:rPr>
        <w:t>с другой стороны, а вместе именуемые «Стороны»</w:t>
      </w:r>
      <w:r w:rsidR="009C48CC" w:rsidRPr="000344BF">
        <w:rPr>
          <w:bCs/>
          <w:kern w:val="28"/>
        </w:rPr>
        <w:t>,</w:t>
      </w:r>
      <w:r w:rsidR="00E65D1A" w:rsidRPr="000344BF">
        <w:rPr>
          <w:bCs/>
          <w:kern w:val="28"/>
        </w:rPr>
        <w:t xml:space="preserve"> </w:t>
      </w:r>
      <w:r w:rsidR="009C48CC" w:rsidRPr="000344BF">
        <w:rPr>
          <w:lang w:eastAsia="ar-SA"/>
        </w:rPr>
        <w:t xml:space="preserve">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w:t>
      </w:r>
      <w:r w:rsidR="0021498A">
        <w:rPr>
          <w:lang w:eastAsia="ar-SA"/>
        </w:rPr>
        <w:t>–</w:t>
      </w:r>
      <w:r w:rsidR="009C48CC" w:rsidRPr="000344BF">
        <w:rPr>
          <w:lang w:eastAsia="ar-SA"/>
        </w:rPr>
        <w:t xml:space="preserve"> Закон),</w:t>
      </w:r>
      <w:r w:rsidR="009C48CC" w:rsidRPr="000344BF">
        <w:rPr>
          <w:rFonts w:eastAsia="Calibri"/>
          <w:lang w:eastAsia="en-US"/>
        </w:rPr>
        <w:t xml:space="preserve"> по результатам проведения совместного открытого конкурса в электронной форме (протокол № </w:t>
      </w:r>
      <w:r w:rsidR="00C052CE" w:rsidRPr="00C052CE">
        <w:rPr>
          <w:rFonts w:eastAsia="Calibri"/>
          <w:lang w:eastAsia="en-US"/>
        </w:rPr>
        <w:t>ИЭОК1</w:t>
      </w:r>
      <w:r w:rsidR="009C48CC" w:rsidRPr="000344BF">
        <w:rPr>
          <w:rFonts w:eastAsia="Calibri"/>
          <w:lang w:eastAsia="en-US"/>
        </w:rPr>
        <w:t xml:space="preserve"> от «_</w:t>
      </w:r>
      <w:r w:rsidR="0021498A">
        <w:rPr>
          <w:rFonts w:eastAsia="Calibri"/>
          <w:u w:val="single"/>
          <w:lang w:eastAsia="en-US"/>
        </w:rPr>
        <w:t>15</w:t>
      </w:r>
      <w:r w:rsidR="009C48CC" w:rsidRPr="000344BF">
        <w:rPr>
          <w:rFonts w:eastAsia="Calibri"/>
          <w:lang w:eastAsia="en-US"/>
        </w:rPr>
        <w:t>_» _</w:t>
      </w:r>
      <w:r w:rsidR="0021498A">
        <w:rPr>
          <w:rFonts w:eastAsia="Calibri"/>
          <w:u w:val="single"/>
          <w:lang w:eastAsia="en-US"/>
        </w:rPr>
        <w:t>августа</w:t>
      </w:r>
      <w:r w:rsidR="009C48CC" w:rsidRPr="000344BF">
        <w:rPr>
          <w:rFonts w:eastAsia="Calibri"/>
          <w:lang w:eastAsia="en-US"/>
        </w:rPr>
        <w:t>_ 20</w:t>
      </w:r>
      <w:r w:rsidR="0021498A">
        <w:rPr>
          <w:rFonts w:eastAsia="Calibri"/>
          <w:lang w:eastAsia="en-US"/>
        </w:rPr>
        <w:t>22</w:t>
      </w:r>
      <w:r w:rsidR="009C48CC" w:rsidRPr="000344BF">
        <w:rPr>
          <w:rFonts w:eastAsia="Calibri"/>
          <w:lang w:eastAsia="en-US"/>
        </w:rPr>
        <w:t xml:space="preserve"> года), заключили настоящий Контракт о нижеследующем:</w:t>
      </w:r>
    </w:p>
    <w:p w:rsidR="009C48CC" w:rsidRPr="000344BF" w:rsidRDefault="009C48CC" w:rsidP="009C48CC">
      <w:pPr>
        <w:keepNext/>
        <w:keepLines/>
        <w:ind w:firstLine="709"/>
        <w:jc w:val="both"/>
        <w:rPr>
          <w:rFonts w:eastAsia="Calibri"/>
          <w:lang w:eastAsia="en-US"/>
        </w:rPr>
      </w:pPr>
    </w:p>
    <w:p w:rsidR="00E65D1A" w:rsidRPr="000344BF" w:rsidRDefault="009C48CC" w:rsidP="009C48CC">
      <w:pPr>
        <w:ind w:firstLine="567"/>
        <w:jc w:val="center"/>
        <w:rPr>
          <w:b/>
        </w:rPr>
      </w:pPr>
      <w:r w:rsidRPr="000344BF">
        <w:rPr>
          <w:b/>
        </w:rPr>
        <w:t>1.</w:t>
      </w:r>
      <w:r w:rsidR="00E65D1A" w:rsidRPr="000344BF">
        <w:rPr>
          <w:b/>
        </w:rPr>
        <w:t>ПРЕДМЕТ КОНТРАКТА</w:t>
      </w:r>
    </w:p>
    <w:p w:rsidR="00E65D1A" w:rsidRPr="000344BF" w:rsidRDefault="00E65D1A" w:rsidP="00CB5B19">
      <w:pPr>
        <w:tabs>
          <w:tab w:val="left" w:pos="0"/>
          <w:tab w:val="left" w:pos="513"/>
          <w:tab w:val="left" w:pos="1197"/>
          <w:tab w:val="left" w:pos="1425"/>
        </w:tabs>
        <w:suppressAutoHyphens/>
        <w:ind w:firstLine="567"/>
        <w:jc w:val="both"/>
      </w:pPr>
      <w:r w:rsidRPr="000344BF">
        <w:rPr>
          <w:bCs/>
        </w:rPr>
        <w:t>1.1. По настоящему контракту Исполнитель</w:t>
      </w:r>
      <w:r w:rsidRPr="000344BF">
        <w:t xml:space="preserve"> обяз</w:t>
      </w:r>
      <w:r w:rsidR="009F45E1" w:rsidRPr="000344BF">
        <w:t xml:space="preserve">уется оказать </w:t>
      </w:r>
      <w:r w:rsidR="00676598" w:rsidRPr="000344BF">
        <w:t>«</w:t>
      </w:r>
      <w:r w:rsidR="009F45E1" w:rsidRPr="000344BF">
        <w:t>Заказчику</w:t>
      </w:r>
      <w:r w:rsidR="00676598" w:rsidRPr="000344BF">
        <w:t>»</w:t>
      </w:r>
      <w:r w:rsidR="009F45E1" w:rsidRPr="000344BF">
        <w:t xml:space="preserve"> услуги </w:t>
      </w:r>
      <w:r w:rsidRPr="000344BF">
        <w:t xml:space="preserve">по организации питания (далее - услуги), а </w:t>
      </w:r>
      <w:r w:rsidR="00676598" w:rsidRPr="000344BF">
        <w:t>«</w:t>
      </w:r>
      <w:r w:rsidRPr="000344BF">
        <w:t>Заказчик</w:t>
      </w:r>
      <w:r w:rsidR="00676598" w:rsidRPr="000344BF">
        <w:t>»</w:t>
      </w:r>
      <w:r w:rsidRPr="000344BF">
        <w:t xml:space="preserve"> обязуется принять и оплатить оказанные услуги в соответствии с настоящим контрактом.</w:t>
      </w:r>
    </w:p>
    <w:p w:rsidR="00E65D1A" w:rsidRPr="000344BF" w:rsidRDefault="00E65D1A" w:rsidP="00CB5B19">
      <w:pPr>
        <w:ind w:firstLine="567"/>
        <w:jc w:val="both"/>
      </w:pPr>
      <w:r w:rsidRPr="000344BF">
        <w:t xml:space="preserve">1.2. Идентификационный код закупки: </w:t>
      </w:r>
      <w:r w:rsidR="00D60338" w:rsidRPr="00D60338">
        <w:t>223760404114776040100100060015629244</w:t>
      </w:r>
      <w:r w:rsidR="00572911" w:rsidRPr="000344BF">
        <w:t>.</w:t>
      </w:r>
    </w:p>
    <w:p w:rsidR="002C77E7" w:rsidRPr="000344BF" w:rsidRDefault="002C77E7" w:rsidP="00CB5B19">
      <w:pPr>
        <w:ind w:firstLine="567"/>
        <w:jc w:val="both"/>
      </w:pPr>
      <w:r w:rsidRPr="000344BF">
        <w:rPr>
          <w:rFonts w:eastAsia="Calibri"/>
        </w:rPr>
        <w:t>1.3. Необходимый объем оказываемых услуг определить невозможно. Услуги оказываются Исполнителем исходя из потребностей Заказчика в услугах.</w:t>
      </w:r>
    </w:p>
    <w:p w:rsidR="00572911" w:rsidRPr="000344BF" w:rsidRDefault="00572911" w:rsidP="00CB5B19">
      <w:pPr>
        <w:ind w:firstLine="567"/>
        <w:jc w:val="both"/>
      </w:pPr>
    </w:p>
    <w:p w:rsidR="00E65D1A" w:rsidRPr="000344BF" w:rsidRDefault="00E65D1A" w:rsidP="00CB5B19">
      <w:pPr>
        <w:ind w:firstLine="567"/>
        <w:jc w:val="center"/>
        <w:rPr>
          <w:b/>
        </w:rPr>
      </w:pPr>
      <w:r w:rsidRPr="000344BF">
        <w:rPr>
          <w:b/>
        </w:rPr>
        <w:t>2. ЦЕНА И ПОРЯДОК РАСЧЕТОВ</w:t>
      </w:r>
    </w:p>
    <w:p w:rsidR="002C77E7" w:rsidRPr="000344BF" w:rsidRDefault="002C77E7" w:rsidP="00CB5B19">
      <w:pPr>
        <w:ind w:firstLine="567"/>
        <w:jc w:val="center"/>
        <w:rPr>
          <w:b/>
        </w:rPr>
      </w:pPr>
    </w:p>
    <w:p w:rsidR="00F83766" w:rsidRPr="000344BF" w:rsidRDefault="002C77E7" w:rsidP="002C77E7">
      <w:pPr>
        <w:widowControl w:val="0"/>
        <w:tabs>
          <w:tab w:val="left" w:pos="-284"/>
          <w:tab w:val="left" w:pos="900"/>
        </w:tabs>
        <w:jc w:val="both"/>
      </w:pPr>
      <w:r w:rsidRPr="000344BF">
        <w:t xml:space="preserve">2.1. Максимальное значение цены контракта составляет </w:t>
      </w:r>
      <w:r w:rsidR="00776430" w:rsidRPr="009B0CE2">
        <w:rPr>
          <w:b/>
        </w:rPr>
        <w:t>2 837 250</w:t>
      </w:r>
      <w:r w:rsidRPr="009B0CE2">
        <w:rPr>
          <w:b/>
        </w:rPr>
        <w:t xml:space="preserve"> рублей </w:t>
      </w:r>
      <w:r w:rsidR="00776430" w:rsidRPr="009B0CE2">
        <w:rPr>
          <w:b/>
        </w:rPr>
        <w:t>00</w:t>
      </w:r>
      <w:r w:rsidRPr="009B0CE2">
        <w:rPr>
          <w:b/>
        </w:rPr>
        <w:t xml:space="preserve"> копеек</w:t>
      </w:r>
      <w:r w:rsidRPr="000344BF">
        <w:t xml:space="preserve"> (</w:t>
      </w:r>
      <w:r w:rsidR="00F83766" w:rsidRPr="000344BF">
        <w:t>НДС не облагается).</w:t>
      </w:r>
    </w:p>
    <w:p w:rsidR="002C77E7" w:rsidRPr="000344BF" w:rsidRDefault="002C77E7" w:rsidP="002C77E7">
      <w:pPr>
        <w:widowControl w:val="0"/>
        <w:tabs>
          <w:tab w:val="left" w:pos="-284"/>
          <w:tab w:val="left" w:pos="900"/>
        </w:tabs>
        <w:jc w:val="both"/>
      </w:pPr>
      <w:r w:rsidRPr="000344BF">
        <w:t>2.2. Цена единицы услуги содержится в Спецификации (Приложение № 1 к Контракту).</w:t>
      </w:r>
    </w:p>
    <w:p w:rsidR="002C77E7" w:rsidRPr="000344BF" w:rsidRDefault="002C77E7" w:rsidP="00D15AA4">
      <w:pPr>
        <w:widowControl w:val="0"/>
        <w:tabs>
          <w:tab w:val="left" w:pos="-284"/>
          <w:tab w:val="left" w:pos="900"/>
        </w:tabs>
        <w:ind w:firstLine="567"/>
        <w:jc w:val="both"/>
        <w:rPr>
          <w:bCs/>
        </w:rPr>
      </w:pPr>
      <w:r w:rsidRPr="000344BF">
        <w:rPr>
          <w:rFonts w:eastAsia="Calibri"/>
        </w:rPr>
        <w:t>Цена единицы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услуг, предложенному участником закупки, с которым заключается контракт.</w:t>
      </w:r>
    </w:p>
    <w:p w:rsidR="00E65D1A" w:rsidRPr="000344BF" w:rsidRDefault="00E65D1A" w:rsidP="00CB5B19">
      <w:pPr>
        <w:ind w:firstLine="567"/>
        <w:jc w:val="both"/>
      </w:pPr>
      <w:r w:rsidRPr="000344BF">
        <w:t>2.3. Цена контракта является твердой, определена на весь срок исполнения контракта, не подлежит изменению в ходе выполнения контракта и включает в себя все расходы, связанные с оказанием услуг, а так же расходы по уплате налогов, сборов и иных обязательных платежей, которые могут возникнуть у «Исполнителя» при исполнении обязательств по контракту, за исключением следующих случаев:</w:t>
      </w:r>
    </w:p>
    <w:p w:rsidR="00E65D1A" w:rsidRPr="000344BF" w:rsidRDefault="00E65D1A" w:rsidP="00CB5B19">
      <w:pPr>
        <w:tabs>
          <w:tab w:val="left" w:pos="741"/>
          <w:tab w:val="left" w:pos="1140"/>
        </w:tabs>
        <w:ind w:firstLine="567"/>
        <w:jc w:val="both"/>
      </w:pPr>
      <w:r w:rsidRPr="000344BF">
        <w:t>- цена контракта может быть снижена по соглашению сторон без изменения предусмотренных ко</w:t>
      </w:r>
      <w:r w:rsidR="009F45E1" w:rsidRPr="000344BF">
        <w:t xml:space="preserve">нтрактом </w:t>
      </w:r>
      <w:r w:rsidRPr="000344BF">
        <w:t>объема услуг, качества оказываемых услуг и иных условий исполнения контракта;</w:t>
      </w:r>
    </w:p>
    <w:p w:rsidR="00E65D1A" w:rsidRPr="000344BF" w:rsidRDefault="00E65D1A" w:rsidP="00CB5B19">
      <w:pPr>
        <w:tabs>
          <w:tab w:val="left" w:pos="741"/>
          <w:tab w:val="left" w:pos="1140"/>
        </w:tabs>
        <w:ind w:firstLine="567"/>
        <w:jc w:val="both"/>
      </w:pPr>
      <w:r w:rsidRPr="000344BF">
        <w:t>- контракт может быть изменен по соглашению сторон,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w:t>
      </w:r>
      <w:r w:rsidR="00FD1F2F" w:rsidRPr="000344BF">
        <w:t xml:space="preserve"> единицы</w:t>
      </w:r>
      <w:r w:rsidRPr="000344BF">
        <w:t xml:space="preserve"> услуг,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B71DB9" w:rsidRPr="000344BF" w:rsidRDefault="00FC3B9D" w:rsidP="00CB5B19">
      <w:pPr>
        <w:tabs>
          <w:tab w:val="left" w:pos="741"/>
          <w:tab w:val="left" w:pos="1140"/>
        </w:tabs>
        <w:ind w:firstLine="567"/>
        <w:jc w:val="both"/>
      </w:pPr>
      <w:r w:rsidRPr="000344BF">
        <w:t xml:space="preserve">2.4. Оплата услуг по контракту производится после каждой приемки услуг в безналичной форме путем перечисления денежных средств на расчетный счет «Исполнителя» в российских рублях по факту получения услуги в срок </w:t>
      </w:r>
      <w:r w:rsidRPr="000344BF">
        <w:rPr>
          <w:rFonts w:eastAsia="Calibri"/>
          <w:lang w:eastAsia="en-US"/>
        </w:rPr>
        <w:t xml:space="preserve">не более семи рабочих дней с даты подписания </w:t>
      </w:r>
      <w:r w:rsidRPr="000344BF">
        <w:rPr>
          <w:rFonts w:eastAsia="Calibri"/>
          <w:lang w:eastAsia="en-US"/>
        </w:rPr>
        <w:lastRenderedPageBreak/>
        <w:t xml:space="preserve">«Заказчиком» </w:t>
      </w:r>
      <w:r w:rsidRPr="000344BF">
        <w:t>документа о приемке, на основании счета (счета-фактуры, если «Исполнитель» является плательщиком НДС) за оказанные услуги.</w:t>
      </w:r>
      <w:r w:rsidRPr="000344BF">
        <w:rPr>
          <w:rFonts w:eastAsia="Calibri"/>
        </w:rPr>
        <w:t xml:space="preserve"> 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 </w:t>
      </w:r>
      <w:r w:rsidRPr="000344BF">
        <w:t>Авансирование не предусмотрено.</w:t>
      </w:r>
      <w:r w:rsidR="00E65D1A" w:rsidRPr="000344BF">
        <w:t xml:space="preserve"> </w:t>
      </w:r>
    </w:p>
    <w:p w:rsidR="00E65D1A" w:rsidRPr="000344BF" w:rsidRDefault="00E65D1A" w:rsidP="00CB5B19">
      <w:pPr>
        <w:tabs>
          <w:tab w:val="left" w:pos="741"/>
          <w:tab w:val="left" w:pos="1140"/>
        </w:tabs>
        <w:ind w:firstLine="567"/>
        <w:jc w:val="both"/>
      </w:pPr>
      <w:r w:rsidRPr="000344BF">
        <w:t>Платежи по контракту осуществляются в российских рублях.</w:t>
      </w:r>
    </w:p>
    <w:p w:rsidR="00E65D1A" w:rsidRPr="000344BF" w:rsidRDefault="00E65D1A" w:rsidP="00CB5B19">
      <w:pPr>
        <w:tabs>
          <w:tab w:val="left" w:pos="741"/>
          <w:tab w:val="left" w:pos="1140"/>
        </w:tabs>
        <w:ind w:firstLine="567"/>
        <w:jc w:val="both"/>
      </w:pPr>
      <w:r w:rsidRPr="000344BF">
        <w:t xml:space="preserve">2.5. Источник финансирования: </w:t>
      </w:r>
      <w:r w:rsidR="00FC3B9D" w:rsidRPr="000344BF">
        <w:t>средства бюджетного учреждения (собственные средства организации).</w:t>
      </w:r>
    </w:p>
    <w:p w:rsidR="00B84BB0" w:rsidRPr="000344BF" w:rsidRDefault="00B84BB0" w:rsidP="00B84BB0">
      <w:pPr>
        <w:tabs>
          <w:tab w:val="left" w:pos="741"/>
          <w:tab w:val="left" w:pos="1140"/>
        </w:tabs>
        <w:ind w:firstLine="567"/>
        <w:jc w:val="both"/>
      </w:pPr>
      <w:r w:rsidRPr="000344BF">
        <w:t xml:space="preserve">2.5.1. Финансирование осуществляется за счет </w:t>
      </w:r>
      <w:r w:rsidR="00FC3B9D" w:rsidRPr="000344BF">
        <w:t>средств бюджетного учреждения (собственных средств организации)</w:t>
      </w:r>
      <w:r w:rsidRPr="000344BF">
        <w:t xml:space="preserve"> на 202</w:t>
      </w:r>
      <w:r w:rsidR="00AA689D" w:rsidRPr="000344BF">
        <w:t>2</w:t>
      </w:r>
      <w:r w:rsidRPr="000344BF">
        <w:t>-2023 гг.</w:t>
      </w:r>
    </w:p>
    <w:p w:rsidR="00E65D1A" w:rsidRPr="000344BF" w:rsidRDefault="00E65D1A" w:rsidP="00CB5B19">
      <w:pPr>
        <w:tabs>
          <w:tab w:val="left" w:pos="284"/>
        </w:tabs>
        <w:ind w:firstLine="567"/>
        <w:contextualSpacing/>
        <w:jc w:val="both"/>
      </w:pPr>
      <w:r w:rsidRPr="000344BF">
        <w:t>2.6.</w:t>
      </w:r>
      <w:r w:rsidR="00676598" w:rsidRPr="000344BF">
        <w:t xml:space="preserve"> «</w:t>
      </w:r>
      <w:r w:rsidRPr="000344BF">
        <w:t>Исполнитель</w:t>
      </w:r>
      <w:r w:rsidR="00676598" w:rsidRPr="000344BF">
        <w:t>»</w:t>
      </w:r>
      <w:r w:rsidRPr="000344BF">
        <w:t xml:space="preserve"> должен предоставить обеспечение исполнения контракта, которое осуществляется посредством предоставления </w:t>
      </w:r>
      <w:r w:rsidR="00676598" w:rsidRPr="000344BF">
        <w:t>независимой</w:t>
      </w:r>
      <w:r w:rsidRPr="000344BF">
        <w:t xml:space="preserve"> гарантии, </w:t>
      </w:r>
      <w:r w:rsidR="00676598" w:rsidRPr="000344BF">
        <w:rPr>
          <w:rFonts w:eastAsia="SimSun"/>
          <w:kern w:val="3"/>
        </w:rPr>
        <w:t>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4B5B93" w:rsidRPr="000344BF" w:rsidRDefault="004B5B93" w:rsidP="004B5B93">
      <w:pPr>
        <w:tabs>
          <w:tab w:val="left" w:pos="284"/>
        </w:tabs>
        <w:contextualSpacing/>
        <w:jc w:val="both"/>
      </w:pPr>
      <w:r w:rsidRPr="000344BF">
        <w:t>2.7.</w:t>
      </w:r>
      <w:r w:rsidR="00676598" w:rsidRPr="000344BF">
        <w:t xml:space="preserve"> </w:t>
      </w:r>
      <w:r w:rsidRPr="000344BF">
        <w:t>Способ обеспечения исполнения контракта, срок действия независимой гарантии определяются в соответствии с требованиями Закона «Исполнителем», с которым заключается контракт, самостоятельно.</w:t>
      </w:r>
    </w:p>
    <w:p w:rsidR="004B5B93" w:rsidRPr="000344BF" w:rsidRDefault="004B5B93" w:rsidP="004B5B93">
      <w:pPr>
        <w:tabs>
          <w:tab w:val="left" w:pos="284"/>
        </w:tabs>
        <w:contextualSpacing/>
        <w:jc w:val="both"/>
      </w:pPr>
      <w:r w:rsidRPr="000344BF">
        <w:t>2.8.</w:t>
      </w:r>
      <w:r w:rsidR="00676598" w:rsidRPr="000344BF">
        <w:t xml:space="preserve"> </w:t>
      </w:r>
      <w:r w:rsidRPr="000344BF">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w:t>
      </w:r>
    </w:p>
    <w:p w:rsidR="004B5B93" w:rsidRPr="000344BF" w:rsidRDefault="004B5B93" w:rsidP="004B5B93">
      <w:pPr>
        <w:tabs>
          <w:tab w:val="left" w:pos="284"/>
        </w:tabs>
        <w:contextualSpacing/>
        <w:jc w:val="both"/>
      </w:pPr>
      <w:r w:rsidRPr="000344BF">
        <w:t xml:space="preserve">2.9. Размер обеспечения исполнения контракта составляет 0,5 % от </w:t>
      </w:r>
      <w:r w:rsidR="00D15AA4" w:rsidRPr="000344BF">
        <w:t>максимального значения цены контракта</w:t>
      </w:r>
      <w:r w:rsidRPr="000344BF">
        <w:t xml:space="preserve">, что составляет </w:t>
      </w:r>
      <w:r w:rsidR="00776430" w:rsidRPr="000344BF">
        <w:t>14 186</w:t>
      </w:r>
      <w:r w:rsidRPr="000344BF">
        <w:t xml:space="preserve"> руб. </w:t>
      </w:r>
      <w:r w:rsidR="00776430" w:rsidRPr="000344BF">
        <w:t>25</w:t>
      </w:r>
      <w:r w:rsidRPr="000344BF">
        <w:t xml:space="preserve"> коп.</w:t>
      </w:r>
    </w:p>
    <w:p w:rsidR="004B5B93" w:rsidRPr="000344BF" w:rsidRDefault="004B5B93" w:rsidP="004B5B93">
      <w:pPr>
        <w:tabs>
          <w:tab w:val="left" w:pos="284"/>
        </w:tabs>
        <w:contextualSpacing/>
        <w:jc w:val="both"/>
      </w:pPr>
      <w:r w:rsidRPr="000344BF">
        <w:t xml:space="preserve">Платежные реквизиты «Заказчика» для перечисления денежных средств в обеспечение исполнения контракта: </w:t>
      </w:r>
    </w:p>
    <w:p w:rsidR="00776430" w:rsidRPr="000344BF" w:rsidRDefault="004B5B93" w:rsidP="00776430">
      <w:pPr>
        <w:autoSpaceDE w:val="0"/>
        <w:autoSpaceDN w:val="0"/>
        <w:adjustRightInd w:val="0"/>
        <w:ind w:right="109"/>
        <w:contextualSpacing/>
        <w:jc w:val="both"/>
      </w:pPr>
      <w:r w:rsidRPr="000344BF">
        <w:rPr>
          <w:bCs/>
        </w:rPr>
        <w:t xml:space="preserve">Получатель: </w:t>
      </w:r>
      <w:r w:rsidR="00776430" w:rsidRPr="000344BF">
        <w:t>ДЕПАРТАМЕНТ ФИНАНСОВ МЭРИИ ГОРОДА ЯРОСЛАВЛЯ (</w:t>
      </w:r>
      <w:r w:rsidR="00776430" w:rsidRPr="000344BF">
        <w:rPr>
          <w:rFonts w:eastAsia="Calibri"/>
          <w:lang w:eastAsia="en-US"/>
        </w:rPr>
        <w:t>"СРЕДНЯЯ ШКОЛА № 25 ИМЕНИ АЛЕКСАНДРА СИВАГИНА"</w:t>
      </w:r>
      <w:r w:rsidR="00776430" w:rsidRPr="000344BF">
        <w:t xml:space="preserve">, лицевой счет: </w:t>
      </w:r>
      <w:r w:rsidR="00776430" w:rsidRPr="000344BF">
        <w:rPr>
          <w:rFonts w:eastAsia="Calibri"/>
          <w:lang w:eastAsia="en-US"/>
        </w:rPr>
        <w:t>803031443</w:t>
      </w:r>
      <w:r w:rsidR="00776430" w:rsidRPr="000344BF">
        <w:t>)</w:t>
      </w:r>
    </w:p>
    <w:p w:rsidR="00776430" w:rsidRPr="000344BF" w:rsidRDefault="00776430" w:rsidP="00776430">
      <w:pPr>
        <w:autoSpaceDE w:val="0"/>
        <w:autoSpaceDN w:val="0"/>
        <w:adjustRightInd w:val="0"/>
        <w:ind w:right="109"/>
        <w:contextualSpacing/>
        <w:jc w:val="both"/>
      </w:pPr>
      <w:r w:rsidRPr="000344BF">
        <w:t xml:space="preserve">Банк получателя: ОТДЕЛЕНИЕ ЯРОСЛАВЛЬ БАНКА РОССИИ//УФК по Ярославской области г. Ярославль, БИК: </w:t>
      </w:r>
      <w:r w:rsidRPr="000344BF">
        <w:rPr>
          <w:rFonts w:eastAsia="Calibri"/>
          <w:lang w:eastAsia="en-US"/>
        </w:rPr>
        <w:t>017888102</w:t>
      </w:r>
      <w:r w:rsidRPr="000344BF">
        <w:t xml:space="preserve">, счет банка получателя: </w:t>
      </w:r>
      <w:r w:rsidRPr="000344BF">
        <w:rPr>
          <w:rFonts w:eastAsia="Calibri"/>
          <w:lang w:eastAsia="en-US"/>
        </w:rPr>
        <w:t>40102810245370000065</w:t>
      </w:r>
      <w:r w:rsidRPr="000344BF">
        <w:t>, расчетный счет:</w:t>
      </w:r>
      <w:r w:rsidRPr="000344BF">
        <w:rPr>
          <w:rFonts w:eastAsia="Calibri"/>
          <w:lang w:eastAsia="en-US"/>
        </w:rPr>
        <w:t xml:space="preserve"> 03234643787010007100</w:t>
      </w:r>
    </w:p>
    <w:p w:rsidR="00776430" w:rsidRPr="000344BF" w:rsidRDefault="00776430" w:rsidP="00776430">
      <w:pPr>
        <w:autoSpaceDE w:val="0"/>
        <w:autoSpaceDN w:val="0"/>
        <w:adjustRightInd w:val="0"/>
        <w:ind w:right="109"/>
        <w:contextualSpacing/>
        <w:jc w:val="both"/>
      </w:pPr>
      <w:r w:rsidRPr="000344BF">
        <w:t xml:space="preserve">ИНН/КПП: </w:t>
      </w:r>
      <w:r w:rsidRPr="000344BF">
        <w:rPr>
          <w:rFonts w:eastAsia="Calibri"/>
          <w:lang w:eastAsia="en-US"/>
        </w:rPr>
        <w:t>7604041147/760401001</w:t>
      </w:r>
    </w:p>
    <w:p w:rsidR="00776430" w:rsidRPr="000344BF" w:rsidRDefault="00776430" w:rsidP="00776430">
      <w:pPr>
        <w:autoSpaceDE w:val="0"/>
        <w:autoSpaceDN w:val="0"/>
        <w:adjustRightInd w:val="0"/>
        <w:ind w:right="109"/>
        <w:contextualSpacing/>
        <w:jc w:val="both"/>
      </w:pPr>
      <w:r w:rsidRPr="000344BF">
        <w:t xml:space="preserve">ОГРН: </w:t>
      </w:r>
      <w:r w:rsidRPr="000344BF">
        <w:rPr>
          <w:rFonts w:eastAsia="Calibri"/>
          <w:lang w:eastAsia="en-US"/>
        </w:rPr>
        <w:t>1027600683770</w:t>
      </w:r>
    </w:p>
    <w:p w:rsidR="004B5B93" w:rsidRPr="000344BF" w:rsidRDefault="00776430" w:rsidP="00776430">
      <w:pPr>
        <w:pStyle w:val="a6"/>
        <w:numPr>
          <w:ilvl w:val="0"/>
          <w:numId w:val="1"/>
        </w:numPr>
        <w:tabs>
          <w:tab w:val="clear" w:pos="432"/>
          <w:tab w:val="num" w:pos="0"/>
        </w:tabs>
        <w:autoSpaceDE w:val="0"/>
        <w:autoSpaceDN w:val="0"/>
        <w:adjustRightInd w:val="0"/>
        <w:ind w:left="0" w:right="109" w:firstLine="0"/>
        <w:jc w:val="both"/>
      </w:pPr>
      <w:r w:rsidRPr="000344BF">
        <w:t xml:space="preserve">ОКТМО: </w:t>
      </w:r>
      <w:r w:rsidRPr="000344BF">
        <w:rPr>
          <w:rFonts w:eastAsia="Calibri"/>
          <w:lang w:eastAsia="en-US"/>
        </w:rPr>
        <w:t>78701000001</w:t>
      </w:r>
      <w:r w:rsidR="004B5B93" w:rsidRPr="000344BF">
        <w:t xml:space="preserve"> </w:t>
      </w:r>
    </w:p>
    <w:p w:rsidR="004B5B93" w:rsidRPr="000344BF" w:rsidRDefault="004B5B93" w:rsidP="004B5B93">
      <w:pPr>
        <w:tabs>
          <w:tab w:val="left" w:pos="284"/>
        </w:tabs>
        <w:contextualSpacing/>
        <w:jc w:val="both"/>
      </w:pPr>
      <w:r w:rsidRPr="000344BF">
        <w:t>Назначение платежа: обеспечение исполнения контракта на оказание услуг по организации питания.</w:t>
      </w:r>
    </w:p>
    <w:p w:rsidR="004B5B93" w:rsidRPr="000344BF" w:rsidRDefault="004B5B93" w:rsidP="004B5B93">
      <w:pPr>
        <w:tabs>
          <w:tab w:val="left" w:pos="284"/>
        </w:tabs>
        <w:contextualSpacing/>
        <w:jc w:val="both"/>
      </w:pPr>
      <w:r w:rsidRPr="000344BF">
        <w:t xml:space="preserve">2.10. Обеспечение исполнения контракта предоставляется </w:t>
      </w:r>
      <w:r w:rsidR="00676598" w:rsidRPr="000344BF">
        <w:t>«</w:t>
      </w:r>
      <w:r w:rsidRPr="000344BF">
        <w:t>Исполнителем</w:t>
      </w:r>
      <w:r w:rsidR="00676598" w:rsidRPr="000344BF">
        <w:t>»</w:t>
      </w:r>
      <w:r w:rsidRPr="000344BF">
        <w:t xml:space="preserve"> до заключения контракта.</w:t>
      </w:r>
    </w:p>
    <w:p w:rsidR="004B5B93" w:rsidRPr="000344BF" w:rsidRDefault="00D15AA4" w:rsidP="004B5B93">
      <w:pPr>
        <w:tabs>
          <w:tab w:val="left" w:pos="284"/>
        </w:tabs>
        <w:contextualSpacing/>
        <w:jc w:val="both"/>
      </w:pPr>
      <w:r w:rsidRPr="000344BF">
        <w:t xml:space="preserve">2.11. В случае, если предложенные в заявке Исполнителя сумма цен единиц услуги снижены на двадцать пять и более процентов по отношению к начальной сумме цен единиц услуги, Исполнитель, с которым заключается контракт, предоставляет обеспечение исполнения контракта с учетом положений статьи 37 Закона. </w:t>
      </w:r>
      <w:r w:rsidR="004B5B93" w:rsidRPr="000344BF">
        <w:t xml:space="preserve"> </w:t>
      </w:r>
    </w:p>
    <w:p w:rsidR="004B5B93" w:rsidRPr="000344BF" w:rsidRDefault="004B5B93" w:rsidP="004B5B93">
      <w:pPr>
        <w:tabs>
          <w:tab w:val="left" w:pos="284"/>
        </w:tabs>
        <w:contextualSpacing/>
        <w:jc w:val="both"/>
      </w:pPr>
      <w:r w:rsidRPr="000344BF">
        <w:t>2.12. В случае непредоставления «Исполнителем» обеспечения исполнения контракта в срок, установленный для заключения контракта, «Исполнитель» считается уклонившимся от заключения контракта.</w:t>
      </w:r>
    </w:p>
    <w:p w:rsidR="004B5B93" w:rsidRPr="000344BF" w:rsidRDefault="00D15AA4" w:rsidP="004B5B93">
      <w:pPr>
        <w:tabs>
          <w:tab w:val="left" w:pos="284"/>
        </w:tabs>
        <w:contextualSpacing/>
        <w:jc w:val="both"/>
      </w:pPr>
      <w:r w:rsidRPr="000344BF">
        <w:t>2.13.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частями 7.2, 7.3 статьи 96 Закона.</w:t>
      </w:r>
      <w:r w:rsidR="004B5B93" w:rsidRPr="000344BF">
        <w:t xml:space="preserve"> </w:t>
      </w:r>
    </w:p>
    <w:p w:rsidR="004B5B93" w:rsidRPr="000344BF" w:rsidRDefault="004B5B93" w:rsidP="004B5B93">
      <w:pPr>
        <w:tabs>
          <w:tab w:val="left" w:pos="284"/>
        </w:tabs>
        <w:contextualSpacing/>
        <w:jc w:val="both"/>
      </w:pPr>
      <w:r w:rsidRPr="000344BF">
        <w:t xml:space="preserve">2.14.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разделами 2, 5 контракта. </w:t>
      </w:r>
    </w:p>
    <w:p w:rsidR="004B5B93" w:rsidRPr="000344BF" w:rsidRDefault="004B5B93" w:rsidP="004B5B93">
      <w:pPr>
        <w:tabs>
          <w:tab w:val="left" w:pos="284"/>
        </w:tabs>
        <w:contextualSpacing/>
        <w:jc w:val="both"/>
      </w:pPr>
      <w:r w:rsidRPr="000344BF">
        <w:t xml:space="preserve">2.15. В случае надлежащего исполнения </w:t>
      </w:r>
      <w:r w:rsidR="00B242EB" w:rsidRPr="000344BF">
        <w:t>«</w:t>
      </w:r>
      <w:r w:rsidRPr="000344BF">
        <w:t>Исполнителем</w:t>
      </w:r>
      <w:r w:rsidR="00B242EB" w:rsidRPr="000344BF">
        <w:t>»</w:t>
      </w:r>
      <w:r w:rsidRPr="000344BF">
        <w:t xml:space="preserve"> обязательств по контракту </w:t>
      </w:r>
      <w:r w:rsidR="00B242EB" w:rsidRPr="000344BF">
        <w:t>«</w:t>
      </w:r>
      <w:r w:rsidRPr="000344BF">
        <w:t>Заказчик</w:t>
      </w:r>
      <w:r w:rsidR="00B242EB" w:rsidRPr="000344BF">
        <w:t>»</w:t>
      </w:r>
      <w:r w:rsidRPr="000344BF">
        <w:t xml:space="preserve"> возвращает </w:t>
      </w:r>
      <w:r w:rsidR="00B242EB" w:rsidRPr="000344BF">
        <w:t>«</w:t>
      </w:r>
      <w:r w:rsidRPr="000344BF">
        <w:t xml:space="preserve">Исполнителю денежные средства, внесенные </w:t>
      </w:r>
      <w:r w:rsidR="00B242EB" w:rsidRPr="000344BF">
        <w:t>«</w:t>
      </w:r>
      <w:r w:rsidRPr="000344BF">
        <w:t>Исполнителем</w:t>
      </w:r>
      <w:r w:rsidR="001D408B" w:rsidRPr="000344BF">
        <w:t>»</w:t>
      </w:r>
      <w:r w:rsidRPr="000344BF">
        <w:t xml:space="preserve"> в качестве обеспечения исполнения обязательств по контракту, в том числе часть этих денежных средств, в случае уменьшения размера обеспечения исполнения контракта  в соответствии с частями 7, 7.2 </w:t>
      </w:r>
      <w:r w:rsidRPr="000344BF">
        <w:lastRenderedPageBreak/>
        <w:t xml:space="preserve">ст. 96 Закона, </w:t>
      </w:r>
      <w:r w:rsidRPr="000344BF">
        <w:rPr>
          <w:rFonts w:eastAsia="Calibri"/>
        </w:rPr>
        <w:t>в срок не превышающий 30 (тридцать) дней</w:t>
      </w:r>
      <w:r w:rsidRPr="000344BF">
        <w:t xml:space="preserve"> с даты исполнения </w:t>
      </w:r>
      <w:r w:rsidR="001D408B" w:rsidRPr="000344BF">
        <w:t>«</w:t>
      </w:r>
      <w:r w:rsidRPr="000344BF">
        <w:t>Исполнителем</w:t>
      </w:r>
      <w:r w:rsidR="001D408B" w:rsidRPr="000344BF">
        <w:t>»</w:t>
      </w:r>
      <w:r w:rsidRPr="000344BF">
        <w:t xml:space="preserve"> обязательств, предусмотренных контрактом.</w:t>
      </w:r>
    </w:p>
    <w:p w:rsidR="004B5B93" w:rsidRPr="000344BF" w:rsidRDefault="00D15AA4" w:rsidP="004B5B93">
      <w:pPr>
        <w:pStyle w:val="aa"/>
        <w:jc w:val="both"/>
        <w:rPr>
          <w:rFonts w:eastAsia="Calibri"/>
          <w:sz w:val="24"/>
          <w:szCs w:val="24"/>
          <w:lang w:eastAsia="en-US"/>
        </w:rPr>
      </w:pPr>
      <w:r w:rsidRPr="000344BF">
        <w:rPr>
          <w:sz w:val="24"/>
          <w:szCs w:val="24"/>
        </w:rPr>
        <w:t>2.16</w:t>
      </w:r>
      <w:r w:rsidRPr="000344BF">
        <w:t xml:space="preserve">. </w:t>
      </w:r>
      <w:r w:rsidRPr="000344BF">
        <w:rPr>
          <w:rFonts w:eastAsia="Calibri"/>
          <w:sz w:val="24"/>
          <w:szCs w:val="24"/>
          <w:lang w:eastAsia="en-US"/>
        </w:rPr>
        <w:t>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обязательств для включения в соответствующий реестр контрактов, предусмотренный статьей 103 Закона.</w:t>
      </w:r>
    </w:p>
    <w:p w:rsidR="004B5B93" w:rsidRPr="000344BF" w:rsidRDefault="004B5B93" w:rsidP="004B5B93">
      <w:pPr>
        <w:pStyle w:val="aa"/>
        <w:jc w:val="both"/>
        <w:rPr>
          <w:rFonts w:eastAsia="Calibri"/>
          <w:sz w:val="24"/>
          <w:szCs w:val="24"/>
          <w:lang w:eastAsia="en-US"/>
        </w:rPr>
      </w:pPr>
      <w:r w:rsidRPr="000344BF">
        <w:rPr>
          <w:rFonts w:eastAsia="Calibri"/>
          <w:sz w:val="24"/>
          <w:szCs w:val="24"/>
          <w:lang w:eastAsia="en-US"/>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4B5B93" w:rsidRPr="000344BF" w:rsidRDefault="004B5B93" w:rsidP="004B5B93">
      <w:pPr>
        <w:tabs>
          <w:tab w:val="left" w:pos="284"/>
        </w:tabs>
        <w:contextualSpacing/>
        <w:jc w:val="both"/>
      </w:pPr>
      <w:r w:rsidRPr="000344BF">
        <w:rPr>
          <w:rFonts w:eastAsia="Calibri"/>
          <w:lang w:eastAsia="en-US"/>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w:t>
      </w:r>
      <w:r w:rsidR="001D408B" w:rsidRPr="000344BF">
        <w:rPr>
          <w:rFonts w:eastAsia="Calibri"/>
          <w:lang w:eastAsia="en-US"/>
        </w:rPr>
        <w:t>«</w:t>
      </w:r>
      <w:r w:rsidRPr="000344BF">
        <w:rPr>
          <w:rFonts w:eastAsia="Calibri"/>
          <w:lang w:eastAsia="en-US"/>
        </w:rPr>
        <w:t>Исполнителя</w:t>
      </w:r>
      <w:r w:rsidR="001D408B" w:rsidRPr="000344BF">
        <w:rPr>
          <w:rFonts w:eastAsia="Calibri"/>
          <w:lang w:eastAsia="en-US"/>
        </w:rPr>
        <w:t>»</w:t>
      </w:r>
      <w:r w:rsidRPr="000344BF">
        <w:rPr>
          <w:rFonts w:eastAsia="Calibri"/>
          <w:lang w:eastAsia="en-US"/>
        </w:rPr>
        <w:t xml:space="preserve"> ему возвращаются заказчиком в установленный в п. 2.15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4B5B93" w:rsidRPr="000344BF" w:rsidRDefault="00D15AA4" w:rsidP="004B5B93">
      <w:pPr>
        <w:tabs>
          <w:tab w:val="left" w:pos="284"/>
        </w:tabs>
        <w:contextualSpacing/>
        <w:jc w:val="both"/>
      </w:pPr>
      <w:r w:rsidRPr="000344BF">
        <w:t>2.17. Предусмотренное частью 7 ст. 96 Закона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6 контракта, а также приемки заказчиком оказанной услуги. Такое уменьшение не допускается в случаях, установленных в соответствии с частью 7.3 статьи 96 Закона.</w:t>
      </w:r>
    </w:p>
    <w:p w:rsidR="004B5B93" w:rsidRPr="000344BF" w:rsidRDefault="004B5B93" w:rsidP="004B5B93">
      <w:pPr>
        <w:tabs>
          <w:tab w:val="left" w:pos="284"/>
        </w:tabs>
        <w:contextualSpacing/>
        <w:jc w:val="both"/>
      </w:pPr>
      <w:r w:rsidRPr="000344BF">
        <w:t xml:space="preserve">2.18.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1D408B" w:rsidRPr="000344BF">
        <w:t>«</w:t>
      </w:r>
      <w:r w:rsidRPr="000344BF">
        <w:t>Исполнитель</w:t>
      </w:r>
      <w:r w:rsidR="001D408B" w:rsidRPr="000344BF">
        <w:t>»</w:t>
      </w:r>
      <w:r w:rsidRPr="000344BF">
        <w:t xml:space="preserve">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7.3 статьи 96 Закона.</w:t>
      </w:r>
    </w:p>
    <w:p w:rsidR="004B5B93" w:rsidRPr="000344BF" w:rsidRDefault="004B5B93" w:rsidP="004B5B93">
      <w:pPr>
        <w:tabs>
          <w:tab w:val="left" w:pos="284"/>
        </w:tabs>
        <w:contextualSpacing/>
        <w:jc w:val="both"/>
      </w:pPr>
      <w:r w:rsidRPr="000344BF">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6.2 контракта.</w:t>
      </w:r>
    </w:p>
    <w:p w:rsidR="004B5B93" w:rsidRPr="000344BF" w:rsidRDefault="004B5B93" w:rsidP="004B5B93">
      <w:pPr>
        <w:tabs>
          <w:tab w:val="left" w:pos="284"/>
        </w:tabs>
        <w:contextualSpacing/>
        <w:jc w:val="both"/>
      </w:pPr>
      <w:r w:rsidRPr="000344BF">
        <w:t>2.19. В случае предоставления нового обеспечения исполнения контракта в соответствии с частью 30 статьи 34, частью 7 статьи 96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4B5B93" w:rsidRPr="000344BF" w:rsidRDefault="004B5B93" w:rsidP="004B5B93">
      <w:pPr>
        <w:tabs>
          <w:tab w:val="left" w:pos="284"/>
        </w:tabs>
        <w:contextualSpacing/>
        <w:jc w:val="both"/>
      </w:pPr>
      <w:r w:rsidRPr="000344BF">
        <w:t>2.20. В случае заключения контракта с участником закупки, который является казенным учреждением, требования об обеспечении исполнения контракта на такого участника закупки не распространяются.</w:t>
      </w:r>
    </w:p>
    <w:p w:rsidR="004B5B93" w:rsidRPr="000344BF" w:rsidRDefault="00D15AA4" w:rsidP="004B5B93">
      <w:pPr>
        <w:tabs>
          <w:tab w:val="left" w:pos="284"/>
        </w:tabs>
        <w:contextualSpacing/>
        <w:jc w:val="both"/>
      </w:pPr>
      <w:r w:rsidRPr="000344BF">
        <w:t>2.21.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B5B93" w:rsidRPr="000344BF" w:rsidRDefault="004B5B93" w:rsidP="004B5B93">
      <w:pPr>
        <w:tabs>
          <w:tab w:val="left" w:pos="741"/>
          <w:tab w:val="left" w:pos="1140"/>
        </w:tabs>
        <w:jc w:val="both"/>
      </w:pPr>
      <w:r w:rsidRPr="000344BF">
        <w:t>2.22. В случае полного (частичного) невыполнения основного обязательства по контракту «Исполнителем» «Заказчик» вправе удержать предоставленное «Исполнителем» обеспечение исполнения контракта в размере, соответствующем сумме невыполненного обязательства, в пределах суммы обеспечения исполнения контракта, либо направляет гаранту требование о взыскании соответствующей суммы по независимой гарантии. Также «Исполнитель» в случае полного (частичного) невыполнения условий контракта обязан возместить «Заказчику» все причиненные убытки, превышающие размер обеспечения исполнения контракта.</w:t>
      </w:r>
    </w:p>
    <w:p w:rsidR="004B5B93" w:rsidRPr="000344BF" w:rsidRDefault="004B5B93" w:rsidP="004B5B93">
      <w:pPr>
        <w:tabs>
          <w:tab w:val="left" w:pos="284"/>
        </w:tabs>
        <w:jc w:val="both"/>
      </w:pPr>
      <w:r w:rsidRPr="000344BF">
        <w:lastRenderedPageBreak/>
        <w:t>2.</w:t>
      </w:r>
      <w:r w:rsidR="00FD262E" w:rsidRPr="000344BF">
        <w:t>23</w:t>
      </w:r>
      <w:r w:rsidRPr="000344BF">
        <w:t>. В случае неисполнения или ненадлежащего исполнения обязательств «Исполнителем</w:t>
      </w:r>
      <w:r w:rsidR="00FD262E" w:rsidRPr="000344BF">
        <w:t>»</w:t>
      </w:r>
      <w:r w:rsidRPr="000344BF">
        <w:t xml:space="preserve"> сумма неустойки (штрафа, пени), подлежащая уплате, удерживается </w:t>
      </w:r>
      <w:r w:rsidR="00FD262E" w:rsidRPr="000344BF">
        <w:t>«</w:t>
      </w:r>
      <w:r w:rsidRPr="000344BF">
        <w:t>Заказчиком</w:t>
      </w:r>
      <w:r w:rsidR="00FD262E" w:rsidRPr="000344BF">
        <w:t>»</w:t>
      </w:r>
      <w:r w:rsidRPr="000344BF">
        <w:t xml:space="preserve"> из сумм, подлежащих перечислению </w:t>
      </w:r>
      <w:r w:rsidR="00FD262E" w:rsidRPr="000344BF">
        <w:t>«</w:t>
      </w:r>
      <w:r w:rsidRPr="000344BF">
        <w:t>Исполнителю</w:t>
      </w:r>
      <w:r w:rsidR="00FD262E" w:rsidRPr="000344BF">
        <w:t>»</w:t>
      </w:r>
      <w:r w:rsidRPr="000344BF">
        <w:t xml:space="preserve"> по контракту, либо из средств, полученных в качестве обеспечения исполнения контракта.</w:t>
      </w:r>
    </w:p>
    <w:p w:rsidR="004B5B93" w:rsidRPr="000344BF" w:rsidRDefault="004B5B93" w:rsidP="004B5B93">
      <w:pPr>
        <w:tabs>
          <w:tab w:val="left" w:pos="284"/>
        </w:tabs>
        <w:jc w:val="both"/>
      </w:pPr>
      <w:r w:rsidRPr="000344BF">
        <w:t>При этом в документе о приемке результатов исполнения контракта отражается:</w:t>
      </w:r>
    </w:p>
    <w:p w:rsidR="004B5B93" w:rsidRPr="000344BF" w:rsidRDefault="004B5B93" w:rsidP="004B5B93">
      <w:pPr>
        <w:tabs>
          <w:tab w:val="left" w:pos="284"/>
        </w:tabs>
        <w:jc w:val="both"/>
      </w:pPr>
      <w:r w:rsidRPr="000344BF">
        <w:t>- сумма, подлежащая оплате, в соответствии с условиями заключенного контракта;</w:t>
      </w:r>
    </w:p>
    <w:p w:rsidR="004B5B93" w:rsidRPr="000344BF" w:rsidRDefault="004B5B93" w:rsidP="004B5B93">
      <w:pPr>
        <w:tabs>
          <w:tab w:val="left" w:pos="284"/>
        </w:tabs>
        <w:jc w:val="both"/>
      </w:pPr>
      <w:r w:rsidRPr="000344BF">
        <w:t>- размер неустойки (штрафа, пени), подлежащий взысканию;</w:t>
      </w:r>
    </w:p>
    <w:p w:rsidR="004B5B93" w:rsidRPr="000344BF" w:rsidRDefault="004B5B93" w:rsidP="004B5B93">
      <w:pPr>
        <w:tabs>
          <w:tab w:val="left" w:pos="284"/>
        </w:tabs>
        <w:jc w:val="both"/>
      </w:pPr>
      <w:r w:rsidRPr="000344BF">
        <w:t>- основания применения и порядок расчёта неустойки (штрафа, пени);</w:t>
      </w:r>
    </w:p>
    <w:p w:rsidR="004B5B93" w:rsidRPr="000344BF" w:rsidRDefault="004B5B93" w:rsidP="004B5B93">
      <w:pPr>
        <w:tabs>
          <w:tab w:val="left" w:pos="284"/>
        </w:tabs>
        <w:jc w:val="both"/>
      </w:pPr>
      <w:r w:rsidRPr="000344BF">
        <w:t xml:space="preserve">- итоговая сумма, подлежащая оплате </w:t>
      </w:r>
      <w:r w:rsidR="00FD262E" w:rsidRPr="000344BF">
        <w:t>«</w:t>
      </w:r>
      <w:r w:rsidRPr="000344BF">
        <w:t>Исполнителю</w:t>
      </w:r>
      <w:r w:rsidR="00FD262E" w:rsidRPr="000344BF">
        <w:t>»</w:t>
      </w:r>
      <w:r w:rsidRPr="000344BF">
        <w:t xml:space="preserve"> по контракту.</w:t>
      </w:r>
    </w:p>
    <w:p w:rsidR="004B5B93" w:rsidRPr="000344BF" w:rsidRDefault="004B5B93" w:rsidP="004B5B93">
      <w:pPr>
        <w:tabs>
          <w:tab w:val="left" w:pos="284"/>
        </w:tabs>
        <w:jc w:val="both"/>
      </w:pPr>
      <w:r w:rsidRPr="000344BF">
        <w:t xml:space="preserve">На основании статьи 313 Гражданского кодекса Российской Федерации исполнение обязательства </w:t>
      </w:r>
      <w:r w:rsidR="00FD262E" w:rsidRPr="000344BF">
        <w:t>«</w:t>
      </w:r>
      <w:r w:rsidRPr="000344BF">
        <w:t>Исполнителя</w:t>
      </w:r>
      <w:r w:rsidR="00FD262E" w:rsidRPr="000344BF">
        <w:t>»</w:t>
      </w:r>
      <w:r w:rsidRPr="000344BF">
        <w:t xml:space="preserve"> по перечислению в доход бюджета удержанной </w:t>
      </w:r>
      <w:r w:rsidR="00FD262E" w:rsidRPr="000344BF">
        <w:t>«</w:t>
      </w:r>
      <w:r w:rsidRPr="000344BF">
        <w:t>Заказчиком</w:t>
      </w:r>
      <w:r w:rsidR="00FD262E" w:rsidRPr="000344BF">
        <w:t>»</w:t>
      </w:r>
      <w:r w:rsidRPr="000344BF">
        <w:t xml:space="preserve"> суммы неустойки (штрафа, пени), возлагается на </w:t>
      </w:r>
      <w:r w:rsidR="00FD262E" w:rsidRPr="000344BF">
        <w:t>«</w:t>
      </w:r>
      <w:r w:rsidRPr="000344BF">
        <w:t>Заказчика</w:t>
      </w:r>
      <w:r w:rsidR="00FD262E" w:rsidRPr="000344BF">
        <w:t>»</w:t>
      </w:r>
      <w:r w:rsidRPr="000344BF">
        <w:t>.</w:t>
      </w:r>
    </w:p>
    <w:p w:rsidR="004B5B93" w:rsidRPr="000344BF" w:rsidRDefault="004B5B93" w:rsidP="004B5B93">
      <w:pPr>
        <w:tabs>
          <w:tab w:val="left" w:pos="284"/>
        </w:tabs>
        <w:jc w:val="both"/>
      </w:pPr>
      <w:r w:rsidRPr="000344BF">
        <w:t>2.</w:t>
      </w:r>
      <w:r w:rsidR="00FD262E" w:rsidRPr="000344BF">
        <w:t>24</w:t>
      </w:r>
      <w:r w:rsidRPr="000344BF">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65D1A" w:rsidRPr="000344BF" w:rsidRDefault="00E65D1A" w:rsidP="00CB5B19">
      <w:pPr>
        <w:tabs>
          <w:tab w:val="left" w:pos="284"/>
        </w:tabs>
        <w:ind w:firstLine="567"/>
        <w:contextualSpacing/>
        <w:jc w:val="both"/>
        <w:rPr>
          <w:b/>
        </w:rPr>
      </w:pPr>
    </w:p>
    <w:p w:rsidR="00E65D1A" w:rsidRPr="000344BF" w:rsidRDefault="00E65D1A" w:rsidP="00CB5B19">
      <w:pPr>
        <w:tabs>
          <w:tab w:val="left" w:pos="284"/>
        </w:tabs>
        <w:ind w:firstLine="567"/>
        <w:contextualSpacing/>
        <w:jc w:val="center"/>
        <w:rPr>
          <w:rFonts w:eastAsia="Calibri"/>
          <w:b/>
        </w:rPr>
      </w:pPr>
      <w:r w:rsidRPr="000344BF">
        <w:rPr>
          <w:rFonts w:eastAsia="Calibri"/>
          <w:b/>
        </w:rPr>
        <w:t>3. СРОКИ, УСЛОВИЯ И МЕСТО ОКАЗАНИЯ УСЛУГ</w:t>
      </w:r>
    </w:p>
    <w:p w:rsidR="00D15AA4" w:rsidRPr="000344BF" w:rsidRDefault="00E65D1A" w:rsidP="00D15AA4">
      <w:pPr>
        <w:widowControl w:val="0"/>
        <w:autoSpaceDE w:val="0"/>
        <w:autoSpaceDN w:val="0"/>
        <w:adjustRightInd w:val="0"/>
        <w:ind w:firstLine="567"/>
        <w:contextualSpacing/>
        <w:jc w:val="both"/>
      </w:pPr>
      <w:r w:rsidRPr="000344BF">
        <w:t>3.1. График оказания услуг:</w:t>
      </w:r>
    </w:p>
    <w:p w:rsidR="00D15AA4" w:rsidRPr="000344BF" w:rsidRDefault="00D15AA4" w:rsidP="00D15AA4">
      <w:pPr>
        <w:widowControl w:val="0"/>
        <w:autoSpaceDE w:val="0"/>
        <w:autoSpaceDN w:val="0"/>
        <w:adjustRightInd w:val="0"/>
        <w:ind w:firstLine="567"/>
        <w:contextualSpacing/>
        <w:jc w:val="both"/>
      </w:pPr>
      <w:r w:rsidRPr="000344BF">
        <w:t xml:space="preserve">- дата начала исполнения контракта - 0 календарных дней с даты заключения контракта; </w:t>
      </w:r>
    </w:p>
    <w:p w:rsidR="00D15AA4" w:rsidRPr="000344BF" w:rsidRDefault="00D15AA4" w:rsidP="00D15AA4">
      <w:pPr>
        <w:widowControl w:val="0"/>
        <w:autoSpaceDE w:val="0"/>
        <w:autoSpaceDN w:val="0"/>
        <w:adjustRightInd w:val="0"/>
        <w:ind w:firstLine="567"/>
        <w:contextualSpacing/>
        <w:jc w:val="both"/>
      </w:pPr>
      <w:r w:rsidRPr="000344BF">
        <w:t>- срок исполнения контракта - 124 календарных дня с даты начала исполнения контракта.</w:t>
      </w:r>
    </w:p>
    <w:p w:rsidR="00E65D1A" w:rsidRPr="000344BF" w:rsidRDefault="00D15AA4" w:rsidP="00CB5B19">
      <w:pPr>
        <w:widowControl w:val="0"/>
        <w:autoSpaceDE w:val="0"/>
        <w:autoSpaceDN w:val="0"/>
        <w:adjustRightInd w:val="0"/>
        <w:ind w:firstLine="567"/>
        <w:contextualSpacing/>
        <w:jc w:val="both"/>
      </w:pPr>
      <w:r w:rsidRPr="000344BF">
        <w:t xml:space="preserve">3.2. Услуги оказываются </w:t>
      </w:r>
      <w:r w:rsidR="00E65D1A" w:rsidRPr="000344BF">
        <w:t xml:space="preserve">в соответствии с графиком, утвержденным </w:t>
      </w:r>
      <w:r w:rsidR="00FD262E" w:rsidRPr="000344BF">
        <w:t>«</w:t>
      </w:r>
      <w:r w:rsidR="00E65D1A" w:rsidRPr="000344BF">
        <w:t>Заказчиком</w:t>
      </w:r>
      <w:r w:rsidR="00FD262E" w:rsidRPr="000344BF">
        <w:t>»</w:t>
      </w:r>
      <w:r w:rsidR="00E65D1A" w:rsidRPr="000344BF">
        <w:t xml:space="preserve">, исключая не учебные дни: выходные, праздничные, каникулы. </w:t>
      </w:r>
    </w:p>
    <w:p w:rsidR="00A01060" w:rsidRPr="000344BF" w:rsidRDefault="00E65D1A" w:rsidP="00CB5B19">
      <w:pPr>
        <w:ind w:firstLine="567"/>
        <w:jc w:val="both"/>
      </w:pPr>
      <w:r w:rsidRPr="000344BF">
        <w:t>3.</w:t>
      </w:r>
      <w:r w:rsidR="00D15AA4" w:rsidRPr="000344BF">
        <w:t>3</w:t>
      </w:r>
      <w:r w:rsidRPr="000344BF">
        <w:t xml:space="preserve">. </w:t>
      </w:r>
      <w:r w:rsidR="00CD333C" w:rsidRPr="000344BF">
        <w:t>«</w:t>
      </w:r>
      <w:r w:rsidR="00A01060" w:rsidRPr="000344BF">
        <w:t>Услуги оказываются в соответст</w:t>
      </w:r>
      <w:r w:rsidR="005241D4" w:rsidRPr="000344BF">
        <w:t xml:space="preserve">вии с: </w:t>
      </w:r>
    </w:p>
    <w:p w:rsidR="00A01060" w:rsidRPr="000344BF" w:rsidRDefault="00A01060" w:rsidP="00CB5B19">
      <w:pPr>
        <w:ind w:firstLine="567"/>
        <w:jc w:val="both"/>
      </w:pPr>
      <w:r w:rsidRPr="000344BF">
        <w:t>-Федеральным законом от 30.03.1999 № 52-ФЗ «О санитарно-эпидемиологическом благополучии населения»;</w:t>
      </w:r>
    </w:p>
    <w:p w:rsidR="00A01060" w:rsidRPr="000344BF" w:rsidRDefault="00A01060" w:rsidP="00CB5B19">
      <w:pPr>
        <w:ind w:firstLine="567"/>
        <w:jc w:val="both"/>
      </w:pPr>
      <w:r w:rsidRPr="000344BF">
        <w:t xml:space="preserve">-Федеральным законом от 02.01.2000 № 29-ФЗ «О качестве  и </w:t>
      </w:r>
      <w:r w:rsidR="00042F94" w:rsidRPr="000344BF">
        <w:t>безопасности пищевых продуктов», а также с иным действующим законодательством Российской Федерации.</w:t>
      </w:r>
    </w:p>
    <w:p w:rsidR="00E65D1A" w:rsidRPr="000344BF" w:rsidRDefault="00E65D1A" w:rsidP="00CB5B19">
      <w:pPr>
        <w:widowControl w:val="0"/>
        <w:autoSpaceDE w:val="0"/>
        <w:autoSpaceDN w:val="0"/>
        <w:adjustRightInd w:val="0"/>
        <w:ind w:firstLine="567"/>
        <w:jc w:val="both"/>
      </w:pPr>
      <w:r w:rsidRPr="000344BF">
        <w:t>3.</w:t>
      </w:r>
      <w:r w:rsidR="00D15AA4" w:rsidRPr="000344BF">
        <w:t>4</w:t>
      </w:r>
      <w:r w:rsidRPr="000344BF">
        <w:t xml:space="preserve">. Место оказания услуги: г. Ярославль, </w:t>
      </w:r>
      <w:r w:rsidR="00776430" w:rsidRPr="000344BF">
        <w:t>ул. Угличская, д.27</w:t>
      </w:r>
      <w:r w:rsidR="00FD262E" w:rsidRPr="000344BF">
        <w:t>.</w:t>
      </w:r>
    </w:p>
    <w:p w:rsidR="00E65D1A" w:rsidRPr="000344BF" w:rsidRDefault="00E65D1A" w:rsidP="00CB5B19">
      <w:pPr>
        <w:widowControl w:val="0"/>
        <w:ind w:firstLine="567"/>
        <w:jc w:val="both"/>
      </w:pPr>
      <w:r w:rsidRPr="000344BF">
        <w:t xml:space="preserve"> </w:t>
      </w:r>
    </w:p>
    <w:p w:rsidR="00E65D1A" w:rsidRPr="000344BF" w:rsidRDefault="00E65D1A" w:rsidP="00CB5B19">
      <w:pPr>
        <w:ind w:firstLine="567"/>
        <w:jc w:val="center"/>
        <w:rPr>
          <w:rFonts w:eastAsia="Calibri"/>
          <w:b/>
          <w:bCs/>
        </w:rPr>
      </w:pPr>
      <w:r w:rsidRPr="000344BF">
        <w:rPr>
          <w:b/>
        </w:rPr>
        <w:t xml:space="preserve">4. </w:t>
      </w:r>
      <w:r w:rsidRPr="000344BF">
        <w:rPr>
          <w:rFonts w:eastAsia="Calibri"/>
          <w:b/>
          <w:bCs/>
        </w:rPr>
        <w:t>ПРАВА И  ОБЯЗАННОСТИ СТОРОН</w:t>
      </w:r>
    </w:p>
    <w:p w:rsidR="00E65D1A" w:rsidRPr="000344BF" w:rsidRDefault="00E65D1A" w:rsidP="00CB5B19">
      <w:pPr>
        <w:ind w:firstLine="567"/>
        <w:jc w:val="center"/>
        <w:rPr>
          <w:rFonts w:eastAsia="Calibri"/>
          <w:b/>
          <w:bCs/>
        </w:rPr>
      </w:pPr>
    </w:p>
    <w:p w:rsidR="00E65D1A" w:rsidRPr="000344BF" w:rsidRDefault="00E65D1A" w:rsidP="00CB5B19">
      <w:pPr>
        <w:ind w:firstLine="567"/>
        <w:jc w:val="both"/>
        <w:rPr>
          <w:rFonts w:eastAsia="Calibri"/>
          <w:b/>
          <w:bCs/>
        </w:rPr>
      </w:pPr>
      <w:r w:rsidRPr="000344BF">
        <w:rPr>
          <w:rFonts w:eastAsia="Calibri"/>
        </w:rPr>
        <w:t xml:space="preserve">4.1. </w:t>
      </w:r>
      <w:r w:rsidRPr="000344BF">
        <w:rPr>
          <w:rFonts w:eastAsia="Calibri"/>
          <w:b/>
          <w:bCs/>
        </w:rPr>
        <w:t>Исполнитель обязан:</w:t>
      </w:r>
    </w:p>
    <w:p w:rsidR="00E65D1A" w:rsidRPr="000344BF" w:rsidRDefault="00E65D1A" w:rsidP="00CB5B19">
      <w:pPr>
        <w:ind w:firstLine="567"/>
        <w:jc w:val="both"/>
      </w:pPr>
      <w:r w:rsidRPr="000344BF">
        <w:t xml:space="preserve">4.1.1. Оказывать услуги собственными силами своевременно и качественно, в соответствии с действующим законодательством Российской Федерации и условиями настоящего контракта. </w:t>
      </w:r>
    </w:p>
    <w:p w:rsidR="0055743B" w:rsidRPr="000344BF" w:rsidRDefault="00E65D1A" w:rsidP="00CB5B19">
      <w:pPr>
        <w:ind w:firstLine="567"/>
        <w:jc w:val="both"/>
        <w:rPr>
          <w:rFonts w:eastAsia="Calibri"/>
        </w:rPr>
      </w:pPr>
      <w:r w:rsidRPr="000344BF">
        <w:rPr>
          <w:rFonts w:eastAsia="Calibri"/>
        </w:rPr>
        <w:t xml:space="preserve">4.1.2. Организовать горячее питание (завтраки, обеды, полдники) с предварительным накрытием столов и выдачу наборов продуктов питания (сухих пайков) по графику </w:t>
      </w:r>
      <w:r w:rsidR="00FD262E" w:rsidRPr="000344BF">
        <w:rPr>
          <w:rFonts w:eastAsia="Calibri"/>
        </w:rPr>
        <w:t>«</w:t>
      </w:r>
      <w:r w:rsidRPr="000344BF">
        <w:rPr>
          <w:rFonts w:eastAsia="Calibri"/>
        </w:rPr>
        <w:t>Заказчика</w:t>
      </w:r>
      <w:r w:rsidR="00FD262E" w:rsidRPr="000344BF">
        <w:rPr>
          <w:rFonts w:eastAsia="Calibri"/>
        </w:rPr>
        <w:t>»</w:t>
      </w:r>
      <w:r w:rsidRPr="000344BF">
        <w:rPr>
          <w:rFonts w:eastAsia="Calibri"/>
        </w:rPr>
        <w:t xml:space="preserve">, в том числе через буфет, а также с использованием иных форм организации общественного питания. </w:t>
      </w:r>
    </w:p>
    <w:p w:rsidR="00E65D1A" w:rsidRPr="000344BF" w:rsidRDefault="00CB7B0E" w:rsidP="00CB5B19">
      <w:pPr>
        <w:ind w:firstLine="567"/>
        <w:jc w:val="both"/>
        <w:rPr>
          <w:rFonts w:eastAsia="Calibri"/>
        </w:rPr>
      </w:pPr>
      <w:r w:rsidRPr="000344BF">
        <w:rPr>
          <w:rFonts w:eastAsia="Calibri"/>
        </w:rPr>
        <w:t xml:space="preserve">Рацион питания детей должен соответствовать двухнедельному меню, разработанному </w:t>
      </w:r>
      <w:r w:rsidR="00FD262E" w:rsidRPr="000344BF">
        <w:rPr>
          <w:rFonts w:eastAsia="Calibri"/>
        </w:rPr>
        <w:t>«</w:t>
      </w:r>
      <w:r w:rsidRPr="000344BF">
        <w:rPr>
          <w:rFonts w:eastAsia="Calibri"/>
        </w:rPr>
        <w:t>Исполнителем</w:t>
      </w:r>
      <w:r w:rsidR="00FD262E" w:rsidRPr="000344BF">
        <w:rPr>
          <w:rFonts w:eastAsia="Calibri"/>
        </w:rPr>
        <w:t>»</w:t>
      </w:r>
      <w:r w:rsidRPr="000344BF">
        <w:rPr>
          <w:rFonts w:eastAsia="Calibri"/>
        </w:rPr>
        <w:t xml:space="preserve"> в соответствии с физиологическими нормами потребления продуктов для каждой возрастной группы детей с соблюдением требований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РФ от 27.10.2020 № 32 (далее – СанПиН 2.3/2.4.3590-20) и утвержденному руководителем </w:t>
      </w:r>
      <w:r w:rsidR="00FD262E" w:rsidRPr="000344BF">
        <w:rPr>
          <w:rFonts w:eastAsia="Calibri"/>
        </w:rPr>
        <w:t>«</w:t>
      </w:r>
      <w:r w:rsidRPr="000344BF">
        <w:rPr>
          <w:rFonts w:eastAsia="Calibri"/>
        </w:rPr>
        <w:t>Исполнителя</w:t>
      </w:r>
      <w:r w:rsidR="00FD262E" w:rsidRPr="000344BF">
        <w:rPr>
          <w:rFonts w:eastAsia="Calibri"/>
        </w:rPr>
        <w:t>»</w:t>
      </w:r>
      <w:r w:rsidRPr="000344BF">
        <w:rPr>
          <w:rFonts w:eastAsia="Calibri"/>
        </w:rPr>
        <w:t xml:space="preserve">, </w:t>
      </w:r>
      <w:r w:rsidR="00E65D1A" w:rsidRPr="000344BF">
        <w:rPr>
          <w:rFonts w:eastAsia="Calibri"/>
        </w:rPr>
        <w:t>с возможнос</w:t>
      </w:r>
      <w:r w:rsidR="0055743B" w:rsidRPr="000344BF">
        <w:rPr>
          <w:rFonts w:eastAsia="Calibri"/>
        </w:rPr>
        <w:t xml:space="preserve">тью корректировки по видам блюд, при условии соблюдения требований к содержанию и соотношению в рационе питания детей основных пищевых веществ </w:t>
      </w:r>
      <w:r w:rsidR="00E65D1A" w:rsidRPr="000344BF">
        <w:rPr>
          <w:rFonts w:eastAsia="Calibri"/>
        </w:rPr>
        <w:t xml:space="preserve">в течение </w:t>
      </w:r>
      <w:r w:rsidR="004A6DF0" w:rsidRPr="000344BF">
        <w:rPr>
          <w:rFonts w:eastAsia="Calibri"/>
        </w:rPr>
        <w:t>трех</w:t>
      </w:r>
      <w:r w:rsidR="00E65D1A" w:rsidRPr="000344BF">
        <w:rPr>
          <w:rFonts w:eastAsia="Calibri"/>
        </w:rPr>
        <w:t xml:space="preserve"> рабочих дней в рамках меню по согласованию Сторон. Изменение согласуется не </w:t>
      </w:r>
      <w:r w:rsidR="00E36B65" w:rsidRPr="000344BF">
        <w:rPr>
          <w:rFonts w:eastAsia="Calibri"/>
        </w:rPr>
        <w:t>позднее,</w:t>
      </w:r>
      <w:r w:rsidR="00E65D1A" w:rsidRPr="000344BF">
        <w:rPr>
          <w:rFonts w:eastAsia="Calibri"/>
        </w:rPr>
        <w:t xml:space="preserve"> чем за </w:t>
      </w:r>
      <w:r w:rsidR="004A6DF0" w:rsidRPr="000344BF">
        <w:rPr>
          <w:rFonts w:eastAsia="Calibri"/>
        </w:rPr>
        <w:t>три</w:t>
      </w:r>
      <w:r w:rsidR="00E65D1A" w:rsidRPr="000344BF">
        <w:rPr>
          <w:rFonts w:eastAsia="Calibri"/>
        </w:rPr>
        <w:t xml:space="preserve"> рабочих дн</w:t>
      </w:r>
      <w:r w:rsidR="004A6DF0" w:rsidRPr="000344BF">
        <w:rPr>
          <w:rFonts w:eastAsia="Calibri"/>
        </w:rPr>
        <w:t>я</w:t>
      </w:r>
      <w:r w:rsidR="00E65D1A" w:rsidRPr="000344BF">
        <w:rPr>
          <w:rFonts w:eastAsia="Calibri"/>
        </w:rPr>
        <w:t xml:space="preserve"> до соответствующих изменений.</w:t>
      </w:r>
    </w:p>
    <w:p w:rsidR="00E65D1A" w:rsidRPr="000344BF" w:rsidRDefault="00E65D1A" w:rsidP="00CB5B19">
      <w:pPr>
        <w:snapToGrid w:val="0"/>
        <w:ind w:firstLine="567"/>
        <w:jc w:val="both"/>
        <w:rPr>
          <w:rFonts w:eastAsia="Calibri"/>
        </w:rPr>
      </w:pPr>
      <w:r w:rsidRPr="000344BF">
        <w:rPr>
          <w:rFonts w:eastAsia="Calibri"/>
        </w:rPr>
        <w:lastRenderedPageBreak/>
        <w:t>Детям, выезжающим на соревнован</w:t>
      </w:r>
      <w:r w:rsidR="00CA5008" w:rsidRPr="000344BF">
        <w:rPr>
          <w:rFonts w:eastAsia="Calibri"/>
        </w:rPr>
        <w:t xml:space="preserve">ия, экскурсии, направляющимся </w:t>
      </w:r>
      <w:r w:rsidRPr="000344BF">
        <w:rPr>
          <w:rFonts w:eastAsia="Calibri"/>
        </w:rPr>
        <w:t xml:space="preserve">в туристические походы и т.д., при отсутствии условий для организации питания, по решению Заказчика, производится выдача наборов продуктов питания (сухих пайков). </w:t>
      </w:r>
    </w:p>
    <w:p w:rsidR="00E65D1A" w:rsidRPr="000344BF" w:rsidRDefault="00E65D1A" w:rsidP="00CB5B19">
      <w:pPr>
        <w:ind w:firstLine="567"/>
        <w:jc w:val="both"/>
        <w:rPr>
          <w:rFonts w:eastAsia="Calibri"/>
        </w:rPr>
      </w:pPr>
      <w:r w:rsidRPr="000344BF">
        <w:rPr>
          <w:rFonts w:eastAsia="Calibri"/>
        </w:rPr>
        <w:t>4.1.3. Обеспечить:</w:t>
      </w:r>
    </w:p>
    <w:p w:rsidR="00E65D1A" w:rsidRPr="000344BF" w:rsidRDefault="00E65D1A" w:rsidP="00CB5B19">
      <w:pPr>
        <w:ind w:firstLine="567"/>
        <w:jc w:val="both"/>
        <w:rPr>
          <w:rFonts w:eastAsia="Calibri"/>
        </w:rPr>
      </w:pPr>
      <w:r w:rsidRPr="000344BF">
        <w:rPr>
          <w:rFonts w:eastAsia="Calibri"/>
        </w:rPr>
        <w:t>-пищевую ценность горячего питания (завтраков, обедов, полдников), наборов продуктов питания (сухих пайков) из рассчитанных норм физиологических потребностей в пищевой и энергетической ценности, в суточной потребности в основных витаминах и микроэлементах для детей различных возрастных групп;</w:t>
      </w:r>
    </w:p>
    <w:p w:rsidR="00E65D1A" w:rsidRPr="000344BF" w:rsidRDefault="00E65D1A" w:rsidP="00CB5B19">
      <w:pPr>
        <w:ind w:firstLine="567"/>
        <w:jc w:val="both"/>
        <w:rPr>
          <w:rFonts w:eastAsia="Calibri"/>
        </w:rPr>
      </w:pPr>
      <w:r w:rsidRPr="000344BF">
        <w:rPr>
          <w:rFonts w:eastAsia="Calibri"/>
        </w:rPr>
        <w:t xml:space="preserve">- формирование наборов продуктов питания (сухих пайков) детям, выезжающим на соревнования, экскурсии, направляющимся в туристические походы и  т.д., в соответствии с ассортиментным перечнем </w:t>
      </w:r>
      <w:r w:rsidR="00CB7B0E" w:rsidRPr="000344BF">
        <w:rPr>
          <w:rFonts w:eastAsia="Calibri"/>
        </w:rPr>
        <w:t>с соблюдением СанПиН 2.3/2.4.3590-20</w:t>
      </w:r>
      <w:r w:rsidRPr="000344BF">
        <w:rPr>
          <w:rFonts w:eastAsia="Calibri"/>
        </w:rPr>
        <w:t>;</w:t>
      </w:r>
    </w:p>
    <w:p w:rsidR="00E65D1A" w:rsidRPr="000344BF" w:rsidRDefault="00E65D1A" w:rsidP="00CB5B19">
      <w:pPr>
        <w:ind w:firstLine="567"/>
        <w:jc w:val="both"/>
        <w:rPr>
          <w:rFonts w:eastAsia="Calibri"/>
        </w:rPr>
      </w:pPr>
      <w:r w:rsidRPr="000344BF">
        <w:rPr>
          <w:rFonts w:eastAsia="Calibri"/>
        </w:rPr>
        <w:t>-</w:t>
      </w:r>
      <w:r w:rsidR="004A6DF0" w:rsidRPr="000344BF">
        <w:rPr>
          <w:rFonts w:eastAsia="Calibri"/>
        </w:rPr>
        <w:t xml:space="preserve"> </w:t>
      </w:r>
      <w:r w:rsidRPr="000344BF">
        <w:rPr>
          <w:rFonts w:eastAsia="Calibri"/>
        </w:rPr>
        <w:t>закупку продуктов для изготовления горячего питания (завтраков, обедов, полдников) и продуктов для формирования наборов продуктов питания (сухих пайков);</w:t>
      </w:r>
    </w:p>
    <w:p w:rsidR="00E65D1A" w:rsidRPr="000344BF" w:rsidRDefault="00E65D1A" w:rsidP="00CB5B19">
      <w:pPr>
        <w:ind w:firstLine="567"/>
        <w:jc w:val="both"/>
        <w:rPr>
          <w:rFonts w:eastAsia="Calibri"/>
        </w:rPr>
      </w:pPr>
      <w:r w:rsidRPr="000344BF">
        <w:rPr>
          <w:rFonts w:eastAsia="Calibri"/>
        </w:rPr>
        <w:t>-столовой посудой и приборами, кухонным инвентарем, санитарной одеждой, моющими  и дезинфицирующими средствами в соответствии с действующими нормами оснащения предприятий общественного питания;</w:t>
      </w:r>
    </w:p>
    <w:p w:rsidR="00E65D1A" w:rsidRPr="000344BF" w:rsidRDefault="00E65D1A" w:rsidP="00CB5B19">
      <w:pPr>
        <w:ind w:firstLine="567"/>
        <w:jc w:val="both"/>
        <w:rPr>
          <w:rFonts w:eastAsia="Calibri"/>
        </w:rPr>
      </w:pPr>
      <w:r w:rsidRPr="000344BF">
        <w:rPr>
          <w:rFonts w:eastAsia="Calibri"/>
        </w:rPr>
        <w:t>- доставку продуктов или горячего питания (завтраков, обедов, полдников), наборов продуктов питания (сухих пайков) собственным транспортом, или с привлечением транспорта третьих лиц за свой счет.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E65D1A" w:rsidRPr="000344BF" w:rsidRDefault="00E65D1A" w:rsidP="00CB5B19">
      <w:pPr>
        <w:ind w:firstLine="567"/>
        <w:jc w:val="both"/>
        <w:rPr>
          <w:rFonts w:eastAsia="Calibri"/>
        </w:rPr>
      </w:pPr>
      <w:r w:rsidRPr="000344BF">
        <w:rPr>
          <w:rFonts w:eastAsia="Calibri"/>
        </w:rPr>
        <w:t xml:space="preserve">-соблюдение требований изготовления горячего питания (завтраков, обедов, полдников) и выдачу наборов продуктов питания (сухих пайков) с соблюдением конечных сроков реализации сырой и готовой продукции, с исполнением требований к обеспечению качества и безопасности пищевых продуктов при их изготовлении, хранении, перевозке и реализации; </w:t>
      </w:r>
    </w:p>
    <w:p w:rsidR="00E65D1A" w:rsidRPr="000344BF" w:rsidRDefault="00E65D1A" w:rsidP="00CB5B19">
      <w:pPr>
        <w:ind w:firstLine="567"/>
        <w:jc w:val="both"/>
        <w:rPr>
          <w:rFonts w:eastAsia="Calibri"/>
        </w:rPr>
      </w:pPr>
      <w:r w:rsidRPr="000344BF">
        <w:rPr>
          <w:rFonts w:eastAsia="Calibri"/>
        </w:rPr>
        <w:t>-своевременное накрытие столов питанием (завтраками, обедами, полдниками), обеспечение ассортиментным перечнем пищевой продукции и выдачу продуктов питания (сухих пайков);</w:t>
      </w:r>
    </w:p>
    <w:p w:rsidR="00E65D1A" w:rsidRPr="000344BF" w:rsidRDefault="00E65D1A" w:rsidP="00CB5B19">
      <w:pPr>
        <w:ind w:firstLine="567"/>
        <w:jc w:val="both"/>
        <w:rPr>
          <w:rFonts w:eastAsia="Calibri"/>
        </w:rPr>
      </w:pPr>
      <w:r w:rsidRPr="000344BF">
        <w:rPr>
          <w:rFonts w:eastAsia="Calibri"/>
        </w:rPr>
        <w:t>- за свой счет осуществление лабораторного контроля качества приготовляемой пищи ежеквартально с предоставлением копий результатов Заказчику в течение 3 (трех) рабочих дней после получения Исполнителем результатов;</w:t>
      </w:r>
    </w:p>
    <w:p w:rsidR="008B101B" w:rsidRPr="000344BF" w:rsidRDefault="00E65D1A" w:rsidP="00CB5B19">
      <w:pPr>
        <w:ind w:firstLine="567"/>
        <w:jc w:val="both"/>
      </w:pPr>
      <w:r w:rsidRPr="000344BF">
        <w:rPr>
          <w:rFonts w:eastAsia="Calibri"/>
        </w:rPr>
        <w:t>-</w:t>
      </w:r>
      <w:r w:rsidR="008B101B" w:rsidRPr="000344BF">
        <w:t xml:space="preserve">осуществление контроля входящей и выходящей продукции, на протяжении всего технологического процесса изготовления питания, отбор суточных проб (срок хранения 48 часов), проведение  ежедневного бракеража пищи осуществляется бракеражной комиссией ежедневно перед выдачей готовой пищи в соответствии с требованиями действующего законодательства и требованиями настоящего контракта. Результат бракеража регистрируется в Журнале бракеража готовой продукции. При нарушении технологии приготовления пищи, а так же в случае неготовности, блюдо к выдаче не допускается до устранения выявленных кулинарных недостатков, о чем составляется соответствующий акт. </w:t>
      </w:r>
    </w:p>
    <w:p w:rsidR="008B101B" w:rsidRPr="000344BF" w:rsidRDefault="008B101B" w:rsidP="00CB5B19">
      <w:pPr>
        <w:ind w:firstLine="567"/>
        <w:jc w:val="both"/>
      </w:pPr>
      <w:r w:rsidRPr="000344BF">
        <w:t>В этом случае «Исполнитель» обязан устранить недостатки в течение одного часа. Состав бракеражной комиссии и порядок ее работы определяется «Заказчиком»;</w:t>
      </w:r>
    </w:p>
    <w:p w:rsidR="00E65D1A" w:rsidRPr="000344BF" w:rsidRDefault="00E65D1A" w:rsidP="00CB5B19">
      <w:pPr>
        <w:ind w:firstLine="567"/>
        <w:jc w:val="both"/>
        <w:rPr>
          <w:rFonts w:eastAsia="Calibri"/>
        </w:rPr>
      </w:pPr>
      <w:r w:rsidRPr="000344BF">
        <w:rPr>
          <w:rFonts w:eastAsia="Calibri"/>
        </w:rPr>
        <w:t>- уборку и сервировку столов;</w:t>
      </w:r>
    </w:p>
    <w:p w:rsidR="00E65D1A" w:rsidRPr="000344BF" w:rsidRDefault="00E65D1A" w:rsidP="00CB5B19">
      <w:pPr>
        <w:ind w:firstLine="567"/>
        <w:jc w:val="both"/>
        <w:rPr>
          <w:rFonts w:eastAsia="Calibri"/>
        </w:rPr>
      </w:pPr>
      <w:r w:rsidRPr="000344BF">
        <w:rPr>
          <w:rFonts w:eastAsia="Calibri"/>
        </w:rPr>
        <w:t xml:space="preserve">- в случае обнаружения ненадлежащего исполнения условий контракта со стороны Исполнителя, Заказчик составляет акт с указанием выявленных нарушений. В течение одного календарного дня Заказчик направляет акт Исполнителю путем факсимильной или иной связи. Исполнитель обязан принять незамедлительные меры по устранению выявленных нарушений. В случае неисполнения, некачественного исполнения обязательств, установленных контрактом, оказанные услуги оплате не подлежат, о чем Заказчик направляет Исполнителю соответствующее уведомление. Исполнитель предоставляет Заказчику информацию об устранении выявленных нарушений в письменном виде в течение одного календарного дня; </w:t>
      </w:r>
    </w:p>
    <w:p w:rsidR="00E65D1A" w:rsidRPr="000344BF" w:rsidRDefault="00E65D1A" w:rsidP="00CB5B19">
      <w:pPr>
        <w:ind w:firstLine="567"/>
        <w:jc w:val="both"/>
      </w:pPr>
      <w:r w:rsidRPr="000344BF">
        <w:t>- принимать меры по контролю и экономии потребления энергетических ресурсов, не допускать случаев их необоснованного расходования для приготовления и отпуска пищи.</w:t>
      </w:r>
    </w:p>
    <w:p w:rsidR="00E65D1A" w:rsidRPr="000344BF" w:rsidRDefault="00E65D1A" w:rsidP="00CB5B19">
      <w:pPr>
        <w:ind w:firstLine="567"/>
        <w:jc w:val="both"/>
      </w:pPr>
      <w:r w:rsidRPr="000344BF">
        <w:t xml:space="preserve">- </w:t>
      </w:r>
      <w:r w:rsidR="00B97ACA" w:rsidRPr="000344BF">
        <w:t xml:space="preserve">обеспечить </w:t>
      </w:r>
      <w:r w:rsidRPr="000344BF">
        <w:t>эксплуатацию предоставляем</w:t>
      </w:r>
      <w:r w:rsidR="00E0489C" w:rsidRPr="000344BF">
        <w:t>ых</w:t>
      </w:r>
      <w:r w:rsidRPr="000344BF">
        <w:t xml:space="preserve"> Заказчиком  </w:t>
      </w:r>
      <w:r w:rsidR="00E0489C" w:rsidRPr="000344BF">
        <w:t>помещений</w:t>
      </w:r>
      <w:r w:rsidR="00F41741" w:rsidRPr="000344BF">
        <w:t xml:space="preserve"> и </w:t>
      </w:r>
      <w:r w:rsidRPr="000344BF">
        <w:t xml:space="preserve">оборудования </w:t>
      </w:r>
      <w:r w:rsidR="00E0489C" w:rsidRPr="000344BF">
        <w:t xml:space="preserve">в безвозмездное пользование оборудованное помещение и оборудование (Приложение №1 и Приложение №2 к </w:t>
      </w:r>
      <w:r w:rsidR="00C103A5" w:rsidRPr="000344BF">
        <w:t>договору безвозмездного пользования</w:t>
      </w:r>
      <w:r w:rsidR="00E0489C" w:rsidRPr="000344BF">
        <w:t>)</w:t>
      </w:r>
      <w:r w:rsidR="008969EA" w:rsidRPr="000344BF">
        <w:t xml:space="preserve">, заключаемого на срок оказания </w:t>
      </w:r>
      <w:r w:rsidR="008969EA" w:rsidRPr="000344BF">
        <w:lastRenderedPageBreak/>
        <w:t xml:space="preserve">услуги, </w:t>
      </w:r>
      <w:r w:rsidRPr="000344BF">
        <w:t>с соблюдением установленных правил и требований, техобслуживание и освидетельствование оборудования. При обнаружении неисправности переданного ему оборудования устранить поломку или оплатить счет за произведенный ремонт.</w:t>
      </w:r>
    </w:p>
    <w:p w:rsidR="00E65D1A" w:rsidRPr="000344BF" w:rsidRDefault="00E65D1A" w:rsidP="00CB5B19">
      <w:pPr>
        <w:ind w:firstLine="567"/>
        <w:jc w:val="both"/>
        <w:rPr>
          <w:rFonts w:eastAsia="Calibri"/>
        </w:rPr>
      </w:pPr>
      <w:r w:rsidRPr="000344BF">
        <w:rPr>
          <w:rFonts w:eastAsia="Calibri"/>
        </w:rPr>
        <w:t>4.1.4. Своевременно и за свой счет устранять допущенные по своей вине при оказании услуг недостатки.</w:t>
      </w:r>
    </w:p>
    <w:p w:rsidR="00E65D1A" w:rsidRPr="000344BF" w:rsidRDefault="00E65D1A" w:rsidP="00CB5B19">
      <w:pPr>
        <w:ind w:firstLine="567"/>
        <w:jc w:val="both"/>
        <w:rPr>
          <w:rFonts w:eastAsia="Calibri"/>
        </w:rPr>
      </w:pPr>
      <w:r w:rsidRPr="000344BF">
        <w:rPr>
          <w:rFonts w:eastAsia="Calibri"/>
        </w:rPr>
        <w:t>4.1.5. Своевременно сообщать «Заказчику» обо всех изменениях в случае возникающих форс-мажорных ситуаций.</w:t>
      </w:r>
    </w:p>
    <w:p w:rsidR="00E65D1A" w:rsidRPr="000344BF" w:rsidRDefault="00E65D1A" w:rsidP="00CB5B19">
      <w:pPr>
        <w:widowControl w:val="0"/>
        <w:ind w:firstLine="567"/>
        <w:jc w:val="both"/>
        <w:rPr>
          <w:rFonts w:eastAsia="Calibri"/>
        </w:rPr>
      </w:pPr>
      <w:r w:rsidRPr="000344BF">
        <w:rPr>
          <w:rFonts w:eastAsia="Calibri"/>
        </w:rPr>
        <w:t>4.1.6. По факту оказания услуг на каждое 15 и последнее число месяца в течение 3 (трех) рабочих дн</w:t>
      </w:r>
      <w:r w:rsidR="00E943FE" w:rsidRPr="000344BF">
        <w:rPr>
          <w:rFonts w:eastAsia="Calibri"/>
        </w:rPr>
        <w:t>ей предоставить Заказчику счет/счет-фактуру (для плательщиков НДС)</w:t>
      </w:r>
      <w:r w:rsidRPr="000344BF">
        <w:rPr>
          <w:rFonts w:eastAsia="Calibri"/>
        </w:rPr>
        <w:t xml:space="preserve"> и акт приема-передачи оказанных услуг</w:t>
      </w:r>
      <w:r w:rsidR="00663C77" w:rsidRPr="000344BF">
        <w:rPr>
          <w:rFonts w:eastAsia="Calibri"/>
        </w:rPr>
        <w:t xml:space="preserve"> и н</w:t>
      </w:r>
      <w:r w:rsidR="00663C77" w:rsidRPr="000344BF">
        <w:rPr>
          <w:bCs/>
          <w:shd w:val="clear" w:color="auto" w:fill="FFFFFF"/>
          <w:lang w:eastAsia="ar-SA"/>
        </w:rPr>
        <w:t>аправить</w:t>
      </w:r>
      <w:r w:rsidR="00663C77" w:rsidRPr="000344BF">
        <w:rPr>
          <w:bCs/>
          <w:lang w:eastAsia="ar-SA"/>
        </w:rPr>
        <w:t xml:space="preserve"> «Заказчику» сформированный с использованием ЕИС электронный документ о приемке, </w:t>
      </w:r>
      <w:r w:rsidR="00663C77" w:rsidRPr="000344BF">
        <w:t>который должен содержать информацию, указанную в части 13 статьи  94 Федерального закона от 05.04.2013 № 44-ФЗ</w:t>
      </w:r>
      <w:r w:rsidR="00663C77" w:rsidRPr="000344BF">
        <w:rPr>
          <w:lang w:eastAsia="ar-SA"/>
        </w:rPr>
        <w:t>.</w:t>
      </w:r>
    </w:p>
    <w:p w:rsidR="00E65D1A" w:rsidRPr="000344BF" w:rsidRDefault="00E65D1A" w:rsidP="00CB5B19">
      <w:pPr>
        <w:autoSpaceDE w:val="0"/>
        <w:autoSpaceDN w:val="0"/>
        <w:adjustRightInd w:val="0"/>
        <w:ind w:firstLine="567"/>
        <w:jc w:val="both"/>
        <w:rPr>
          <w:rFonts w:eastAsia="Calibri"/>
          <w:lang w:eastAsia="en-US"/>
        </w:rPr>
      </w:pPr>
      <w:r w:rsidRPr="000344BF">
        <w:rPr>
          <w:rFonts w:eastAsia="Calibri"/>
        </w:rPr>
        <w:t xml:space="preserve"> 4.1.7. В течение пяти рабочих дней с момента заключения контракта Исполнитель обязан представить для обозрения Заказчику подлинные экземпляры личных медицинских книжек установленного образца (в соответствии с приказом Роспотребнадзора от 20.05.2005 №</w:t>
      </w:r>
      <w:r w:rsidR="00663C77" w:rsidRPr="000344BF">
        <w:rPr>
          <w:rFonts w:eastAsia="Calibri"/>
        </w:rPr>
        <w:t xml:space="preserve"> </w:t>
      </w:r>
      <w:r w:rsidRPr="000344BF">
        <w:rPr>
          <w:rFonts w:eastAsia="Calibri"/>
        </w:rPr>
        <w:t xml:space="preserve">402 «О личной  медицинской книжке и санитарном паспорте»), документы, подтверждающие трудовые отношения сотрудников Исполнителя, привлекаемых для исполнения настоящего контракта. Представление документов является обязательным условием, соблюдение которого необходимо для оказания услуг Исполнителем в соответствии с условиями настоящего контракта (в том числе  при трудоустройстве новых сотрудников Исполнителя). </w:t>
      </w:r>
    </w:p>
    <w:p w:rsidR="00E65D1A" w:rsidRPr="000344BF" w:rsidRDefault="00E65D1A" w:rsidP="00CB5B19">
      <w:pPr>
        <w:autoSpaceDE w:val="0"/>
        <w:autoSpaceDN w:val="0"/>
        <w:adjustRightInd w:val="0"/>
        <w:ind w:firstLine="567"/>
        <w:jc w:val="both"/>
        <w:rPr>
          <w:rFonts w:eastAsia="Calibri"/>
          <w:lang w:eastAsia="en-US"/>
        </w:rPr>
      </w:pPr>
      <w:r w:rsidRPr="000344BF">
        <w:rPr>
          <w:rFonts w:eastAsia="Calibri"/>
        </w:rPr>
        <w:t>Не представление либо не полное представление указанных сведений является нарушением условий контракта и влечет не допуск указанных работников к оказанию услуг. Не допускаются к оказанию услуг работники, на которых не представлены документы либо на которых представлены документы не в полном объеме.</w:t>
      </w:r>
    </w:p>
    <w:p w:rsidR="00E65D1A" w:rsidRPr="000344BF" w:rsidRDefault="00E65D1A" w:rsidP="00CB5B19">
      <w:pPr>
        <w:ind w:firstLine="567"/>
        <w:jc w:val="both"/>
        <w:rPr>
          <w:rFonts w:eastAsia="Calibri"/>
        </w:rPr>
      </w:pPr>
      <w:r w:rsidRPr="000344BF">
        <w:rPr>
          <w:rFonts w:eastAsia="Calibri"/>
        </w:rPr>
        <w:t>4.1.8. В случае выхода из строя (обнаружения неисправности) оборудования, передаваемого Заказчиком Исполнителю по договору безвозмездного пользования (Приложение</w:t>
      </w:r>
      <w:r w:rsidR="00663C77" w:rsidRPr="000344BF">
        <w:rPr>
          <w:rFonts w:eastAsia="Calibri"/>
        </w:rPr>
        <w:t xml:space="preserve"> № 2 </w:t>
      </w:r>
      <w:r w:rsidRPr="000344BF">
        <w:rPr>
          <w:rFonts w:eastAsia="Calibri"/>
        </w:rPr>
        <w:t>к контракту), а также на время ремонта такого оборудования, Исполнитель обязан обеспечить надлежащее оказание услуг с учетом требований пункта 3.1 контракта.</w:t>
      </w:r>
    </w:p>
    <w:p w:rsidR="00E65D1A" w:rsidRPr="000344BF" w:rsidRDefault="00E65D1A" w:rsidP="00CB5B19">
      <w:pPr>
        <w:ind w:firstLine="567"/>
        <w:jc w:val="both"/>
        <w:rPr>
          <w:rFonts w:eastAsia="Calibri"/>
        </w:rPr>
      </w:pPr>
      <w:r w:rsidRPr="000344BF">
        <w:rPr>
          <w:rFonts w:eastAsia="Calibri"/>
        </w:rPr>
        <w:t xml:space="preserve">4.1.9. Несоблюдение требований пунктов 4.1.7, 4.1.8 </w:t>
      </w:r>
      <w:r w:rsidRPr="000344BF">
        <w:rPr>
          <w:rFonts w:eastAsia="Calibri"/>
          <w:lang w:eastAsia="en-US"/>
        </w:rPr>
        <w:t>контракта</w:t>
      </w:r>
      <w:r w:rsidRPr="000344BF">
        <w:rPr>
          <w:rFonts w:eastAsia="Calibri"/>
        </w:rPr>
        <w:t xml:space="preserve"> является существенным нарушением контракта, что дает право Заказчику в одностороннем порядке отказаться от исполнения контракта или требовать расторжения контракта, в том числе в судебном порядке.</w:t>
      </w:r>
    </w:p>
    <w:p w:rsidR="00E65D1A" w:rsidRPr="000344BF" w:rsidRDefault="00CC274F" w:rsidP="00CB5B19">
      <w:pPr>
        <w:ind w:firstLine="567"/>
        <w:jc w:val="both"/>
        <w:rPr>
          <w:b/>
        </w:rPr>
      </w:pPr>
      <w:r w:rsidRPr="000344BF">
        <w:t>4.1.10</w:t>
      </w:r>
      <w:r w:rsidR="00E65D1A" w:rsidRPr="000344BF">
        <w:t xml:space="preserve">. </w:t>
      </w:r>
      <w:r w:rsidR="00E65D1A" w:rsidRPr="000344BF">
        <w:rPr>
          <w:b/>
        </w:rPr>
        <w:t>Исполнитель выполняет и соблюдает:</w:t>
      </w:r>
    </w:p>
    <w:p w:rsidR="00E65D1A" w:rsidRPr="000344BF" w:rsidRDefault="00E65D1A" w:rsidP="00CB5B19">
      <w:pPr>
        <w:ind w:firstLine="567"/>
        <w:jc w:val="both"/>
      </w:pPr>
      <w:r w:rsidRPr="000344BF">
        <w:t>-законодательство Российской Федерации в области охраны труда, промышленной, пожарной и экологической безопасности;</w:t>
      </w:r>
    </w:p>
    <w:p w:rsidR="00E65D1A" w:rsidRPr="000344BF" w:rsidRDefault="00E65D1A" w:rsidP="00CB5B19">
      <w:pPr>
        <w:ind w:firstLine="567"/>
        <w:jc w:val="both"/>
      </w:pPr>
      <w:r w:rsidRPr="000344BF">
        <w:t>- требования внутренних документов (СТО, политики, положения, инструкции и т.д.) Заказчика в области качества, охраны труда, промышленной и пожарной безопасности, передаваемые по акту приема-передачи на весь срок действия договора.</w:t>
      </w:r>
    </w:p>
    <w:p w:rsidR="00E65D1A" w:rsidRPr="000344BF" w:rsidRDefault="00E65D1A" w:rsidP="00CB5B19">
      <w:pPr>
        <w:ind w:firstLine="567"/>
        <w:jc w:val="both"/>
      </w:pPr>
      <w:r w:rsidRPr="000344BF">
        <w:t>Исполнитель принимает все обоснованные меры предосторожности, направленные на охрану окружающей среды в процессе оказания услуг.</w:t>
      </w:r>
    </w:p>
    <w:p w:rsidR="00E65D1A" w:rsidRPr="000344BF" w:rsidRDefault="00E65D1A" w:rsidP="00CB5B19">
      <w:pPr>
        <w:ind w:firstLine="567"/>
        <w:jc w:val="both"/>
      </w:pPr>
      <w:r w:rsidRPr="000344BF">
        <w:t xml:space="preserve">Персонал Исполнителя при оказании услуг обязан соблюдать требования пожарной безопасности, установленные Постановлением правительства </w:t>
      </w:r>
      <w:r w:rsidR="002403B5" w:rsidRPr="000344BF">
        <w:t xml:space="preserve">Российской Федерации </w:t>
      </w:r>
      <w:r w:rsidRPr="000344BF">
        <w:t xml:space="preserve"> от </w:t>
      </w:r>
      <w:r w:rsidR="002403B5" w:rsidRPr="000344BF">
        <w:t>16 сентября 2020г. № 1479</w:t>
      </w:r>
      <w:r w:rsidRPr="000344BF">
        <w:t xml:space="preserve"> «О</w:t>
      </w:r>
      <w:r w:rsidR="002403B5" w:rsidRPr="000344BF">
        <w:t>б</w:t>
      </w:r>
      <w:r w:rsidRPr="000344BF">
        <w:t xml:space="preserve"> </w:t>
      </w:r>
      <w:r w:rsidR="002403B5" w:rsidRPr="000344BF">
        <w:t>утверждении Правил противопожарного режима в Российской Федерации».</w:t>
      </w:r>
    </w:p>
    <w:p w:rsidR="00CC274F" w:rsidRPr="000344BF" w:rsidRDefault="00CC274F" w:rsidP="00CB5B19">
      <w:pPr>
        <w:ind w:firstLine="567"/>
        <w:jc w:val="both"/>
        <w:rPr>
          <w:rFonts w:eastAsia="Calibri"/>
        </w:rPr>
      </w:pPr>
      <w:r w:rsidRPr="000344BF">
        <w:rPr>
          <w:rFonts w:eastAsia="Calibri"/>
        </w:rPr>
        <w:t>4.1.11.Разработать и представить на согласование Заказчику в течение 3 рабочих дней с даты заключения контракта д</w:t>
      </w:r>
      <w:r w:rsidR="008546ED" w:rsidRPr="000344BF">
        <w:rPr>
          <w:rFonts w:eastAsia="Calibri"/>
        </w:rPr>
        <w:t>в</w:t>
      </w:r>
      <w:r w:rsidR="007E1515" w:rsidRPr="000344BF">
        <w:rPr>
          <w:rFonts w:eastAsia="Calibri"/>
        </w:rPr>
        <w:t xml:space="preserve">ухнедельное </w:t>
      </w:r>
      <w:r w:rsidRPr="000344BF">
        <w:rPr>
          <w:rFonts w:eastAsia="Calibri"/>
        </w:rPr>
        <w:t>меню.</w:t>
      </w:r>
    </w:p>
    <w:p w:rsidR="00E65D1A" w:rsidRPr="000344BF" w:rsidRDefault="00E65D1A" w:rsidP="00CB5B19">
      <w:pPr>
        <w:ind w:firstLine="567"/>
        <w:jc w:val="both"/>
        <w:rPr>
          <w:b/>
        </w:rPr>
      </w:pPr>
      <w:r w:rsidRPr="000344BF">
        <w:rPr>
          <w:b/>
        </w:rPr>
        <w:t>4.2.Исполнитель вправе:</w:t>
      </w:r>
    </w:p>
    <w:p w:rsidR="00E65D1A" w:rsidRPr="000344BF" w:rsidRDefault="00E65D1A" w:rsidP="00CB5B19">
      <w:pPr>
        <w:ind w:firstLine="567"/>
        <w:jc w:val="both"/>
      </w:pPr>
      <w:r w:rsidRPr="000344BF">
        <w:t xml:space="preserve">4.2.1. В случае выхода из строя какого-либо оборудования Исполнитель, по согласованию с Заказчиком, вправе внести изменения в </w:t>
      </w:r>
      <w:r w:rsidR="00FE24C8" w:rsidRPr="000344BF">
        <w:t xml:space="preserve">двухнедельное </w:t>
      </w:r>
      <w:r w:rsidRPr="000344BF">
        <w:t>меню до устранения поломки оборудования или его замены.</w:t>
      </w:r>
    </w:p>
    <w:p w:rsidR="00E65D1A" w:rsidRPr="000344BF" w:rsidRDefault="00E65D1A" w:rsidP="00CB5B19">
      <w:pPr>
        <w:ind w:firstLine="567"/>
      </w:pPr>
      <w:r w:rsidRPr="000344BF">
        <w:t>4.2.2. Оказывать услуги иной категории обучающихся и работников Заказчика.</w:t>
      </w:r>
    </w:p>
    <w:p w:rsidR="00E65D1A" w:rsidRPr="000344BF" w:rsidRDefault="00E65D1A" w:rsidP="00CB5B19">
      <w:pPr>
        <w:ind w:firstLine="567"/>
        <w:jc w:val="both"/>
        <w:rPr>
          <w:b/>
        </w:rPr>
      </w:pPr>
      <w:r w:rsidRPr="000344BF">
        <w:rPr>
          <w:b/>
        </w:rPr>
        <w:t>4.3. Исполнитель не вправе:</w:t>
      </w:r>
    </w:p>
    <w:p w:rsidR="00E65D1A" w:rsidRPr="000344BF" w:rsidRDefault="00E65D1A" w:rsidP="00CB5B19">
      <w:pPr>
        <w:ind w:firstLine="567"/>
        <w:jc w:val="both"/>
      </w:pPr>
      <w:r w:rsidRPr="000344BF">
        <w:t>4.3.1. Привлекать к оказанию услуг соисполнителей.</w:t>
      </w:r>
    </w:p>
    <w:p w:rsidR="00E65D1A" w:rsidRPr="000344BF" w:rsidRDefault="00E65D1A" w:rsidP="00CB5B19">
      <w:pPr>
        <w:ind w:firstLine="567"/>
        <w:jc w:val="both"/>
        <w:rPr>
          <w:rFonts w:eastAsia="Calibri"/>
          <w:b/>
          <w:bCs/>
        </w:rPr>
      </w:pPr>
      <w:r w:rsidRPr="000344BF">
        <w:rPr>
          <w:rFonts w:eastAsia="Calibri"/>
          <w:b/>
        </w:rPr>
        <w:t>4.4.</w:t>
      </w:r>
      <w:r w:rsidRPr="000344BF">
        <w:rPr>
          <w:rFonts w:eastAsia="Calibri"/>
        </w:rPr>
        <w:t xml:space="preserve"> </w:t>
      </w:r>
      <w:r w:rsidRPr="000344BF">
        <w:rPr>
          <w:rFonts w:eastAsia="Calibri"/>
          <w:b/>
          <w:bCs/>
        </w:rPr>
        <w:t>Заказчик обязан:</w:t>
      </w:r>
    </w:p>
    <w:p w:rsidR="00E65D1A" w:rsidRPr="000344BF" w:rsidRDefault="00E65D1A" w:rsidP="00CB5B19">
      <w:pPr>
        <w:tabs>
          <w:tab w:val="left" w:pos="540"/>
          <w:tab w:val="left" w:leader="underscore" w:pos="9360"/>
        </w:tabs>
        <w:ind w:firstLine="567"/>
        <w:jc w:val="both"/>
        <w:rPr>
          <w:rFonts w:eastAsia="Calibri"/>
        </w:rPr>
      </w:pPr>
      <w:r w:rsidRPr="000344BF">
        <w:rPr>
          <w:rFonts w:eastAsia="Calibri"/>
        </w:rPr>
        <w:lastRenderedPageBreak/>
        <w:t xml:space="preserve">4.4.1.Предоставить Исполнителю оборудованное помещение, отвечающее необходимым санитарно-эпидемиологическим требованиям для оказания услуг. </w:t>
      </w:r>
    </w:p>
    <w:p w:rsidR="00E65D1A" w:rsidRPr="000344BF" w:rsidRDefault="00E65D1A" w:rsidP="00CB5B19">
      <w:pPr>
        <w:tabs>
          <w:tab w:val="left" w:pos="540"/>
          <w:tab w:val="left" w:leader="underscore" w:pos="9360"/>
        </w:tabs>
        <w:ind w:firstLine="567"/>
        <w:jc w:val="both"/>
        <w:rPr>
          <w:rFonts w:eastAsia="Calibri"/>
        </w:rPr>
      </w:pPr>
      <w:r w:rsidRPr="000344BF">
        <w:rPr>
          <w:rFonts w:eastAsia="Calibri"/>
        </w:rPr>
        <w:t>4.4.</w:t>
      </w:r>
      <w:r w:rsidR="00FB0F43" w:rsidRPr="000344BF">
        <w:rPr>
          <w:rFonts w:eastAsia="Calibri"/>
        </w:rPr>
        <w:t>2</w:t>
      </w:r>
      <w:r w:rsidRPr="000344BF">
        <w:rPr>
          <w:rFonts w:eastAsia="Calibri"/>
        </w:rPr>
        <w:t xml:space="preserve">. Обеспечить вывоз мусора (ТКО) и уборку прилегающей территории. </w:t>
      </w:r>
    </w:p>
    <w:p w:rsidR="00E65D1A" w:rsidRPr="000344BF" w:rsidRDefault="00E65D1A" w:rsidP="00CB5B19">
      <w:pPr>
        <w:ind w:firstLine="567"/>
        <w:jc w:val="both"/>
        <w:rPr>
          <w:rFonts w:eastAsia="Calibri"/>
        </w:rPr>
      </w:pPr>
      <w:r w:rsidRPr="000344BF">
        <w:rPr>
          <w:rFonts w:eastAsia="Calibri"/>
        </w:rPr>
        <w:t>4.4.</w:t>
      </w:r>
      <w:r w:rsidR="00FB0F43" w:rsidRPr="000344BF">
        <w:rPr>
          <w:rFonts w:eastAsia="Calibri"/>
        </w:rPr>
        <w:t>3</w:t>
      </w:r>
      <w:r w:rsidRPr="000344BF">
        <w:rPr>
          <w:rFonts w:eastAsia="Calibri"/>
        </w:rPr>
        <w:t xml:space="preserve">. Обеспечить доступ в помещение для оказания услуги. </w:t>
      </w:r>
    </w:p>
    <w:p w:rsidR="00E65D1A" w:rsidRPr="000344BF" w:rsidRDefault="00E65D1A" w:rsidP="00CB5B19">
      <w:pPr>
        <w:ind w:firstLine="567"/>
        <w:jc w:val="both"/>
        <w:rPr>
          <w:rFonts w:eastAsia="Calibri"/>
        </w:rPr>
      </w:pPr>
      <w:r w:rsidRPr="000344BF">
        <w:rPr>
          <w:rFonts w:eastAsia="Calibri"/>
        </w:rPr>
        <w:t>4.4.</w:t>
      </w:r>
      <w:r w:rsidR="00FB0F43" w:rsidRPr="000344BF">
        <w:rPr>
          <w:rFonts w:eastAsia="Calibri"/>
        </w:rPr>
        <w:t>4</w:t>
      </w:r>
      <w:r w:rsidRPr="000344BF">
        <w:rPr>
          <w:rFonts w:eastAsia="Calibri"/>
        </w:rPr>
        <w:t>. Обеспечить своевременную оплату оказанных Исполнителем услуг.</w:t>
      </w:r>
    </w:p>
    <w:p w:rsidR="00E65D1A" w:rsidRPr="000344BF" w:rsidRDefault="00E65D1A" w:rsidP="00CB5B19">
      <w:pPr>
        <w:ind w:firstLine="567"/>
        <w:jc w:val="both"/>
      </w:pPr>
      <w:r w:rsidRPr="000344BF">
        <w:t>4.4.</w:t>
      </w:r>
      <w:r w:rsidR="00FB0F43" w:rsidRPr="000344BF">
        <w:t>5</w:t>
      </w:r>
      <w:r w:rsidRPr="000344BF">
        <w:t>. Обеспечить контроль за выполнением условий контракта и эффективным расходованием энергоресурсов.</w:t>
      </w:r>
    </w:p>
    <w:p w:rsidR="00C401A2" w:rsidRPr="000344BF" w:rsidRDefault="00C401A2" w:rsidP="00CB5B19">
      <w:pPr>
        <w:ind w:firstLine="567"/>
        <w:jc w:val="both"/>
      </w:pPr>
      <w:r w:rsidRPr="000344BF">
        <w:t>4.4.</w:t>
      </w:r>
      <w:r w:rsidR="00FB0F43" w:rsidRPr="000344BF">
        <w:t>6</w:t>
      </w:r>
      <w:r w:rsidRPr="000344BF">
        <w:t>. В течение 2 (двух) рабочих дней согласовать предоставленное Исполнителем  двухнедельное меню.</w:t>
      </w:r>
    </w:p>
    <w:p w:rsidR="00E65D1A" w:rsidRPr="000344BF" w:rsidRDefault="00E65D1A" w:rsidP="00CB5B19">
      <w:pPr>
        <w:ind w:firstLine="567"/>
        <w:jc w:val="both"/>
        <w:rPr>
          <w:rFonts w:eastAsia="Calibri"/>
          <w:b/>
          <w:bCs/>
        </w:rPr>
      </w:pPr>
      <w:r w:rsidRPr="000344BF">
        <w:rPr>
          <w:rFonts w:eastAsia="Calibri"/>
          <w:b/>
          <w:bCs/>
        </w:rPr>
        <w:t>4.5. Заказчик вправе:</w:t>
      </w:r>
    </w:p>
    <w:p w:rsidR="00E65D1A" w:rsidRPr="000344BF" w:rsidRDefault="00E65D1A" w:rsidP="00CB5B19">
      <w:pPr>
        <w:ind w:firstLine="567"/>
        <w:jc w:val="both"/>
        <w:rPr>
          <w:rFonts w:eastAsia="Calibri"/>
        </w:rPr>
      </w:pPr>
      <w:r w:rsidRPr="000344BF">
        <w:rPr>
          <w:rFonts w:eastAsia="Calibri"/>
        </w:rPr>
        <w:t>4.5.1. Проверять соответствие объема, сроков и качества оказания услуг требованиям, предусмотренным условиями контракта.</w:t>
      </w:r>
    </w:p>
    <w:p w:rsidR="00E65D1A" w:rsidRPr="000344BF" w:rsidRDefault="00E65D1A" w:rsidP="00CB5B19">
      <w:pPr>
        <w:ind w:firstLine="567"/>
        <w:jc w:val="both"/>
        <w:rPr>
          <w:rFonts w:eastAsia="Calibri"/>
        </w:rPr>
      </w:pPr>
      <w:r w:rsidRPr="000344BF">
        <w:rPr>
          <w:rFonts w:eastAsia="Calibri"/>
        </w:rPr>
        <w:t>4.5.2. В случае несоответствия объемов, сроков и качества оказанных услуг требованиям, предусмотренным условиями контракта Заказчик направляет Исполнителю замечания и контролирует устранение Исполнителем замечаний.</w:t>
      </w:r>
    </w:p>
    <w:p w:rsidR="00E65D1A" w:rsidRPr="000344BF" w:rsidRDefault="00E65D1A" w:rsidP="00CB5B19">
      <w:pPr>
        <w:ind w:firstLine="567"/>
        <w:jc w:val="both"/>
        <w:rPr>
          <w:rFonts w:eastAsia="Calibri"/>
        </w:rPr>
      </w:pPr>
    </w:p>
    <w:p w:rsidR="00E65D1A" w:rsidRPr="000344BF" w:rsidRDefault="00E65D1A" w:rsidP="00CB5B19">
      <w:pPr>
        <w:ind w:firstLine="567"/>
        <w:contextualSpacing/>
        <w:jc w:val="center"/>
        <w:rPr>
          <w:rFonts w:eastAsia="Calibri"/>
          <w:b/>
        </w:rPr>
      </w:pPr>
      <w:r w:rsidRPr="000344BF">
        <w:rPr>
          <w:rFonts w:eastAsia="Calibri"/>
          <w:b/>
        </w:rPr>
        <w:t>5. ПРИЕМКА УСЛУГ</w:t>
      </w:r>
    </w:p>
    <w:p w:rsidR="002059CC" w:rsidRPr="000344BF" w:rsidRDefault="002059CC" w:rsidP="002059CC">
      <w:pPr>
        <w:autoSpaceDE w:val="0"/>
        <w:autoSpaceDN w:val="0"/>
        <w:adjustRightInd w:val="0"/>
        <w:ind w:firstLine="567"/>
        <w:jc w:val="both"/>
        <w:rPr>
          <w:rFonts w:eastAsia="Calibri"/>
          <w:lang w:eastAsia="en-US"/>
        </w:rPr>
      </w:pPr>
      <w:r w:rsidRPr="000344BF">
        <w:t>5.1. Приемка о</w:t>
      </w:r>
      <w:r w:rsidRPr="000344BF">
        <w:rPr>
          <w:rFonts w:eastAsia="Calibri"/>
          <w:lang w:eastAsia="en-US"/>
        </w:rPr>
        <w:t>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либо «Исполнителю» в те же сроки «Заказчиком» направляется мотивированный отказ от подписания такого документа.</w:t>
      </w:r>
    </w:p>
    <w:p w:rsidR="002059CC" w:rsidRPr="000344BF" w:rsidRDefault="002059CC" w:rsidP="002059CC">
      <w:pPr>
        <w:autoSpaceDE w:val="0"/>
        <w:autoSpaceDN w:val="0"/>
        <w:adjustRightInd w:val="0"/>
        <w:ind w:firstLine="567"/>
        <w:jc w:val="both"/>
      </w:pPr>
      <w:r w:rsidRPr="000344BF">
        <w:rPr>
          <w:rFonts w:eastAsia="Calibri"/>
        </w:rPr>
        <w:t>5.2.</w:t>
      </w:r>
      <w:r w:rsidRPr="000344BF">
        <w:t xml:space="preserve"> «Исполнитель» на 15 и последнее число каждого месяца в течение 3 рабочих дней формирует с использованием единой информационной системы в сфере закупок (далее – ЕИС), </w:t>
      </w:r>
      <w:r w:rsidRPr="000344BF">
        <w:rPr>
          <w:rFonts w:eastAsia="Calibri"/>
          <w:lang w:eastAsia="en-US"/>
        </w:rPr>
        <w:t xml:space="preserve">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оформленный в соответствии с пунктом 1 части 13 статьи 94 </w:t>
      </w:r>
      <w:r w:rsidRPr="000344BF">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2059CC" w:rsidRPr="000344BF" w:rsidRDefault="002059CC" w:rsidP="002059CC">
      <w:pPr>
        <w:autoSpaceDE w:val="0"/>
        <w:autoSpaceDN w:val="0"/>
        <w:adjustRightInd w:val="0"/>
        <w:ind w:firstLine="567"/>
        <w:jc w:val="both"/>
        <w:rPr>
          <w:rFonts w:eastAsia="Calibri"/>
          <w:lang w:eastAsia="en-US"/>
        </w:rPr>
      </w:pPr>
      <w:r w:rsidRPr="000344BF">
        <w:t xml:space="preserve">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в части </w:t>
      </w:r>
      <w:r w:rsidRPr="000344BF">
        <w:rPr>
          <w:rFonts w:eastAsia="Calibri"/>
          <w:lang w:eastAsia="en-US"/>
        </w:rPr>
        <w:t xml:space="preserve">13 статьи 94 </w:t>
      </w:r>
      <w:r w:rsidRPr="000344BF">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0344BF">
        <w:rPr>
          <w:rFonts w:eastAsia="Calibri"/>
          <w:lang w:eastAsia="en-US"/>
        </w:rPr>
        <w:t xml:space="preserve"> информация, содержащаяся в документе о приемке.</w:t>
      </w:r>
    </w:p>
    <w:p w:rsidR="002059CC" w:rsidRPr="000344BF" w:rsidRDefault="002059CC" w:rsidP="002059CC">
      <w:pPr>
        <w:autoSpaceDE w:val="0"/>
        <w:autoSpaceDN w:val="0"/>
        <w:adjustRightInd w:val="0"/>
        <w:ind w:firstLine="567"/>
        <w:jc w:val="both"/>
        <w:rPr>
          <w:rFonts w:eastAsia="Calibri"/>
          <w:lang w:eastAsia="en-US"/>
        </w:rPr>
      </w:pPr>
      <w:r w:rsidRPr="000344BF">
        <w:rPr>
          <w:rFonts w:eastAsia="Calibri"/>
          <w:lang w:eastAsia="en-US"/>
        </w:rPr>
        <w:t>5.3. Датой поступления заказчику документа о приемке, подписанного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rsidR="002059CC" w:rsidRPr="000344BF" w:rsidRDefault="002059CC" w:rsidP="002059CC">
      <w:pPr>
        <w:autoSpaceDE w:val="0"/>
        <w:autoSpaceDN w:val="0"/>
        <w:adjustRightInd w:val="0"/>
        <w:ind w:firstLine="567"/>
        <w:jc w:val="both"/>
        <w:rPr>
          <w:rFonts w:eastAsia="Calibri"/>
          <w:lang w:eastAsia="en-US"/>
        </w:rPr>
      </w:pPr>
      <w:r w:rsidRPr="000344BF">
        <w:t xml:space="preserve">5.4. «Заказчик» осуществляет проверку документов на предмет соответствия объемам оказания услуг. </w:t>
      </w:r>
      <w:r w:rsidRPr="000344BF">
        <w:rPr>
          <w:rFonts w:eastAsia="Calibri"/>
          <w:lang w:eastAsia="en-US"/>
        </w:rPr>
        <w:t xml:space="preserve">В срок не позднее трех рабочих дней, следующих за днем поступления документа о приемке, «Заказчик» осуществляет одно из следующих действий: </w:t>
      </w:r>
    </w:p>
    <w:p w:rsidR="002059CC" w:rsidRPr="000344BF" w:rsidRDefault="002059CC" w:rsidP="002059CC">
      <w:pPr>
        <w:autoSpaceDE w:val="0"/>
        <w:autoSpaceDN w:val="0"/>
        <w:adjustRightInd w:val="0"/>
        <w:ind w:firstLine="567"/>
        <w:jc w:val="both"/>
        <w:rPr>
          <w:rFonts w:eastAsia="Calibri"/>
          <w:lang w:eastAsia="en-US"/>
        </w:rPr>
      </w:pPr>
      <w:r w:rsidRPr="000344BF">
        <w:rPr>
          <w:rFonts w:eastAsia="Calibri"/>
          <w:lang w:eastAsia="en-US"/>
        </w:rPr>
        <w:t>5.4.1.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2059CC" w:rsidRPr="000344BF" w:rsidRDefault="002059CC" w:rsidP="002059CC">
      <w:pPr>
        <w:autoSpaceDE w:val="0"/>
        <w:autoSpaceDN w:val="0"/>
        <w:adjustRightInd w:val="0"/>
        <w:ind w:firstLine="567"/>
        <w:jc w:val="both"/>
        <w:rPr>
          <w:rFonts w:eastAsia="Calibri"/>
          <w:lang w:eastAsia="en-US"/>
        </w:rPr>
      </w:pPr>
      <w:r w:rsidRPr="000344BF">
        <w:rPr>
          <w:rFonts w:eastAsia="Calibri"/>
          <w:lang w:eastAsia="en-US"/>
        </w:rPr>
        <w:t>5.4.2.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w:t>
      </w:r>
      <w:r w:rsidRPr="000344BF">
        <w:t xml:space="preserve"> </w:t>
      </w:r>
      <w:r w:rsidRPr="000344BF">
        <w:rPr>
          <w:rFonts w:eastAsia="Calibri"/>
          <w:lang w:eastAsia="en-US"/>
        </w:rPr>
        <w:t>с указанием причин такого отказа;</w:t>
      </w:r>
    </w:p>
    <w:p w:rsidR="002059CC" w:rsidRPr="000344BF" w:rsidRDefault="002059CC" w:rsidP="002059CC">
      <w:pPr>
        <w:autoSpaceDE w:val="0"/>
        <w:autoSpaceDN w:val="0"/>
        <w:adjustRightInd w:val="0"/>
        <w:ind w:firstLine="567"/>
        <w:jc w:val="both"/>
        <w:rPr>
          <w:rFonts w:eastAsia="Calibri"/>
          <w:lang w:eastAsia="en-US"/>
        </w:rPr>
      </w:pPr>
      <w:r w:rsidRPr="000344BF">
        <w:rPr>
          <w:rFonts w:eastAsia="Calibri"/>
          <w:lang w:eastAsia="en-US"/>
        </w:rPr>
        <w:t>5.5. В случае получения мотивированного отказа от подписания документа о приемке</w:t>
      </w:r>
      <w:r w:rsidRPr="000344BF">
        <w:t xml:space="preserve"> «</w:t>
      </w:r>
      <w:r w:rsidRPr="000344BF">
        <w:rPr>
          <w:rFonts w:eastAsia="Calibri"/>
          <w:lang w:eastAsia="en-US"/>
        </w:rPr>
        <w:t>Исполнитель» вправе устранить причины, указанные в таком мотивированном отказе, и направить заказчику документ о приемке в срок, не позднее трех рабочих дней.</w:t>
      </w:r>
    </w:p>
    <w:p w:rsidR="002059CC" w:rsidRPr="000344BF" w:rsidRDefault="002059CC" w:rsidP="002059CC">
      <w:pPr>
        <w:autoSpaceDE w:val="0"/>
        <w:autoSpaceDN w:val="0"/>
        <w:adjustRightInd w:val="0"/>
        <w:ind w:firstLine="567"/>
        <w:jc w:val="both"/>
        <w:rPr>
          <w:rFonts w:eastAsia="Calibri"/>
          <w:lang w:eastAsia="en-US"/>
        </w:rPr>
      </w:pPr>
      <w:r w:rsidRPr="000344BF">
        <w:rPr>
          <w:rFonts w:eastAsia="Calibri"/>
          <w:lang w:eastAsia="en-US"/>
        </w:rPr>
        <w:t>5.6. Датой приемки оказанной услуги считается дата размещения в единой информационной системе документа о приемке, подписанного «Заказчиком».</w:t>
      </w:r>
    </w:p>
    <w:p w:rsidR="002059CC" w:rsidRPr="000344BF" w:rsidRDefault="002059CC" w:rsidP="002059CC">
      <w:pPr>
        <w:ind w:firstLine="567"/>
        <w:jc w:val="both"/>
      </w:pPr>
      <w:r w:rsidRPr="000344BF">
        <w:rPr>
          <w:rFonts w:eastAsia="Calibri"/>
          <w:lang w:eastAsia="en-US"/>
        </w:rPr>
        <w:t>5.7.</w:t>
      </w:r>
      <w:r w:rsidRPr="000344BF">
        <w:t xml:space="preserve"> Для проверки оказанных «Исполнителем» услуг, предусмотренных контрактом, в части их соответствия условиям контракта «Заказчик» проводит экспертизу. Экспертиза услуг, </w:t>
      </w:r>
      <w:r w:rsidRPr="000344BF">
        <w:lastRenderedPageBreak/>
        <w:t>предусмотренных контрактом, проводится «Заказчиком» своими силами или к ее проведению могут быть привлечены эксперты, экспертные организации.</w:t>
      </w:r>
    </w:p>
    <w:p w:rsidR="00E65D1A" w:rsidRPr="000344BF" w:rsidRDefault="00E65D1A" w:rsidP="00CB5B19">
      <w:pPr>
        <w:ind w:firstLine="567"/>
        <w:jc w:val="both"/>
      </w:pPr>
    </w:p>
    <w:p w:rsidR="00E65D1A" w:rsidRPr="000344BF" w:rsidRDefault="00E65D1A" w:rsidP="00CB5B19">
      <w:pPr>
        <w:ind w:firstLine="567"/>
        <w:contextualSpacing/>
        <w:jc w:val="center"/>
        <w:rPr>
          <w:b/>
        </w:rPr>
      </w:pPr>
      <w:r w:rsidRPr="000344BF">
        <w:rPr>
          <w:b/>
        </w:rPr>
        <w:t>6. ПОРЯДОК ПЕРЕДАЧИ ПОМЕЩЕНИЙ И ОБОРУДОВАНИЯ</w:t>
      </w:r>
    </w:p>
    <w:p w:rsidR="00E65D1A" w:rsidRPr="000344BF" w:rsidRDefault="00E65D1A" w:rsidP="00CB5B19">
      <w:pPr>
        <w:ind w:firstLine="567"/>
        <w:jc w:val="both"/>
      </w:pPr>
      <w:r w:rsidRPr="000344BF">
        <w:t xml:space="preserve">6.1. Порядок передачи помещений и оборудования устанавливается договором безвозмездного пользования (Приложение </w:t>
      </w:r>
      <w:r w:rsidR="00423CF7" w:rsidRPr="000344BF">
        <w:t xml:space="preserve">№ 2 </w:t>
      </w:r>
      <w:r w:rsidRPr="000344BF">
        <w:t>к контракту) с учетом требований содержащихся в Решении муниципалитета г. Ярославля от 23.07.2013 № 140 «О порядке управления и распоряжения муниципальной собственностью города Ярославля» (вместе с «Положением о порядке управления и распоряжения муниципальной собственностью города Ярославля»).</w:t>
      </w:r>
    </w:p>
    <w:p w:rsidR="00E65D1A" w:rsidRPr="000344BF" w:rsidRDefault="00E65D1A" w:rsidP="00CB5B19">
      <w:pPr>
        <w:ind w:firstLine="567"/>
        <w:jc w:val="both"/>
      </w:pPr>
    </w:p>
    <w:p w:rsidR="00E65D1A" w:rsidRPr="000344BF" w:rsidRDefault="00E65D1A" w:rsidP="00CB5B19">
      <w:pPr>
        <w:numPr>
          <w:ilvl w:val="0"/>
          <w:numId w:val="1"/>
        </w:numPr>
        <w:ind w:left="0" w:firstLine="567"/>
        <w:contextualSpacing/>
        <w:jc w:val="center"/>
        <w:rPr>
          <w:b/>
          <w:bCs/>
        </w:rPr>
      </w:pPr>
      <w:r w:rsidRPr="000344BF">
        <w:rPr>
          <w:b/>
          <w:bCs/>
        </w:rPr>
        <w:t>7. ИЗМЕНЕНИЕ И РАСТОРЖЕНИЕ КОНТРАКТА</w:t>
      </w:r>
    </w:p>
    <w:p w:rsidR="00423CF7" w:rsidRPr="000344BF" w:rsidRDefault="00423CF7" w:rsidP="00423CF7">
      <w:pPr>
        <w:contextualSpacing/>
        <w:jc w:val="center"/>
        <w:rPr>
          <w:b/>
          <w:bCs/>
        </w:rPr>
      </w:pPr>
    </w:p>
    <w:p w:rsidR="00423CF7" w:rsidRPr="000344BF" w:rsidRDefault="00423CF7" w:rsidP="00423CF7">
      <w:pPr>
        <w:pStyle w:val="aa"/>
        <w:ind w:firstLine="567"/>
        <w:jc w:val="both"/>
        <w:rPr>
          <w:rFonts w:eastAsia="Calibri"/>
          <w:kern w:val="2"/>
          <w:sz w:val="24"/>
          <w:szCs w:val="24"/>
          <w:lang w:eastAsia="ar-SA"/>
        </w:rPr>
      </w:pPr>
      <w:r w:rsidRPr="000344BF">
        <w:rPr>
          <w:rFonts w:eastAsia="Calibri"/>
          <w:sz w:val="24"/>
          <w:szCs w:val="24"/>
          <w:lang w:eastAsia="en-US"/>
        </w:rPr>
        <w:t xml:space="preserve">7.1. Контракт может быть изменен по соглашению Сторон при снижении цены контракта без изменения предусмотренных контрактом объема услуг, качества услуг и иных условий контракта. </w:t>
      </w:r>
    </w:p>
    <w:p w:rsidR="00423CF7" w:rsidRPr="000344BF" w:rsidRDefault="00423CF7" w:rsidP="00423CF7">
      <w:pPr>
        <w:pStyle w:val="aa"/>
        <w:ind w:firstLine="567"/>
        <w:jc w:val="both"/>
        <w:rPr>
          <w:rFonts w:eastAsia="Calibri"/>
          <w:kern w:val="2"/>
          <w:sz w:val="24"/>
          <w:szCs w:val="24"/>
          <w:lang w:eastAsia="ar-SA"/>
        </w:rPr>
      </w:pPr>
      <w:r w:rsidRPr="000344BF">
        <w:rPr>
          <w:rFonts w:eastAsia="Calibri"/>
          <w:sz w:val="24"/>
          <w:szCs w:val="24"/>
          <w:lang w:eastAsia="en-US"/>
        </w:rPr>
        <w:t xml:space="preserve">7.2.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не более чем на десять процентов, то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E65D1A" w:rsidRPr="000344BF" w:rsidRDefault="00E65D1A" w:rsidP="00CB5B19">
      <w:pPr>
        <w:ind w:firstLine="567"/>
        <w:jc w:val="both"/>
        <w:rPr>
          <w:rFonts w:eastAsia="Calibri"/>
        </w:rPr>
      </w:pPr>
      <w:r w:rsidRPr="000344BF">
        <w:rPr>
          <w:rFonts w:eastAsia="Calibri"/>
        </w:rPr>
        <w:t>7.</w:t>
      </w:r>
      <w:r w:rsidR="00423CF7" w:rsidRPr="000344BF">
        <w:rPr>
          <w:rFonts w:eastAsia="Calibri"/>
        </w:rPr>
        <w:t>3</w:t>
      </w:r>
      <w:r w:rsidRPr="000344BF">
        <w:rPr>
          <w:rFonts w:eastAsia="Calibri"/>
        </w:rPr>
        <w:t xml:space="preserve">. Любые изменения и дополнения к контракту действительны в том случае, если такие изменения и дополнения допускаются действующим законодательством Российской Федерации о контрактной системе в сфере закупок, настоящим контрактом, совершены в письменной форме и подписаны обеими Сторонами или уполномоченными на то представителями Сторон. </w:t>
      </w:r>
    </w:p>
    <w:p w:rsidR="00E65D1A" w:rsidRPr="000344BF" w:rsidRDefault="00E65D1A" w:rsidP="00CB5B19">
      <w:pPr>
        <w:ind w:firstLine="567"/>
        <w:jc w:val="both"/>
        <w:rPr>
          <w:rFonts w:eastAsia="Calibri"/>
        </w:rPr>
      </w:pPr>
      <w:r w:rsidRPr="000344BF">
        <w:rPr>
          <w:rFonts w:eastAsia="Calibri"/>
        </w:rPr>
        <w:t>7.</w:t>
      </w:r>
      <w:r w:rsidR="00423CF7" w:rsidRPr="000344BF">
        <w:rPr>
          <w:rFonts w:eastAsia="Calibri"/>
        </w:rPr>
        <w:t>4</w:t>
      </w:r>
      <w:r w:rsidRPr="000344BF">
        <w:rPr>
          <w:rFonts w:eastAsia="Calibri"/>
        </w:rPr>
        <w:t>. Контракт может быть расторгнут по соглашению Сторон, по решению суда, а также в связи с односторонним отказом Стороны контракта от исполнения контракта  в соответствии с гражданским законодательством.</w:t>
      </w:r>
    </w:p>
    <w:p w:rsidR="00E65D1A" w:rsidRPr="000344BF" w:rsidRDefault="00E65D1A" w:rsidP="00CB5B19">
      <w:pPr>
        <w:ind w:firstLine="567"/>
        <w:jc w:val="both"/>
        <w:rPr>
          <w:rFonts w:eastAsia="Calibri"/>
        </w:rPr>
      </w:pPr>
      <w:r w:rsidRPr="000344BF">
        <w:rPr>
          <w:rFonts w:eastAsia="Calibri"/>
        </w:rPr>
        <w:t>7.</w:t>
      </w:r>
      <w:r w:rsidR="00423CF7" w:rsidRPr="000344BF">
        <w:rPr>
          <w:rFonts w:eastAsia="Calibri"/>
        </w:rPr>
        <w:t>5</w:t>
      </w:r>
      <w:r w:rsidRPr="000344BF">
        <w:rPr>
          <w:rFonts w:eastAsia="Calibri"/>
        </w:rPr>
        <w:t>. Заказчик вправе принять решение об одностороннем отказе от исполнения контракта, при условии оплаты Исполнителю фактически понесенных им расходов в следующих случаях:</w:t>
      </w:r>
    </w:p>
    <w:p w:rsidR="00E65D1A" w:rsidRPr="000344BF" w:rsidRDefault="00E65D1A" w:rsidP="00CB5B19">
      <w:pPr>
        <w:ind w:firstLine="567"/>
        <w:jc w:val="both"/>
        <w:rPr>
          <w:rFonts w:eastAsia="Calibri"/>
        </w:rPr>
      </w:pPr>
      <w:r w:rsidRPr="000344BF">
        <w:rPr>
          <w:rFonts w:eastAsia="Calibri"/>
        </w:rPr>
        <w:t xml:space="preserve"> - Исполнитель оказывает услуги, ненадлежащего каче</w:t>
      </w:r>
      <w:r w:rsidR="00800071" w:rsidRPr="000344BF">
        <w:rPr>
          <w:rFonts w:eastAsia="Calibri"/>
        </w:rPr>
        <w:t xml:space="preserve">ства, при этом недостатки  </w:t>
      </w:r>
      <w:r w:rsidRPr="000344BF">
        <w:rPr>
          <w:rFonts w:eastAsia="Calibri"/>
        </w:rPr>
        <w:t>не могут быть устранены  в приемлемый для Заказчика срок;</w:t>
      </w:r>
    </w:p>
    <w:p w:rsidR="00E65D1A" w:rsidRPr="000344BF" w:rsidRDefault="00E65D1A" w:rsidP="00CB5B19">
      <w:pPr>
        <w:ind w:firstLine="567"/>
        <w:jc w:val="both"/>
        <w:rPr>
          <w:rFonts w:eastAsia="Calibri"/>
        </w:rPr>
      </w:pPr>
      <w:r w:rsidRPr="000344BF">
        <w:rPr>
          <w:rFonts w:eastAsia="Calibri"/>
        </w:rPr>
        <w:t>- Исполнитель неоднократно (от двух и более раз) нарушил сроки оказания услуг, предусмотренные контрактом;</w:t>
      </w:r>
    </w:p>
    <w:p w:rsidR="00E65D1A" w:rsidRPr="000344BF" w:rsidRDefault="00E65D1A" w:rsidP="00CB5B19">
      <w:pPr>
        <w:ind w:firstLine="567"/>
        <w:jc w:val="both"/>
        <w:rPr>
          <w:rFonts w:eastAsia="Calibri"/>
        </w:rPr>
      </w:pPr>
      <w:r w:rsidRPr="000344BF">
        <w:rPr>
          <w:rFonts w:eastAsia="Calibri"/>
        </w:rPr>
        <w:t>- Исполнитель не приступает к исполнению контракта в срок, установленный контрактом,  либо в ходе оказания услуг стало очевидно, что они не будут оказаны надлежащим образом в установленный контрактом срок;</w:t>
      </w:r>
    </w:p>
    <w:p w:rsidR="00E65D1A" w:rsidRPr="000344BF" w:rsidRDefault="00E65D1A" w:rsidP="00CB5B19">
      <w:pPr>
        <w:ind w:firstLine="567"/>
        <w:jc w:val="both"/>
        <w:rPr>
          <w:rFonts w:eastAsia="Calibri"/>
        </w:rPr>
      </w:pPr>
      <w:r w:rsidRPr="000344BF">
        <w:rPr>
          <w:rFonts w:eastAsia="Calibri"/>
        </w:rPr>
        <w:t>-в иных случаях, предусмотренных договором безвозмездного пользования (Приложение</w:t>
      </w:r>
      <w:r w:rsidR="00423CF7" w:rsidRPr="000344BF">
        <w:rPr>
          <w:rFonts w:eastAsia="Calibri"/>
        </w:rPr>
        <w:t xml:space="preserve"> № 2</w:t>
      </w:r>
      <w:r w:rsidRPr="000344BF">
        <w:rPr>
          <w:rFonts w:eastAsia="Calibri"/>
        </w:rPr>
        <w:t xml:space="preserve"> к контракту) и гражданским законодательством.</w:t>
      </w:r>
    </w:p>
    <w:p w:rsidR="00E65D1A" w:rsidRPr="000344BF" w:rsidRDefault="00E65D1A" w:rsidP="00CB5B19">
      <w:pPr>
        <w:ind w:firstLine="567"/>
        <w:jc w:val="both"/>
        <w:rPr>
          <w:rFonts w:eastAsia="Calibri"/>
        </w:rPr>
      </w:pPr>
      <w:r w:rsidRPr="000344BF">
        <w:rPr>
          <w:rFonts w:eastAsia="Calibri"/>
        </w:rPr>
        <w:t>7.</w:t>
      </w:r>
      <w:r w:rsidR="00423CF7" w:rsidRPr="000344BF">
        <w:rPr>
          <w:rFonts w:eastAsia="Calibri"/>
        </w:rPr>
        <w:t>6</w:t>
      </w:r>
      <w:r w:rsidRPr="000344BF">
        <w:rPr>
          <w:rFonts w:eastAsia="Calibri"/>
        </w:rPr>
        <w:t xml:space="preserve">. Исполнитель  вправе отказаться от </w:t>
      </w:r>
      <w:r w:rsidR="00423CF7" w:rsidRPr="000344BF">
        <w:rPr>
          <w:rFonts w:eastAsia="Calibri"/>
        </w:rPr>
        <w:t xml:space="preserve">исполнения </w:t>
      </w:r>
      <w:r w:rsidRPr="000344BF">
        <w:rPr>
          <w:rFonts w:eastAsia="Calibri"/>
        </w:rPr>
        <w:t>контракта в одностороннем порядке,</w:t>
      </w:r>
      <w:r w:rsidR="00800071" w:rsidRPr="000344BF">
        <w:rPr>
          <w:rFonts w:eastAsia="Calibri"/>
        </w:rPr>
        <w:t xml:space="preserve"> </w:t>
      </w:r>
      <w:r w:rsidRPr="000344BF">
        <w:rPr>
          <w:rFonts w:eastAsia="Calibri"/>
        </w:rPr>
        <w:t>лишь при условии полного возмещения заказчику убытков, в следующих случаях:</w:t>
      </w:r>
    </w:p>
    <w:p w:rsidR="00E65D1A" w:rsidRPr="000344BF" w:rsidRDefault="00E65D1A" w:rsidP="00CB5B19">
      <w:pPr>
        <w:ind w:firstLine="567"/>
        <w:jc w:val="both"/>
        <w:rPr>
          <w:rFonts w:eastAsia="Calibri"/>
        </w:rPr>
      </w:pPr>
      <w:r w:rsidRPr="000344BF">
        <w:rPr>
          <w:rFonts w:eastAsia="Calibri"/>
        </w:rPr>
        <w:t>-  Заказчиком неоднократно (от двух и более раз) нарушены сроки оплаты услуг;</w:t>
      </w:r>
    </w:p>
    <w:p w:rsidR="00E65D1A" w:rsidRPr="000344BF" w:rsidRDefault="00E65D1A" w:rsidP="00CB5B19">
      <w:pPr>
        <w:ind w:firstLine="567"/>
        <w:jc w:val="both"/>
        <w:rPr>
          <w:rFonts w:eastAsia="Calibri"/>
        </w:rPr>
      </w:pPr>
      <w:r w:rsidRPr="000344BF">
        <w:rPr>
          <w:rFonts w:eastAsia="Calibri"/>
        </w:rPr>
        <w:t>- Заказчиком неоднократно (от двух и более раз) незаконно отказано в приемке услуг.</w:t>
      </w:r>
    </w:p>
    <w:p w:rsidR="00423CF7" w:rsidRPr="000344BF" w:rsidRDefault="00423CF7" w:rsidP="00423CF7">
      <w:pPr>
        <w:tabs>
          <w:tab w:val="left" w:pos="993"/>
        </w:tabs>
        <w:ind w:firstLine="567"/>
        <w:jc w:val="both"/>
        <w:rPr>
          <w:rFonts w:eastAsia="Calibri"/>
        </w:rPr>
      </w:pPr>
      <w:r w:rsidRPr="000344BF">
        <w:rPr>
          <w:rFonts w:eastAsia="Calibri"/>
        </w:rPr>
        <w:t>7.7. В случае принятия «Заказчиком» предусмотренного п. 7.5 Контракта решения об одностороннем отказе от исполнения контракта «Заказчик» руководствуется ч. 12.1 и 14.1 статьи 95 Закона.</w:t>
      </w:r>
    </w:p>
    <w:p w:rsidR="00423CF7" w:rsidRPr="000344BF" w:rsidRDefault="00423CF7" w:rsidP="00423CF7">
      <w:pPr>
        <w:tabs>
          <w:tab w:val="left" w:pos="993"/>
        </w:tabs>
        <w:ind w:firstLine="567"/>
        <w:jc w:val="both"/>
        <w:rPr>
          <w:rFonts w:eastAsia="Calibri"/>
        </w:rPr>
      </w:pPr>
      <w:r w:rsidRPr="000344BF">
        <w:rPr>
          <w:rFonts w:eastAsia="Calibri"/>
        </w:rPr>
        <w:t>7.8.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rsidR="00E65D1A" w:rsidRPr="000344BF" w:rsidRDefault="00423CF7" w:rsidP="00423CF7">
      <w:pPr>
        <w:tabs>
          <w:tab w:val="left" w:pos="993"/>
        </w:tabs>
        <w:ind w:firstLine="567"/>
        <w:jc w:val="both"/>
        <w:rPr>
          <w:rFonts w:eastAsia="Calibri"/>
        </w:rPr>
      </w:pPr>
      <w:r w:rsidRPr="000344BF">
        <w:rPr>
          <w:rFonts w:eastAsia="Calibri"/>
        </w:rPr>
        <w:t xml:space="preserve">7.9. «Заказчик» обязан принять решение об одностороннем отказе от исполнения контракта, если в ходе исполнения контракта установлено, что «Исполнитель» перестал соответствовать установленным извещением об осуществлении закупки требованиям к участникам закупки  (за </w:t>
      </w:r>
      <w:r w:rsidRPr="000344BF">
        <w:rPr>
          <w:rFonts w:eastAsia="Calibri"/>
        </w:rPr>
        <w:lastRenderedPageBreak/>
        <w:t>исключением требования, предусмотренного частью 1.1 (при наличии такого требования) статьи 31 Закона) или при определении «Исполнителя» представил недостоверную информацию о своем соответствии таким требованиям, что позволило ему стать победителем определения «Исполнителя».</w:t>
      </w:r>
    </w:p>
    <w:p w:rsidR="00E65D1A" w:rsidRPr="000344BF" w:rsidRDefault="00E65D1A" w:rsidP="00CB5B19">
      <w:pPr>
        <w:tabs>
          <w:tab w:val="left" w:pos="993"/>
        </w:tabs>
        <w:ind w:firstLine="567"/>
        <w:jc w:val="both"/>
      </w:pPr>
      <w:r w:rsidRPr="000344BF">
        <w:t>7.</w:t>
      </w:r>
      <w:r w:rsidR="00423CF7" w:rsidRPr="000344BF">
        <w:t>10</w:t>
      </w:r>
      <w:r w:rsidRPr="000344BF">
        <w:t>. В случае отказа Стороны контракта от исполнения контракта в одностороннем порядке Заказчик оплачивает фактически оказанные Исполнителем услуги на условиях и в порядке, предусмотренных разделом 2 контракта.</w:t>
      </w:r>
    </w:p>
    <w:p w:rsidR="00E65D1A" w:rsidRPr="000344BF" w:rsidRDefault="00E65D1A" w:rsidP="00CB5B19">
      <w:pPr>
        <w:tabs>
          <w:tab w:val="left" w:pos="993"/>
        </w:tabs>
        <w:ind w:firstLine="567"/>
        <w:jc w:val="both"/>
      </w:pPr>
    </w:p>
    <w:p w:rsidR="00E65D1A" w:rsidRPr="000344BF" w:rsidRDefault="00E65D1A" w:rsidP="00CB5B19">
      <w:pPr>
        <w:ind w:firstLine="567"/>
        <w:contextualSpacing/>
        <w:jc w:val="center"/>
        <w:rPr>
          <w:b/>
        </w:rPr>
      </w:pPr>
      <w:r w:rsidRPr="000344BF">
        <w:rPr>
          <w:b/>
        </w:rPr>
        <w:t>8. ОТВЕТСТВЕННОСТЬ СТОРОН</w:t>
      </w:r>
    </w:p>
    <w:p w:rsidR="004C69FC" w:rsidRPr="000344BF" w:rsidRDefault="004C69FC" w:rsidP="004C69FC">
      <w:pPr>
        <w:pStyle w:val="aa"/>
        <w:jc w:val="both"/>
        <w:rPr>
          <w:sz w:val="24"/>
          <w:szCs w:val="24"/>
        </w:rPr>
      </w:pPr>
      <w:r w:rsidRPr="000344BF">
        <w:rPr>
          <w:rFonts w:eastAsia="Calibri"/>
          <w:sz w:val="24"/>
          <w:szCs w:val="24"/>
          <w:lang w:eastAsia="en-US"/>
        </w:rPr>
        <w:t>8.1.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4C69FC" w:rsidRPr="000344BF" w:rsidRDefault="004C69FC" w:rsidP="004C69FC">
      <w:pPr>
        <w:pStyle w:val="aa"/>
        <w:jc w:val="both"/>
        <w:rPr>
          <w:rFonts w:eastAsia="Calibri"/>
          <w:sz w:val="24"/>
          <w:szCs w:val="24"/>
          <w:lang w:eastAsia="en-US"/>
        </w:rPr>
      </w:pPr>
      <w:r w:rsidRPr="000344BF">
        <w:rPr>
          <w:rFonts w:eastAsia="Calibri"/>
          <w:sz w:val="24"/>
          <w:szCs w:val="24"/>
          <w:lang w:eastAsia="en-US"/>
        </w:rPr>
        <w:t>8.2.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4C69FC" w:rsidRPr="000344BF" w:rsidRDefault="004C69FC" w:rsidP="004C69FC">
      <w:pPr>
        <w:pStyle w:val="aa"/>
        <w:jc w:val="both"/>
        <w:rPr>
          <w:rFonts w:eastAsia="Calibri"/>
          <w:sz w:val="24"/>
          <w:szCs w:val="24"/>
        </w:rPr>
      </w:pPr>
      <w:r w:rsidRPr="000344BF">
        <w:rPr>
          <w:rFonts w:eastAsia="Calibri"/>
          <w:sz w:val="24"/>
          <w:szCs w:val="24"/>
          <w:lang w:eastAsia="en-US"/>
        </w:rPr>
        <w:t xml:space="preserve">8.3. 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порядке, установленном в Постановлении Правительства Российской Федерации от 30 августа 2017 года № 1042, за исключением случаев, если законодательством Российской Федерации установлен иной порядок начисления штрафов, и составляет </w:t>
      </w:r>
      <w:r w:rsidR="009B0CE2">
        <w:rPr>
          <w:rFonts w:eastAsia="Calibri"/>
          <w:sz w:val="24"/>
          <w:szCs w:val="24"/>
          <w:lang w:eastAsia="en-US"/>
        </w:rPr>
        <w:t>283 725 </w:t>
      </w:r>
      <w:r w:rsidRPr="000344BF">
        <w:rPr>
          <w:rFonts w:eastAsia="Calibri"/>
          <w:sz w:val="24"/>
          <w:szCs w:val="24"/>
          <w:lang w:eastAsia="en-US"/>
        </w:rPr>
        <w:t>рублей.</w:t>
      </w:r>
      <w:r w:rsidRPr="000344BF">
        <w:rPr>
          <w:rFonts w:eastAsia="Calibri"/>
          <w:sz w:val="24"/>
          <w:szCs w:val="24"/>
          <w:vertAlign w:val="superscript"/>
          <w:lang w:eastAsia="en-US"/>
        </w:rPr>
        <w:footnoteReference w:id="1"/>
      </w:r>
    </w:p>
    <w:p w:rsidR="004C69FC" w:rsidRPr="000344BF" w:rsidRDefault="004C69FC" w:rsidP="004C69FC">
      <w:pPr>
        <w:pStyle w:val="aa"/>
        <w:jc w:val="both"/>
        <w:rPr>
          <w:rFonts w:eastAsia="Calibri"/>
          <w:sz w:val="24"/>
          <w:szCs w:val="24"/>
          <w:lang w:eastAsia="en-US"/>
        </w:rPr>
      </w:pPr>
      <w:r w:rsidRPr="000344BF">
        <w:rPr>
          <w:rFonts w:eastAsia="Calibri"/>
          <w:sz w:val="24"/>
          <w:szCs w:val="24"/>
          <w:lang w:eastAsia="en-US"/>
        </w:rPr>
        <w:t>8.</w:t>
      </w:r>
      <w:r w:rsidR="00423CF7" w:rsidRPr="000344BF">
        <w:rPr>
          <w:rFonts w:eastAsia="Calibri"/>
          <w:sz w:val="24"/>
          <w:szCs w:val="24"/>
          <w:lang w:eastAsia="en-US"/>
        </w:rPr>
        <w:t>4</w:t>
      </w:r>
      <w:r w:rsidRPr="000344BF">
        <w:rPr>
          <w:rFonts w:eastAsia="Calibri"/>
          <w:sz w:val="24"/>
          <w:szCs w:val="24"/>
          <w:lang w:eastAsia="en-US"/>
        </w:rPr>
        <w:t xml:space="preserve">. Штраф начисляется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порядке, установленном в Постановлении Правительства Российской Федерации от 30 августа 2017 года № 1042 и составляет </w:t>
      </w:r>
      <w:r w:rsidR="009B0CE2">
        <w:rPr>
          <w:rFonts w:eastAsia="Calibri"/>
          <w:sz w:val="24"/>
          <w:szCs w:val="24"/>
          <w:lang w:eastAsia="en-US"/>
        </w:rPr>
        <w:t>1 000</w:t>
      </w:r>
      <w:r w:rsidRPr="000344BF">
        <w:rPr>
          <w:rFonts w:eastAsia="Calibri"/>
          <w:sz w:val="24"/>
          <w:szCs w:val="24"/>
          <w:lang w:eastAsia="en-US"/>
        </w:rPr>
        <w:t xml:space="preserve"> рублей.</w:t>
      </w:r>
      <w:r w:rsidRPr="000344BF">
        <w:rPr>
          <w:rFonts w:eastAsia="Calibri"/>
          <w:sz w:val="24"/>
          <w:szCs w:val="24"/>
          <w:vertAlign w:val="superscript"/>
          <w:lang w:eastAsia="en-US"/>
        </w:rPr>
        <w:footnoteReference w:id="2"/>
      </w:r>
    </w:p>
    <w:p w:rsidR="004C69FC" w:rsidRPr="000344BF" w:rsidRDefault="00423CF7" w:rsidP="004C69FC">
      <w:pPr>
        <w:pStyle w:val="aa"/>
        <w:jc w:val="both"/>
        <w:rPr>
          <w:rFonts w:eastAsia="Calibri"/>
          <w:sz w:val="24"/>
          <w:szCs w:val="24"/>
          <w:lang w:eastAsia="en-US"/>
        </w:rPr>
      </w:pPr>
      <w:r w:rsidRPr="000344BF">
        <w:rPr>
          <w:rFonts w:eastAsia="Calibri"/>
          <w:sz w:val="24"/>
          <w:szCs w:val="24"/>
          <w:lang w:eastAsia="en-US"/>
        </w:rPr>
        <w:t>8</w:t>
      </w:r>
      <w:r w:rsidR="004C69FC" w:rsidRPr="000344BF">
        <w:rPr>
          <w:rFonts w:eastAsia="Calibri"/>
          <w:sz w:val="24"/>
          <w:szCs w:val="24"/>
          <w:lang w:eastAsia="en-US"/>
        </w:rPr>
        <w:t>.</w:t>
      </w:r>
      <w:r w:rsidRPr="000344BF">
        <w:rPr>
          <w:rFonts w:eastAsia="Calibri"/>
          <w:sz w:val="24"/>
          <w:szCs w:val="24"/>
          <w:lang w:eastAsia="en-US"/>
        </w:rPr>
        <w:t>5</w:t>
      </w:r>
      <w:r w:rsidR="004C69FC" w:rsidRPr="000344BF">
        <w:rPr>
          <w:rFonts w:eastAsia="Calibri"/>
          <w:sz w:val="24"/>
          <w:szCs w:val="24"/>
          <w:lang w:eastAsia="en-US"/>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w:t>
      </w:r>
      <w:r w:rsidR="004C69FC" w:rsidRPr="000344BF">
        <w:rPr>
          <w:rFonts w:eastAsia="Calibri"/>
          <w:sz w:val="24"/>
          <w:szCs w:val="24"/>
          <w:lang w:eastAsia="en-US"/>
        </w:rPr>
        <w:lastRenderedPageBreak/>
        <w:t>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C69FC" w:rsidRPr="000344BF" w:rsidRDefault="00564CC0" w:rsidP="004C69FC">
      <w:pPr>
        <w:pStyle w:val="aa"/>
        <w:jc w:val="both"/>
        <w:rPr>
          <w:rFonts w:eastAsia="Calibri"/>
          <w:sz w:val="24"/>
          <w:szCs w:val="24"/>
          <w:lang w:eastAsia="en-US"/>
        </w:rPr>
      </w:pPr>
      <w:r w:rsidRPr="000344BF">
        <w:rPr>
          <w:rFonts w:eastAsia="Calibri"/>
          <w:sz w:val="24"/>
          <w:szCs w:val="24"/>
          <w:lang w:eastAsia="en-US"/>
        </w:rPr>
        <w:t>8</w:t>
      </w:r>
      <w:r w:rsidR="004C69FC" w:rsidRPr="000344BF">
        <w:rPr>
          <w:rFonts w:eastAsia="Calibri"/>
          <w:sz w:val="24"/>
          <w:szCs w:val="24"/>
          <w:lang w:eastAsia="en-US"/>
        </w:rPr>
        <w:t>.</w:t>
      </w:r>
      <w:r w:rsidR="00423CF7" w:rsidRPr="000344BF">
        <w:rPr>
          <w:rFonts w:eastAsia="Calibri"/>
          <w:sz w:val="24"/>
          <w:szCs w:val="24"/>
          <w:lang w:eastAsia="en-US"/>
        </w:rPr>
        <w:t>6</w:t>
      </w:r>
      <w:r w:rsidR="004C69FC" w:rsidRPr="000344BF">
        <w:rPr>
          <w:rFonts w:eastAsia="Calibri"/>
          <w:sz w:val="24"/>
          <w:szCs w:val="24"/>
          <w:lang w:eastAsia="en-US"/>
        </w:rPr>
        <w:t xml:space="preserve">. Штраф начисляется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порядке, установленном в постановлении Правительства Российской Федерации от 30 августа 2017 года № 1042 и составляет </w:t>
      </w:r>
      <w:r w:rsidR="009B0CE2">
        <w:rPr>
          <w:rFonts w:eastAsia="Calibri"/>
          <w:sz w:val="24"/>
          <w:szCs w:val="24"/>
          <w:lang w:eastAsia="en-US"/>
        </w:rPr>
        <w:t>1 000</w:t>
      </w:r>
      <w:r w:rsidR="004C69FC" w:rsidRPr="000344BF">
        <w:rPr>
          <w:rFonts w:eastAsia="Calibri"/>
          <w:sz w:val="24"/>
          <w:szCs w:val="24"/>
          <w:lang w:eastAsia="en-US"/>
        </w:rPr>
        <w:t xml:space="preserve"> рублей.</w:t>
      </w:r>
      <w:r w:rsidR="004C69FC" w:rsidRPr="000344BF">
        <w:rPr>
          <w:rFonts w:eastAsia="Calibri"/>
          <w:sz w:val="24"/>
          <w:szCs w:val="24"/>
          <w:vertAlign w:val="superscript"/>
          <w:lang w:eastAsia="en-US"/>
        </w:rPr>
        <w:footnoteReference w:id="3"/>
      </w:r>
    </w:p>
    <w:p w:rsidR="004C69FC" w:rsidRPr="000344BF" w:rsidRDefault="00564CC0" w:rsidP="004C69FC">
      <w:pPr>
        <w:pStyle w:val="aa"/>
        <w:jc w:val="both"/>
        <w:rPr>
          <w:rFonts w:eastAsia="Calibri"/>
          <w:sz w:val="24"/>
          <w:szCs w:val="24"/>
          <w:lang w:eastAsia="en-US"/>
        </w:rPr>
      </w:pPr>
      <w:r w:rsidRPr="000344BF">
        <w:rPr>
          <w:rFonts w:eastAsia="Calibri"/>
          <w:sz w:val="24"/>
          <w:szCs w:val="24"/>
          <w:lang w:eastAsia="en-US"/>
        </w:rPr>
        <w:t>8</w:t>
      </w:r>
      <w:r w:rsidR="004C69FC" w:rsidRPr="000344BF">
        <w:rPr>
          <w:rFonts w:eastAsia="Calibri"/>
          <w:sz w:val="24"/>
          <w:szCs w:val="24"/>
          <w:lang w:eastAsia="en-US"/>
        </w:rPr>
        <w:t>.</w:t>
      </w:r>
      <w:r w:rsidR="00423CF7" w:rsidRPr="000344BF">
        <w:rPr>
          <w:rFonts w:eastAsia="Calibri"/>
          <w:sz w:val="24"/>
          <w:szCs w:val="24"/>
          <w:lang w:eastAsia="en-US"/>
        </w:rPr>
        <w:t>7</w:t>
      </w:r>
      <w:r w:rsidR="004C69FC" w:rsidRPr="000344BF">
        <w:rPr>
          <w:rFonts w:eastAsia="Calibri"/>
          <w:sz w:val="24"/>
          <w:szCs w:val="24"/>
          <w:lang w:eastAsia="en-US"/>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4C69FC" w:rsidRPr="000344BF" w:rsidRDefault="00564CC0" w:rsidP="004C69FC">
      <w:pPr>
        <w:pStyle w:val="aa"/>
        <w:jc w:val="both"/>
        <w:rPr>
          <w:rFonts w:eastAsia="Calibri"/>
          <w:sz w:val="24"/>
          <w:szCs w:val="24"/>
          <w:lang w:eastAsia="en-US"/>
        </w:rPr>
      </w:pPr>
      <w:r w:rsidRPr="000344BF">
        <w:rPr>
          <w:rFonts w:eastAsia="Calibri"/>
          <w:sz w:val="24"/>
          <w:szCs w:val="24"/>
          <w:lang w:eastAsia="en-US"/>
        </w:rPr>
        <w:t>8</w:t>
      </w:r>
      <w:r w:rsidR="004C69FC" w:rsidRPr="000344BF">
        <w:rPr>
          <w:rFonts w:eastAsia="Calibri"/>
          <w:sz w:val="24"/>
          <w:szCs w:val="24"/>
          <w:lang w:eastAsia="en-US"/>
        </w:rPr>
        <w:t>.</w:t>
      </w:r>
      <w:r w:rsidR="00423CF7" w:rsidRPr="000344BF">
        <w:rPr>
          <w:rFonts w:eastAsia="Calibri"/>
          <w:sz w:val="24"/>
          <w:szCs w:val="24"/>
          <w:lang w:eastAsia="en-US"/>
        </w:rPr>
        <w:t>8</w:t>
      </w:r>
      <w:r w:rsidR="004C69FC" w:rsidRPr="000344BF">
        <w:rPr>
          <w:rFonts w:eastAsia="Calibri"/>
          <w:sz w:val="24"/>
          <w:szCs w:val="24"/>
          <w:lang w:eastAsia="en-US"/>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C69FC" w:rsidRPr="000344BF" w:rsidRDefault="00564CC0" w:rsidP="004C69FC">
      <w:pPr>
        <w:pStyle w:val="aa"/>
        <w:jc w:val="both"/>
        <w:rPr>
          <w:spacing w:val="-11"/>
          <w:sz w:val="24"/>
          <w:szCs w:val="24"/>
        </w:rPr>
      </w:pPr>
      <w:r w:rsidRPr="000344BF">
        <w:rPr>
          <w:rFonts w:eastAsia="Calibri"/>
          <w:sz w:val="24"/>
          <w:szCs w:val="24"/>
          <w:lang w:eastAsia="en-US"/>
        </w:rPr>
        <w:t>8</w:t>
      </w:r>
      <w:r w:rsidR="004C69FC" w:rsidRPr="000344BF">
        <w:rPr>
          <w:rFonts w:eastAsia="Calibri"/>
          <w:sz w:val="24"/>
          <w:szCs w:val="24"/>
          <w:lang w:eastAsia="en-US"/>
        </w:rPr>
        <w:t>.</w:t>
      </w:r>
      <w:r w:rsidR="00423CF7" w:rsidRPr="000344BF">
        <w:rPr>
          <w:rFonts w:eastAsia="Calibri"/>
          <w:sz w:val="24"/>
          <w:szCs w:val="24"/>
          <w:lang w:eastAsia="en-US"/>
        </w:rPr>
        <w:t>9</w:t>
      </w:r>
      <w:r w:rsidR="004C69FC" w:rsidRPr="000344BF">
        <w:rPr>
          <w:rFonts w:eastAsia="Calibri"/>
          <w:sz w:val="24"/>
          <w:szCs w:val="24"/>
          <w:lang w:eastAsia="en-US"/>
        </w:rPr>
        <w:t>. Уплата неустойки (штрафов, пеней) не освобождает Стороны от исполнения своих обязательств по контракту и от возмещения убытков, причиненных неисполнением или ненадлежащим исполнением своих обязанностей</w:t>
      </w:r>
      <w:r w:rsidR="004C69FC" w:rsidRPr="000344BF">
        <w:rPr>
          <w:rFonts w:eastAsia="Calibri"/>
          <w:spacing w:val="-11"/>
          <w:sz w:val="24"/>
          <w:szCs w:val="24"/>
          <w:lang w:eastAsia="en-US"/>
        </w:rPr>
        <w:t>.</w:t>
      </w:r>
    </w:p>
    <w:p w:rsidR="004C69FC" w:rsidRPr="000344BF" w:rsidRDefault="00564CC0" w:rsidP="004C69FC">
      <w:pPr>
        <w:pStyle w:val="aa"/>
        <w:jc w:val="both"/>
        <w:rPr>
          <w:rFonts w:eastAsia="Calibri"/>
          <w:sz w:val="24"/>
          <w:szCs w:val="24"/>
          <w:lang w:eastAsia="en-US"/>
        </w:rPr>
      </w:pPr>
      <w:r w:rsidRPr="000344BF">
        <w:rPr>
          <w:rFonts w:eastAsia="Calibri"/>
          <w:sz w:val="24"/>
          <w:szCs w:val="24"/>
          <w:lang w:eastAsia="en-US"/>
        </w:rPr>
        <w:t>8</w:t>
      </w:r>
      <w:r w:rsidR="004C69FC" w:rsidRPr="000344BF">
        <w:rPr>
          <w:rFonts w:eastAsia="Calibri"/>
          <w:sz w:val="24"/>
          <w:szCs w:val="24"/>
          <w:lang w:eastAsia="en-US"/>
        </w:rPr>
        <w:t>.1</w:t>
      </w:r>
      <w:r w:rsidR="00423CF7" w:rsidRPr="000344BF">
        <w:rPr>
          <w:rFonts w:eastAsia="Calibri"/>
          <w:sz w:val="24"/>
          <w:szCs w:val="24"/>
          <w:lang w:eastAsia="en-US"/>
        </w:rPr>
        <w:t>0</w:t>
      </w:r>
      <w:r w:rsidR="004C69FC" w:rsidRPr="000344BF">
        <w:rPr>
          <w:rFonts w:eastAsia="Calibri"/>
          <w:sz w:val="24"/>
          <w:szCs w:val="24"/>
          <w:lang w:eastAsia="en-US"/>
        </w:rPr>
        <w:t>.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 августа 2017 года № 1042, размер такого штрафа и порядок его начисления устанавливается контрактом в соответствии с законодательством Российской Федерации.</w:t>
      </w:r>
    </w:p>
    <w:p w:rsidR="00423CF7" w:rsidRPr="000344BF" w:rsidRDefault="00423CF7" w:rsidP="004C69FC">
      <w:pPr>
        <w:pStyle w:val="aa"/>
        <w:jc w:val="both"/>
        <w:rPr>
          <w:rFonts w:eastAsia="Calibri"/>
          <w:spacing w:val="-11"/>
          <w:sz w:val="24"/>
          <w:szCs w:val="24"/>
          <w:lang w:eastAsia="en-US"/>
        </w:rPr>
      </w:pPr>
      <w:r w:rsidRPr="000344BF">
        <w:rPr>
          <w:rFonts w:eastAsia="Calibri"/>
          <w:sz w:val="24"/>
          <w:szCs w:val="24"/>
          <w:lang w:eastAsia="en-US"/>
        </w:rPr>
        <w:t>8.11.</w:t>
      </w:r>
      <w:r w:rsidRPr="000344BF">
        <w:t xml:space="preserve"> </w:t>
      </w:r>
      <w:r w:rsidRPr="000344BF">
        <w:rPr>
          <w:rFonts w:eastAsia="Calibri"/>
          <w:sz w:val="24"/>
          <w:szCs w:val="24"/>
          <w:lang w:eastAsia="en-US"/>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E65D1A" w:rsidRPr="000344BF" w:rsidRDefault="00E65D1A" w:rsidP="00CB5B19">
      <w:pPr>
        <w:ind w:firstLine="567"/>
        <w:jc w:val="both"/>
      </w:pPr>
    </w:p>
    <w:p w:rsidR="00E65D1A" w:rsidRPr="000344BF" w:rsidRDefault="00E65D1A" w:rsidP="00CB5B19">
      <w:pPr>
        <w:numPr>
          <w:ilvl w:val="0"/>
          <w:numId w:val="1"/>
        </w:numPr>
        <w:shd w:val="clear" w:color="auto" w:fill="FFFFFF"/>
        <w:tabs>
          <w:tab w:val="left" w:pos="180"/>
          <w:tab w:val="left" w:pos="284"/>
          <w:tab w:val="left" w:pos="1134"/>
        </w:tabs>
        <w:autoSpaceDE w:val="0"/>
        <w:autoSpaceDN w:val="0"/>
        <w:adjustRightInd w:val="0"/>
        <w:ind w:left="0" w:firstLine="567"/>
        <w:contextualSpacing/>
        <w:jc w:val="center"/>
        <w:rPr>
          <w:rFonts w:eastAsia="Calibri"/>
          <w:b/>
          <w:caps/>
        </w:rPr>
      </w:pPr>
      <w:r w:rsidRPr="000344BF">
        <w:rPr>
          <w:rFonts w:eastAsia="Calibri"/>
          <w:b/>
          <w:caps/>
        </w:rPr>
        <w:t>9. Антикоррупционная оговорка</w:t>
      </w:r>
    </w:p>
    <w:p w:rsidR="00E65D1A" w:rsidRPr="000344BF" w:rsidRDefault="00E65D1A" w:rsidP="00CB5B19">
      <w:pPr>
        <w:ind w:firstLine="567"/>
        <w:jc w:val="both"/>
      </w:pPr>
      <w:r w:rsidRPr="000344BF">
        <w:t>9.1. При исполнении своих обязательс</w:t>
      </w:r>
      <w:r w:rsidR="00716A4A" w:rsidRPr="000344BF">
        <w:t xml:space="preserve">тв по контракту Стороны, </w:t>
      </w:r>
      <w:r w:rsidRPr="000344BF">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E65D1A" w:rsidRPr="000344BF" w:rsidRDefault="00E65D1A" w:rsidP="00CB5B19">
      <w:pPr>
        <w:ind w:firstLine="567"/>
        <w:jc w:val="both"/>
      </w:pPr>
      <w:r w:rsidRPr="000344BF">
        <w:t>9.2.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65D1A" w:rsidRPr="000344BF" w:rsidRDefault="00E65D1A" w:rsidP="00CB5B19">
      <w:pPr>
        <w:ind w:firstLine="567"/>
        <w:jc w:val="both"/>
      </w:pPr>
      <w:r w:rsidRPr="000344BF">
        <w:t>9.3.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65D1A" w:rsidRPr="000344BF" w:rsidRDefault="00E65D1A" w:rsidP="00CB5B19">
      <w:pPr>
        <w:ind w:firstLine="567"/>
        <w:jc w:val="both"/>
      </w:pPr>
      <w:r w:rsidRPr="000344BF">
        <w:t>9.4. В письменном уведомлении Сто</w:t>
      </w:r>
      <w:r w:rsidR="002748A9" w:rsidRPr="000344BF">
        <w:t>рона обязана сослаться на факты</w:t>
      </w:r>
      <w:r w:rsidRPr="000344BF">
        <w:t xml:space="preserve">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w:t>
      </w:r>
      <w:r w:rsidRPr="000344BF">
        <w:lastRenderedPageBreak/>
        <w:t>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65D1A" w:rsidRPr="000344BF" w:rsidRDefault="00E65D1A" w:rsidP="00CB5B19">
      <w:pPr>
        <w:ind w:firstLine="567"/>
        <w:jc w:val="both"/>
      </w:pPr>
      <w:r w:rsidRPr="000344BF">
        <w:t>9.5. В случае нарушения одной Стороной обязательств воздержива</w:t>
      </w:r>
      <w:r w:rsidR="00716A4A" w:rsidRPr="000344BF">
        <w:t xml:space="preserve">ться  </w:t>
      </w:r>
      <w:r w:rsidRPr="000344BF">
        <w:t>от запрещенных в данном разделе действий и/или неполучения другой С</w:t>
      </w:r>
      <w:r w:rsidR="00716A4A" w:rsidRPr="000344BF">
        <w:t>тороной</w:t>
      </w:r>
      <w:r w:rsidRPr="000344BF">
        <w:t xml:space="preserve">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настоящего раздела, вправе требовать возмещения реального ущерба, возникшего в результате такого расторжения.</w:t>
      </w:r>
    </w:p>
    <w:p w:rsidR="00E65D1A" w:rsidRPr="000344BF" w:rsidRDefault="00E65D1A" w:rsidP="00CB5B19">
      <w:pPr>
        <w:ind w:firstLine="567"/>
        <w:jc w:val="both"/>
      </w:pPr>
    </w:p>
    <w:p w:rsidR="00E65D1A" w:rsidRPr="000344BF" w:rsidRDefault="00E65D1A" w:rsidP="00CB5B19">
      <w:pPr>
        <w:numPr>
          <w:ilvl w:val="0"/>
          <w:numId w:val="1"/>
        </w:numPr>
        <w:ind w:left="0" w:firstLine="567"/>
        <w:contextualSpacing/>
        <w:jc w:val="center"/>
        <w:rPr>
          <w:b/>
          <w:bCs/>
        </w:rPr>
      </w:pPr>
      <w:r w:rsidRPr="000344BF">
        <w:rPr>
          <w:b/>
          <w:bCs/>
        </w:rPr>
        <w:t>10. ДЕЙСТВИЕ НЕОПРЕОДОЛИМОЙ СИЛЫ</w:t>
      </w:r>
    </w:p>
    <w:p w:rsidR="00E65D1A" w:rsidRPr="000344BF" w:rsidRDefault="00E65D1A" w:rsidP="00CB5B19">
      <w:pPr>
        <w:numPr>
          <w:ilvl w:val="0"/>
          <w:numId w:val="1"/>
        </w:numPr>
        <w:tabs>
          <w:tab w:val="num" w:pos="0"/>
        </w:tabs>
        <w:ind w:left="0" w:firstLine="567"/>
        <w:contextualSpacing/>
        <w:jc w:val="both"/>
      </w:pPr>
      <w:r w:rsidRPr="000344BF">
        <w:t>10.1. Стороны освобождаются от ответственности по контракту за частичное или полное неисполнение обязательств по контракту, если оно явилось следствием форс-мажорных обстоятельств, т.е. обстоятельств непреодолимой силы, а именно: пожара как следствия природного явления, наводнения, землетрясений, диверсии, забастовок, военных действий, правительственных актов, если эти обстоятельства непосредственно повлияли на исполнение договорных обязательств.</w:t>
      </w:r>
    </w:p>
    <w:p w:rsidR="00E65D1A" w:rsidRPr="000344BF" w:rsidRDefault="00E65D1A" w:rsidP="00CB5B19">
      <w:pPr>
        <w:numPr>
          <w:ilvl w:val="0"/>
          <w:numId w:val="1"/>
        </w:numPr>
        <w:tabs>
          <w:tab w:val="num" w:pos="0"/>
        </w:tabs>
        <w:ind w:left="0" w:firstLine="567"/>
        <w:contextualSpacing/>
        <w:jc w:val="both"/>
      </w:pPr>
      <w:r w:rsidRPr="000344BF">
        <w:t>10.2. Срок исполнения обязательств по контракту сдвигается при наступлении обстоятельств, указанных в п. 10.1 контракта, на время, в течение которого последние будут иметь место.</w:t>
      </w:r>
    </w:p>
    <w:p w:rsidR="00E65D1A" w:rsidRPr="000344BF" w:rsidRDefault="00E65D1A" w:rsidP="00CB5B19">
      <w:pPr>
        <w:numPr>
          <w:ilvl w:val="0"/>
          <w:numId w:val="1"/>
        </w:numPr>
        <w:tabs>
          <w:tab w:val="num" w:pos="0"/>
        </w:tabs>
        <w:ind w:left="0" w:firstLine="567"/>
        <w:contextualSpacing/>
        <w:jc w:val="both"/>
      </w:pPr>
      <w:r w:rsidRPr="000344BF">
        <w:t>10.3. Сторона, подвергшаяся действию обстоятельств непреодолимой силы и оказавшаяся вследствие этого не в состоянии выполнить обязательства по контракту, должна немедленно, не позднее семи дней с момента их наступления в письменной форме известить другую сторону. Несвоевременное, сверх 7 дней, извещение об обстоятельствах непреодолимой силы лишает соответствующую сторону права ссылаться на них для оправдания.</w:t>
      </w:r>
    </w:p>
    <w:p w:rsidR="00E65D1A" w:rsidRPr="000344BF" w:rsidRDefault="00E65D1A" w:rsidP="00CB5B19">
      <w:pPr>
        <w:numPr>
          <w:ilvl w:val="0"/>
          <w:numId w:val="1"/>
        </w:numPr>
        <w:tabs>
          <w:tab w:val="num" w:pos="0"/>
        </w:tabs>
        <w:ind w:left="0" w:firstLine="567"/>
        <w:contextualSpacing/>
        <w:jc w:val="both"/>
      </w:pPr>
      <w:r w:rsidRPr="000344BF">
        <w:t>10.4. Если обстоятельства, указанные в п. 10.1 контракта, будут длиться более двух месяцев, то Стороны вправе заключить соглашение о расторжении контракта.</w:t>
      </w:r>
    </w:p>
    <w:p w:rsidR="00887507" w:rsidRPr="000344BF" w:rsidRDefault="00887507" w:rsidP="00CB5B19">
      <w:pPr>
        <w:numPr>
          <w:ilvl w:val="0"/>
          <w:numId w:val="1"/>
        </w:numPr>
        <w:tabs>
          <w:tab w:val="num" w:pos="0"/>
        </w:tabs>
        <w:ind w:left="0" w:firstLine="567"/>
        <w:contextualSpacing/>
        <w:jc w:val="both"/>
      </w:pPr>
    </w:p>
    <w:p w:rsidR="00E65D1A" w:rsidRPr="000344BF" w:rsidRDefault="00E65D1A" w:rsidP="00CB5B19">
      <w:pPr>
        <w:numPr>
          <w:ilvl w:val="0"/>
          <w:numId w:val="1"/>
        </w:numPr>
        <w:ind w:left="0" w:firstLine="567"/>
        <w:contextualSpacing/>
        <w:jc w:val="center"/>
        <w:rPr>
          <w:b/>
          <w:bCs/>
        </w:rPr>
      </w:pPr>
      <w:r w:rsidRPr="000344BF">
        <w:rPr>
          <w:b/>
          <w:bCs/>
        </w:rPr>
        <w:t>11. ПРОЧИЕ УСЛОВИЯ</w:t>
      </w:r>
    </w:p>
    <w:p w:rsidR="00E65D1A" w:rsidRPr="000344BF" w:rsidRDefault="00E65D1A" w:rsidP="00CB5B19">
      <w:pPr>
        <w:suppressAutoHyphens/>
        <w:ind w:firstLine="567"/>
        <w:contextualSpacing/>
        <w:jc w:val="both"/>
        <w:rPr>
          <w:lang w:eastAsia="ar-SA"/>
        </w:rPr>
      </w:pPr>
      <w:r w:rsidRPr="000344BF">
        <w:rPr>
          <w:lang w:eastAsia="ar-SA"/>
        </w:rPr>
        <w:t>11.1. Правовое регулирование взаимоотношений сторон, не предусмотренное настоящим контрактом, осуществляется в соответствии с действующим законодательством Российской Федерации.</w:t>
      </w:r>
    </w:p>
    <w:p w:rsidR="00E65D1A" w:rsidRPr="000344BF" w:rsidRDefault="00E65D1A" w:rsidP="00CB5B19">
      <w:pPr>
        <w:suppressAutoHyphens/>
        <w:ind w:firstLine="567"/>
        <w:contextualSpacing/>
        <w:jc w:val="both"/>
        <w:rPr>
          <w:lang w:eastAsia="ar-SA"/>
        </w:rPr>
      </w:pPr>
      <w:r w:rsidRPr="000344BF">
        <w:rPr>
          <w:lang w:eastAsia="ar-SA"/>
        </w:rPr>
        <w:t xml:space="preserve">11.2. Все изменения и дополнения к настоящему контракту считаются действительными, если они оформлены в письменном виде и подписаны сторонами. </w:t>
      </w:r>
    </w:p>
    <w:p w:rsidR="00E65D1A" w:rsidRPr="000344BF" w:rsidRDefault="00E65D1A" w:rsidP="00CB5B19">
      <w:pPr>
        <w:suppressAutoHyphens/>
        <w:ind w:firstLine="567"/>
        <w:contextualSpacing/>
        <w:jc w:val="both"/>
        <w:rPr>
          <w:lang w:eastAsia="ar-SA"/>
        </w:rPr>
      </w:pPr>
      <w:r w:rsidRPr="000344BF">
        <w:rPr>
          <w:lang w:eastAsia="ar-SA"/>
        </w:rPr>
        <w:t xml:space="preserve">11.3. </w:t>
      </w:r>
      <w:r w:rsidRPr="000344BF">
        <w:t>Настоящий контракт действует с даты заключения контра</w:t>
      </w:r>
      <w:r w:rsidR="00180920" w:rsidRPr="000344BF">
        <w:t>кта по 3</w:t>
      </w:r>
      <w:r w:rsidR="00281341" w:rsidRPr="000344BF">
        <w:t>1</w:t>
      </w:r>
      <w:r w:rsidR="00180920" w:rsidRPr="000344BF">
        <w:t xml:space="preserve"> </w:t>
      </w:r>
      <w:r w:rsidR="00931312" w:rsidRPr="000344BF">
        <w:t>января</w:t>
      </w:r>
      <w:r w:rsidR="00180920" w:rsidRPr="000344BF">
        <w:t xml:space="preserve"> 2023</w:t>
      </w:r>
      <w:r w:rsidRPr="000344BF">
        <w:t xml:space="preserve"> года, а в части расчетов - до полного исполнения обязательств между Сторонами.  Истечение срока действия контракта не освобождает Стороны от исполнения обязательств по контракту, возникших в период его действия.</w:t>
      </w:r>
    </w:p>
    <w:p w:rsidR="00E65D1A" w:rsidRPr="000344BF" w:rsidRDefault="00E65D1A" w:rsidP="00CB5B19">
      <w:pPr>
        <w:suppressAutoHyphens/>
        <w:autoSpaceDE w:val="0"/>
        <w:autoSpaceDN w:val="0"/>
        <w:adjustRightInd w:val="0"/>
        <w:ind w:firstLine="567"/>
        <w:contextualSpacing/>
        <w:jc w:val="both"/>
        <w:outlineLvl w:val="3"/>
      </w:pPr>
      <w:r w:rsidRPr="000344BF">
        <w:rPr>
          <w:lang w:eastAsia="ar-SA"/>
        </w:rPr>
        <w:t xml:space="preserve">11.4. </w:t>
      </w:r>
      <w:r w:rsidRPr="000344BF">
        <w:t xml:space="preserve">При возникновении споров в связи с исполнением обязательств по контракту, они разрешаются в соответствии с действующим законодательством Российской Федерации, путем направления заказным письмом с уведомлением претензий, которые рассматриваются Сторонами в течение 10 (десяти) рабочих дней со дня их получения. </w:t>
      </w:r>
    </w:p>
    <w:p w:rsidR="00E65D1A" w:rsidRPr="000344BF" w:rsidRDefault="00E65D1A" w:rsidP="00CB5B19">
      <w:pPr>
        <w:autoSpaceDE w:val="0"/>
        <w:autoSpaceDN w:val="0"/>
        <w:adjustRightInd w:val="0"/>
        <w:ind w:firstLine="567"/>
        <w:contextualSpacing/>
        <w:jc w:val="both"/>
        <w:outlineLvl w:val="3"/>
      </w:pPr>
      <w:r w:rsidRPr="000344BF">
        <w:t>11.5.  В случае невозможности урегулирования спора мирным путем, а также в случае неисполнения в добровольном порядке требований содержащихся в претензиях, спорные вопросы передаются на рассмотрение в Арбитражный суд Ярославской области в установленном действующим законодательством Российской Федерации порядке.</w:t>
      </w:r>
    </w:p>
    <w:p w:rsidR="00887507" w:rsidRPr="000344BF" w:rsidRDefault="00887507" w:rsidP="00CB5B19">
      <w:pPr>
        <w:autoSpaceDE w:val="0"/>
        <w:autoSpaceDN w:val="0"/>
        <w:adjustRightInd w:val="0"/>
        <w:ind w:firstLine="567"/>
        <w:contextualSpacing/>
        <w:jc w:val="both"/>
        <w:outlineLvl w:val="3"/>
      </w:pPr>
    </w:p>
    <w:p w:rsidR="00E65D1A" w:rsidRPr="000344BF" w:rsidRDefault="00E65D1A" w:rsidP="00CB5B19">
      <w:pPr>
        <w:keepLines/>
        <w:autoSpaceDE w:val="0"/>
        <w:ind w:firstLine="567"/>
        <w:jc w:val="center"/>
        <w:outlineLvl w:val="0"/>
        <w:rPr>
          <w:b/>
          <w:bCs/>
        </w:rPr>
      </w:pPr>
      <w:r w:rsidRPr="000344BF">
        <w:rPr>
          <w:b/>
          <w:bCs/>
        </w:rPr>
        <w:t>12. ПРИЛОЖЕНИЕ К КОНТРАКТУ</w:t>
      </w:r>
    </w:p>
    <w:p w:rsidR="00AC2982" w:rsidRPr="000344BF" w:rsidRDefault="00AC2982" w:rsidP="00AC2982">
      <w:pPr>
        <w:ind w:firstLine="567"/>
      </w:pPr>
      <w:r w:rsidRPr="000344BF">
        <w:t>№ 1. Спецификация.</w:t>
      </w:r>
    </w:p>
    <w:p w:rsidR="00E65D1A" w:rsidRPr="000344BF" w:rsidRDefault="00AC2982" w:rsidP="00AC2982">
      <w:pPr>
        <w:ind w:firstLine="567"/>
      </w:pPr>
      <w:r w:rsidRPr="000344BF">
        <w:t>№ 2. Договор безвозмездного пользования.</w:t>
      </w:r>
    </w:p>
    <w:p w:rsidR="00AC2982" w:rsidRPr="000344BF" w:rsidRDefault="00AC2982" w:rsidP="00AC2982">
      <w:pPr>
        <w:ind w:firstLine="567"/>
      </w:pPr>
    </w:p>
    <w:p w:rsidR="00E65D1A" w:rsidRPr="000344BF" w:rsidRDefault="00E65D1A" w:rsidP="00CB5B19">
      <w:pPr>
        <w:numPr>
          <w:ilvl w:val="0"/>
          <w:numId w:val="1"/>
        </w:numPr>
        <w:suppressAutoHyphens/>
        <w:autoSpaceDE w:val="0"/>
        <w:ind w:left="0" w:firstLine="567"/>
        <w:jc w:val="center"/>
        <w:outlineLvl w:val="0"/>
        <w:rPr>
          <w:b/>
          <w:bCs/>
        </w:rPr>
      </w:pPr>
      <w:r w:rsidRPr="000344BF">
        <w:rPr>
          <w:b/>
          <w:bCs/>
        </w:rPr>
        <w:t>13. АДРЕСА И РЕКВИЗИТЫ СТОРОН</w:t>
      </w:r>
    </w:p>
    <w:p w:rsidR="00887507" w:rsidRPr="000344BF" w:rsidRDefault="00887507" w:rsidP="00CB5B19">
      <w:pPr>
        <w:numPr>
          <w:ilvl w:val="0"/>
          <w:numId w:val="1"/>
        </w:numPr>
        <w:suppressAutoHyphens/>
        <w:autoSpaceDE w:val="0"/>
        <w:ind w:left="0" w:firstLine="567"/>
        <w:jc w:val="center"/>
        <w:outlineLvl w:val="0"/>
        <w:rPr>
          <w:b/>
          <w:bCs/>
        </w:rPr>
      </w:pPr>
    </w:p>
    <w:tbl>
      <w:tblPr>
        <w:tblW w:w="4806" w:type="pct"/>
        <w:tblInd w:w="2" w:type="dxa"/>
        <w:tblLook w:val="01E0" w:firstRow="1" w:lastRow="1" w:firstColumn="1" w:lastColumn="1" w:noHBand="0" w:noVBand="0"/>
      </w:tblPr>
      <w:tblGrid>
        <w:gridCol w:w="4892"/>
        <w:gridCol w:w="4645"/>
      </w:tblGrid>
      <w:tr w:rsidR="00E65D1A" w:rsidRPr="000344BF" w:rsidTr="00380D10">
        <w:trPr>
          <w:trHeight w:val="374"/>
        </w:trPr>
        <w:tc>
          <w:tcPr>
            <w:tcW w:w="2565" w:type="pct"/>
          </w:tcPr>
          <w:p w:rsidR="00E65D1A" w:rsidRPr="000344BF" w:rsidRDefault="00E65D1A" w:rsidP="00380D10">
            <w:pPr>
              <w:ind w:hanging="2"/>
            </w:pPr>
            <w:r w:rsidRPr="000344BF">
              <w:rPr>
                <w:b/>
              </w:rPr>
              <w:t>«Заказчик»:</w:t>
            </w:r>
            <w:r w:rsidRPr="000344BF">
              <w:t xml:space="preserve"> </w:t>
            </w:r>
          </w:p>
          <w:p w:rsidR="00F83766" w:rsidRPr="000344BF" w:rsidRDefault="00F83766" w:rsidP="00CB5B19">
            <w:pPr>
              <w:ind w:firstLine="567"/>
            </w:pPr>
          </w:p>
          <w:p w:rsidR="00776430" w:rsidRPr="00380D10" w:rsidRDefault="00776430" w:rsidP="00776430">
            <w:pPr>
              <w:ind w:hanging="2"/>
              <w:jc w:val="both"/>
              <w:rPr>
                <w:b/>
              </w:rPr>
            </w:pPr>
            <w:r w:rsidRPr="00380D10">
              <w:rPr>
                <w:b/>
              </w:rPr>
              <w:t>муниципальное общеобразовательное</w:t>
            </w:r>
          </w:p>
          <w:p w:rsidR="00776430" w:rsidRPr="00380D10" w:rsidRDefault="00776430" w:rsidP="00776430">
            <w:pPr>
              <w:ind w:hanging="2"/>
              <w:jc w:val="both"/>
              <w:rPr>
                <w:b/>
              </w:rPr>
            </w:pPr>
            <w:r w:rsidRPr="00380D10">
              <w:rPr>
                <w:b/>
              </w:rPr>
              <w:t>учреждение «Средняя школа № 25 имени Александра Сивагина»</w:t>
            </w:r>
          </w:p>
          <w:p w:rsidR="00776430" w:rsidRPr="000344BF" w:rsidRDefault="00776430" w:rsidP="00776430">
            <w:pPr>
              <w:ind w:hanging="2"/>
              <w:jc w:val="both"/>
              <w:rPr>
                <w:color w:val="000000"/>
              </w:rPr>
            </w:pPr>
            <w:r w:rsidRPr="000344BF">
              <w:rPr>
                <w:color w:val="000000"/>
              </w:rPr>
              <w:t xml:space="preserve">место нахождения (почтовый адрес): </w:t>
            </w:r>
          </w:p>
          <w:p w:rsidR="00776430" w:rsidRPr="000344BF" w:rsidRDefault="00776430" w:rsidP="00776430">
            <w:pPr>
              <w:ind w:hanging="2"/>
              <w:jc w:val="both"/>
            </w:pPr>
            <w:r w:rsidRPr="000344BF">
              <w:rPr>
                <w:lang w:eastAsia="en-US"/>
              </w:rPr>
              <w:t>150054, ЯРОСЛАВСКАЯ ОБЛАСТЬ, ГОРОД ЯРОСЛАВЛЬ, УЛИЦА УГЛИЧСКАЯ, 27</w:t>
            </w:r>
          </w:p>
          <w:p w:rsidR="00776430" w:rsidRPr="000344BF" w:rsidRDefault="00776430" w:rsidP="00776430">
            <w:pPr>
              <w:ind w:hanging="2"/>
              <w:jc w:val="both"/>
            </w:pPr>
            <w:r w:rsidRPr="000344BF">
              <w:t xml:space="preserve">Контактные телефоны: </w:t>
            </w:r>
          </w:p>
          <w:p w:rsidR="00776430" w:rsidRPr="000344BF" w:rsidRDefault="00776430" w:rsidP="00776430">
            <w:pPr>
              <w:ind w:hanging="2"/>
              <w:jc w:val="both"/>
            </w:pPr>
            <w:r w:rsidRPr="000344BF">
              <w:t xml:space="preserve">(4852) </w:t>
            </w:r>
            <w:r w:rsidRPr="000344BF">
              <w:rPr>
                <w:rFonts w:eastAsia="Calibri"/>
                <w:lang w:eastAsia="en-US"/>
              </w:rPr>
              <w:t>21-63-53; 48-52-45</w:t>
            </w:r>
          </w:p>
          <w:p w:rsidR="00776430" w:rsidRPr="000344BF" w:rsidRDefault="00776430" w:rsidP="00776430">
            <w:pPr>
              <w:ind w:hanging="2"/>
              <w:jc w:val="both"/>
              <w:rPr>
                <w:color w:val="000000"/>
              </w:rPr>
            </w:pPr>
            <w:r w:rsidRPr="000344BF">
              <w:rPr>
                <w:color w:val="000000"/>
                <w:lang w:val="en-US"/>
              </w:rPr>
              <w:t>E</w:t>
            </w:r>
            <w:r w:rsidRPr="000344BF">
              <w:rPr>
                <w:color w:val="000000"/>
              </w:rPr>
              <w:t>-</w:t>
            </w:r>
            <w:r w:rsidRPr="000344BF">
              <w:rPr>
                <w:color w:val="000000"/>
                <w:lang w:val="en-US"/>
              </w:rPr>
              <w:t>mail</w:t>
            </w:r>
            <w:r w:rsidRPr="000344BF">
              <w:rPr>
                <w:color w:val="000000"/>
              </w:rPr>
              <w:t>:</w:t>
            </w:r>
            <w:r w:rsidRPr="000344BF">
              <w:t xml:space="preserve"> </w:t>
            </w:r>
            <w:hyperlink r:id="rId7" w:history="1">
              <w:r w:rsidRPr="000344BF">
                <w:rPr>
                  <w:rStyle w:val="ac"/>
                  <w:lang w:val="en-US" w:eastAsia="en-US"/>
                </w:rPr>
                <w:t>yarsch</w:t>
              </w:r>
              <w:r w:rsidRPr="000344BF">
                <w:rPr>
                  <w:rStyle w:val="ac"/>
                  <w:lang w:eastAsia="en-US"/>
                </w:rPr>
                <w:t>025@</w:t>
              </w:r>
              <w:r w:rsidRPr="000344BF">
                <w:rPr>
                  <w:rStyle w:val="ac"/>
                  <w:lang w:val="en-US" w:eastAsia="en-US"/>
                </w:rPr>
                <w:t>yandex</w:t>
              </w:r>
              <w:r w:rsidRPr="000344BF">
                <w:rPr>
                  <w:rStyle w:val="ac"/>
                  <w:lang w:eastAsia="en-US"/>
                </w:rPr>
                <w:t>.</w:t>
              </w:r>
              <w:r w:rsidRPr="000344BF">
                <w:rPr>
                  <w:rStyle w:val="ac"/>
                  <w:lang w:val="en-US" w:eastAsia="en-US"/>
                </w:rPr>
                <w:t>ru</w:t>
              </w:r>
            </w:hyperlink>
          </w:p>
          <w:p w:rsidR="00776430" w:rsidRPr="000344BF" w:rsidRDefault="00776430" w:rsidP="00776430">
            <w:pPr>
              <w:autoSpaceDE w:val="0"/>
              <w:autoSpaceDN w:val="0"/>
              <w:adjustRightInd w:val="0"/>
              <w:ind w:right="109" w:hanging="2"/>
              <w:contextualSpacing/>
              <w:jc w:val="both"/>
            </w:pPr>
            <w:r w:rsidRPr="000344BF">
              <w:rPr>
                <w:bCs/>
              </w:rPr>
              <w:t xml:space="preserve">Получатель: </w:t>
            </w:r>
            <w:r w:rsidRPr="000344BF">
              <w:t>ДЕПАРТАМЕНТ ФИНАНСОВ МЭРИИ ГОРОДА ЯРОСЛАВЛЯ (</w:t>
            </w:r>
            <w:r w:rsidRPr="000344BF">
              <w:rPr>
                <w:rFonts w:eastAsia="Calibri"/>
                <w:lang w:eastAsia="en-US"/>
              </w:rPr>
              <w:t>"СРЕДНЯЯ ШКОЛА № 25 ИМЕНИ АЛЕКСАНДРА СИВАГИНА"</w:t>
            </w:r>
            <w:r w:rsidRPr="000344BF">
              <w:t xml:space="preserve">, лицевой счет: </w:t>
            </w:r>
            <w:r w:rsidRPr="000344BF">
              <w:rPr>
                <w:rFonts w:eastAsia="Calibri"/>
                <w:lang w:eastAsia="en-US"/>
              </w:rPr>
              <w:t>803.03.144.5; 803.03.144.6</w:t>
            </w:r>
            <w:r w:rsidRPr="000344BF">
              <w:t>)</w:t>
            </w:r>
          </w:p>
          <w:p w:rsidR="00776430" w:rsidRPr="000344BF" w:rsidRDefault="00776430" w:rsidP="00776430">
            <w:pPr>
              <w:autoSpaceDE w:val="0"/>
              <w:autoSpaceDN w:val="0"/>
              <w:adjustRightInd w:val="0"/>
              <w:ind w:right="109" w:hanging="2"/>
              <w:contextualSpacing/>
              <w:jc w:val="both"/>
            </w:pPr>
            <w:r w:rsidRPr="000344BF">
              <w:t xml:space="preserve">Банк получателя: ОТДЕЛЕНИЕ ЯРОСЛАВЛЬ БАНКА РОССИИ//УФК по Ярославской области г. Ярославль, БИК: </w:t>
            </w:r>
            <w:r w:rsidRPr="000344BF">
              <w:rPr>
                <w:rFonts w:eastAsia="Calibri"/>
                <w:lang w:eastAsia="en-US"/>
              </w:rPr>
              <w:t>017888102</w:t>
            </w:r>
            <w:r w:rsidRPr="000344BF">
              <w:t xml:space="preserve">, счет банка получателя: </w:t>
            </w:r>
            <w:r w:rsidRPr="000344BF">
              <w:rPr>
                <w:rFonts w:eastAsia="Calibri"/>
                <w:lang w:eastAsia="en-US"/>
              </w:rPr>
              <w:t>40102810245370000065</w:t>
            </w:r>
            <w:r w:rsidRPr="000344BF">
              <w:t>, расчетный счет:</w:t>
            </w:r>
            <w:r w:rsidRPr="000344BF">
              <w:rPr>
                <w:rFonts w:eastAsia="Calibri"/>
                <w:lang w:eastAsia="en-US"/>
              </w:rPr>
              <w:t xml:space="preserve"> 03234643787010007100</w:t>
            </w:r>
          </w:p>
          <w:p w:rsidR="00776430" w:rsidRPr="000344BF" w:rsidRDefault="00776430" w:rsidP="00776430">
            <w:pPr>
              <w:autoSpaceDE w:val="0"/>
              <w:autoSpaceDN w:val="0"/>
              <w:adjustRightInd w:val="0"/>
              <w:ind w:right="109" w:hanging="2"/>
              <w:contextualSpacing/>
              <w:jc w:val="both"/>
            </w:pPr>
            <w:r w:rsidRPr="000344BF">
              <w:t xml:space="preserve">ИНН/КПП: </w:t>
            </w:r>
            <w:r w:rsidRPr="000344BF">
              <w:rPr>
                <w:rFonts w:eastAsia="Calibri"/>
                <w:lang w:eastAsia="en-US"/>
              </w:rPr>
              <w:t>7604041147/760401001</w:t>
            </w:r>
          </w:p>
          <w:p w:rsidR="00776430" w:rsidRPr="000344BF" w:rsidRDefault="00776430" w:rsidP="00776430">
            <w:pPr>
              <w:autoSpaceDE w:val="0"/>
              <w:autoSpaceDN w:val="0"/>
              <w:adjustRightInd w:val="0"/>
              <w:ind w:right="109" w:hanging="2"/>
              <w:contextualSpacing/>
              <w:jc w:val="both"/>
            </w:pPr>
            <w:r w:rsidRPr="000344BF">
              <w:t xml:space="preserve">ОГРН: </w:t>
            </w:r>
            <w:r w:rsidRPr="000344BF">
              <w:rPr>
                <w:rFonts w:eastAsia="Calibri"/>
                <w:lang w:eastAsia="en-US"/>
              </w:rPr>
              <w:t>1027600683770</w:t>
            </w:r>
          </w:p>
          <w:p w:rsidR="00F83766" w:rsidRPr="000344BF" w:rsidRDefault="00776430" w:rsidP="00776430">
            <w:pPr>
              <w:spacing w:line="276" w:lineRule="auto"/>
              <w:ind w:hanging="2"/>
              <w:contextualSpacing/>
            </w:pPr>
            <w:r w:rsidRPr="000344BF">
              <w:t xml:space="preserve">ОКТМО: </w:t>
            </w:r>
            <w:r w:rsidRPr="000344BF">
              <w:rPr>
                <w:rFonts w:eastAsia="Calibri"/>
                <w:lang w:eastAsia="en-US"/>
              </w:rPr>
              <w:t>78701000001</w:t>
            </w:r>
          </w:p>
          <w:p w:rsidR="00F83766" w:rsidRPr="000344BF" w:rsidRDefault="00F83766" w:rsidP="00F83766">
            <w:pPr>
              <w:spacing w:line="276" w:lineRule="auto"/>
              <w:contextualSpacing/>
              <w:rPr>
                <w:rFonts w:eastAsia="Calibri"/>
                <w:lang w:eastAsia="en-US"/>
              </w:rPr>
            </w:pPr>
          </w:p>
          <w:p w:rsidR="00F83766" w:rsidRPr="000344BF" w:rsidRDefault="001A5515" w:rsidP="00F83766">
            <w:pPr>
              <w:suppressAutoHyphens/>
              <w:rPr>
                <w:lang w:eastAsia="en-US"/>
              </w:rPr>
            </w:pPr>
            <w:r w:rsidRPr="000344BF">
              <w:rPr>
                <w:lang w:eastAsia="en-US"/>
              </w:rPr>
              <w:t>Директор</w:t>
            </w:r>
            <w:r w:rsidR="00F83766" w:rsidRPr="000344BF">
              <w:rPr>
                <w:lang w:eastAsia="en-US"/>
              </w:rPr>
              <w:t xml:space="preserve"> МОУ «</w:t>
            </w:r>
            <w:r w:rsidRPr="000344BF">
              <w:rPr>
                <w:lang w:eastAsia="en-US"/>
              </w:rPr>
              <w:t>Средняя школа</w:t>
            </w:r>
            <w:r w:rsidR="00F83766" w:rsidRPr="000344BF">
              <w:rPr>
                <w:lang w:eastAsia="en-US"/>
              </w:rPr>
              <w:t xml:space="preserve"> № </w:t>
            </w:r>
            <w:r w:rsidR="00776430" w:rsidRPr="000344BF">
              <w:rPr>
                <w:lang w:eastAsia="en-US"/>
              </w:rPr>
              <w:t>25 имени Александра Сивагина</w:t>
            </w:r>
            <w:r w:rsidR="00F83766" w:rsidRPr="000344BF">
              <w:rPr>
                <w:lang w:eastAsia="en-US"/>
              </w:rPr>
              <w:t>»</w:t>
            </w:r>
          </w:p>
          <w:p w:rsidR="00F83766" w:rsidRPr="000344BF" w:rsidRDefault="00F83766" w:rsidP="00F83766">
            <w:pPr>
              <w:suppressAutoHyphens/>
              <w:rPr>
                <w:lang w:eastAsia="en-US"/>
              </w:rPr>
            </w:pPr>
          </w:p>
          <w:p w:rsidR="00F83766" w:rsidRPr="000344BF" w:rsidRDefault="00F83766" w:rsidP="00F83766">
            <w:pPr>
              <w:suppressAutoHyphens/>
              <w:rPr>
                <w:lang w:eastAsia="en-US"/>
              </w:rPr>
            </w:pPr>
            <w:r w:rsidRPr="000344BF">
              <w:rPr>
                <w:lang w:eastAsia="en-US"/>
              </w:rPr>
              <w:t>__________ /</w:t>
            </w:r>
            <w:r w:rsidR="00776430" w:rsidRPr="000344BF">
              <w:rPr>
                <w:lang w:eastAsia="en-US"/>
              </w:rPr>
              <w:t xml:space="preserve"> О.А. Чувилева </w:t>
            </w:r>
            <w:r w:rsidRPr="000344BF">
              <w:rPr>
                <w:lang w:eastAsia="en-US"/>
              </w:rPr>
              <w:t>/</w:t>
            </w:r>
          </w:p>
          <w:p w:rsidR="00F83766" w:rsidRPr="000344BF" w:rsidRDefault="00F83766" w:rsidP="00F83766">
            <w:pPr>
              <w:ind w:firstLine="567"/>
            </w:pPr>
            <w:r w:rsidRPr="000344BF">
              <w:rPr>
                <w:lang w:eastAsia="en-US"/>
              </w:rPr>
              <w:t>(подпись)</w:t>
            </w:r>
          </w:p>
          <w:p w:rsidR="00F83766" w:rsidRPr="000344BF" w:rsidRDefault="00F83766" w:rsidP="00CB5B19">
            <w:pPr>
              <w:ind w:firstLine="567"/>
            </w:pPr>
          </w:p>
          <w:p w:rsidR="00F83766" w:rsidRPr="000344BF" w:rsidRDefault="00F83766" w:rsidP="00CB5B19">
            <w:pPr>
              <w:ind w:firstLine="567"/>
            </w:pPr>
          </w:p>
          <w:p w:rsidR="00F83766" w:rsidRPr="000344BF" w:rsidRDefault="00F83766" w:rsidP="00CB5B19">
            <w:pPr>
              <w:ind w:firstLine="567"/>
            </w:pPr>
          </w:p>
          <w:p w:rsidR="00E65D1A" w:rsidRPr="000344BF" w:rsidRDefault="00E65D1A" w:rsidP="00F83766">
            <w:pPr>
              <w:autoSpaceDE w:val="0"/>
              <w:jc w:val="both"/>
            </w:pPr>
          </w:p>
        </w:tc>
        <w:tc>
          <w:tcPr>
            <w:tcW w:w="2435" w:type="pct"/>
          </w:tcPr>
          <w:p w:rsidR="00E65D1A" w:rsidRPr="000344BF" w:rsidRDefault="00E65D1A" w:rsidP="00380D10">
            <w:pPr>
              <w:rPr>
                <w:b/>
                <w:bCs/>
                <w:lang w:eastAsia="en-US"/>
              </w:rPr>
            </w:pPr>
            <w:r w:rsidRPr="000344BF">
              <w:rPr>
                <w:lang w:eastAsia="en-US"/>
              </w:rPr>
              <w:t>«</w:t>
            </w:r>
            <w:r w:rsidRPr="000344BF">
              <w:rPr>
                <w:b/>
                <w:bCs/>
                <w:lang w:eastAsia="en-US"/>
              </w:rPr>
              <w:t>Исполнитель»:</w:t>
            </w:r>
          </w:p>
          <w:p w:rsidR="001A5515" w:rsidRPr="000344BF" w:rsidRDefault="001A5515" w:rsidP="001A5515">
            <w:pPr>
              <w:ind w:firstLine="567"/>
              <w:jc w:val="both"/>
              <w:rPr>
                <w:lang w:eastAsia="en-US"/>
              </w:rPr>
            </w:pPr>
          </w:p>
          <w:p w:rsidR="001A5515" w:rsidRPr="00380D10" w:rsidRDefault="00380D10" w:rsidP="00380D10">
            <w:pPr>
              <w:rPr>
                <w:b/>
              </w:rPr>
            </w:pPr>
            <w:r w:rsidRPr="00380D10">
              <w:rPr>
                <w:b/>
              </w:rPr>
              <w:t>общество с ограниченной ответственностью «Комбинат социального питания»</w:t>
            </w:r>
          </w:p>
          <w:p w:rsidR="009B0CE2" w:rsidRPr="00380D10" w:rsidRDefault="009B0CE2" w:rsidP="00380D10">
            <w:r w:rsidRPr="00380D10">
              <w:t xml:space="preserve">Почтовый адрес (адрес местонахождения): 150042, </w:t>
            </w:r>
            <w:r w:rsidR="00380D10" w:rsidRPr="00380D10">
              <w:t>обл</w:t>
            </w:r>
            <w:r w:rsidR="00380D10">
              <w:t>. Я</w:t>
            </w:r>
            <w:r w:rsidR="00380D10" w:rsidRPr="00380D10">
              <w:t>рославская, г</w:t>
            </w:r>
            <w:r w:rsidR="00380D10">
              <w:t>. Я</w:t>
            </w:r>
            <w:r w:rsidR="00380D10" w:rsidRPr="00380D10">
              <w:t>рославль, ш</w:t>
            </w:r>
            <w:r w:rsidR="00380D10">
              <w:t>оссе Т</w:t>
            </w:r>
            <w:r w:rsidR="00380D10" w:rsidRPr="00380D10">
              <w:t>утаевское, дом 95, офис 6</w:t>
            </w:r>
          </w:p>
          <w:p w:rsidR="009B0CE2" w:rsidRPr="00380D10" w:rsidRDefault="009B0CE2" w:rsidP="00380D10">
            <w:pPr>
              <w:rPr>
                <w:lang w:val="en-US"/>
              </w:rPr>
            </w:pPr>
            <w:r w:rsidRPr="00380D10">
              <w:t>Тел</w:t>
            </w:r>
            <w:r w:rsidRPr="00380D10">
              <w:rPr>
                <w:lang w:val="en-US"/>
              </w:rPr>
              <w:t xml:space="preserve">.: </w:t>
            </w:r>
            <w:r w:rsidR="00380D10" w:rsidRPr="00380D10">
              <w:rPr>
                <w:lang w:val="en-US"/>
              </w:rPr>
              <w:t>+</w:t>
            </w:r>
            <w:r w:rsidRPr="00380D10">
              <w:rPr>
                <w:lang w:val="en-US"/>
              </w:rPr>
              <w:t>74852674141</w:t>
            </w:r>
          </w:p>
          <w:p w:rsidR="009B0CE2" w:rsidRPr="00380D10" w:rsidRDefault="009B0CE2" w:rsidP="00380D10">
            <w:pPr>
              <w:rPr>
                <w:lang w:val="en-US"/>
              </w:rPr>
            </w:pPr>
            <w:r w:rsidRPr="00380D10">
              <w:rPr>
                <w:lang w:val="en-US"/>
              </w:rPr>
              <w:t xml:space="preserve">e-mail: </w:t>
            </w:r>
            <w:hyperlink r:id="rId8" w:history="1">
              <w:r w:rsidRPr="00380D10">
                <w:rPr>
                  <w:lang w:val="en-US"/>
                </w:rPr>
                <w:t>zakupkisp18@gmail.com</w:t>
              </w:r>
            </w:hyperlink>
          </w:p>
          <w:p w:rsidR="009B0CE2" w:rsidRPr="00380D10" w:rsidRDefault="009B0CE2" w:rsidP="00380D10">
            <w:r>
              <w:t xml:space="preserve">ИНН </w:t>
            </w:r>
            <w:r w:rsidRPr="00380D10">
              <w:t>7602088809</w:t>
            </w:r>
          </w:p>
          <w:p w:rsidR="009B0CE2" w:rsidRPr="009B0CE2" w:rsidRDefault="009B0CE2" w:rsidP="00380D10">
            <w:r w:rsidRPr="00380D10">
              <w:t>КПП 760201001</w:t>
            </w:r>
          </w:p>
          <w:p w:rsidR="001A5515" w:rsidRPr="00380D10" w:rsidRDefault="009B0CE2" w:rsidP="00380D10">
            <w:r>
              <w:t xml:space="preserve">ОГРН </w:t>
            </w:r>
            <w:r w:rsidRPr="00380D10">
              <w:t>1117602012318</w:t>
            </w:r>
          </w:p>
          <w:p w:rsidR="009B0CE2" w:rsidRPr="009B0CE2" w:rsidRDefault="009B0CE2" w:rsidP="00380D10">
            <w:r w:rsidRPr="00380D10">
              <w:t>ОКПО 30972373 </w:t>
            </w:r>
          </w:p>
          <w:p w:rsidR="001A5515" w:rsidRPr="009B0CE2" w:rsidRDefault="009B0CE2" w:rsidP="00380D10">
            <w:r>
              <w:t xml:space="preserve">ОКТМО </w:t>
            </w:r>
            <w:r w:rsidRPr="00380D10">
              <w:t>78701000001 </w:t>
            </w:r>
          </w:p>
          <w:p w:rsidR="001A5515" w:rsidRPr="00380D10" w:rsidRDefault="00380D10" w:rsidP="00380D10">
            <w:r>
              <w:t>Р/с 40702810800190000316</w:t>
            </w:r>
          </w:p>
          <w:p w:rsidR="001A5515" w:rsidRDefault="00380D10" w:rsidP="00380D10">
            <w:r>
              <w:t>Кор. счет 30101810200000000813</w:t>
            </w:r>
          </w:p>
          <w:p w:rsidR="00380D10" w:rsidRPr="00380D10" w:rsidRDefault="00380D10" w:rsidP="00380D10">
            <w:r>
              <w:t xml:space="preserve">Банк: </w:t>
            </w:r>
            <w:r w:rsidRPr="00380D10">
              <w:t>АО БАНК "ВЕНЕЦ", г.Ульяновск</w:t>
            </w:r>
          </w:p>
          <w:p w:rsidR="00380D10" w:rsidRPr="00380D10" w:rsidRDefault="00380D10" w:rsidP="00380D10">
            <w:r w:rsidRPr="00380D10">
              <w:t xml:space="preserve">БИК </w:t>
            </w:r>
            <w:r>
              <w:t>047308813</w:t>
            </w:r>
          </w:p>
          <w:p w:rsidR="001A5515" w:rsidRPr="00380D10" w:rsidRDefault="001A5515" w:rsidP="00380D10">
            <w:pPr>
              <w:rPr>
                <w:lang w:eastAsia="en-US"/>
              </w:rPr>
            </w:pPr>
          </w:p>
          <w:p w:rsidR="001A5515" w:rsidRPr="00380D10" w:rsidRDefault="001A5515" w:rsidP="00380D10">
            <w:pPr>
              <w:jc w:val="both"/>
              <w:rPr>
                <w:lang w:eastAsia="en-US"/>
              </w:rPr>
            </w:pPr>
          </w:p>
          <w:p w:rsidR="001A5515" w:rsidRPr="00380D10" w:rsidRDefault="001A5515" w:rsidP="00380D10">
            <w:pPr>
              <w:jc w:val="both"/>
              <w:rPr>
                <w:lang w:eastAsia="en-US"/>
              </w:rPr>
            </w:pPr>
          </w:p>
          <w:p w:rsidR="001A5515" w:rsidRDefault="001A5515" w:rsidP="00380D10">
            <w:pPr>
              <w:jc w:val="both"/>
              <w:rPr>
                <w:lang w:eastAsia="en-US"/>
              </w:rPr>
            </w:pPr>
          </w:p>
          <w:p w:rsidR="00345742" w:rsidRDefault="00345742" w:rsidP="00380D10">
            <w:pPr>
              <w:jc w:val="both"/>
              <w:rPr>
                <w:lang w:eastAsia="en-US"/>
              </w:rPr>
            </w:pPr>
          </w:p>
          <w:p w:rsidR="001A5515" w:rsidRDefault="001A5515" w:rsidP="00380D10">
            <w:pPr>
              <w:jc w:val="both"/>
              <w:rPr>
                <w:lang w:eastAsia="en-US"/>
              </w:rPr>
            </w:pPr>
          </w:p>
          <w:p w:rsidR="00380D10" w:rsidRPr="00380D10" w:rsidRDefault="00380D10" w:rsidP="00380D10">
            <w:pPr>
              <w:jc w:val="both"/>
              <w:rPr>
                <w:lang w:eastAsia="en-US"/>
              </w:rPr>
            </w:pPr>
          </w:p>
          <w:p w:rsidR="001A5515" w:rsidRPr="00380D10" w:rsidRDefault="00380D10" w:rsidP="00380D10">
            <w:pPr>
              <w:jc w:val="both"/>
              <w:rPr>
                <w:lang w:eastAsia="en-US"/>
              </w:rPr>
            </w:pPr>
            <w:r>
              <w:rPr>
                <w:lang w:eastAsia="en-US"/>
              </w:rPr>
              <w:t>Ген. директор</w:t>
            </w:r>
          </w:p>
          <w:p w:rsidR="001A5515" w:rsidRPr="000344BF" w:rsidRDefault="001A5515" w:rsidP="00380D10">
            <w:pPr>
              <w:jc w:val="both"/>
              <w:rPr>
                <w:lang w:eastAsia="en-US"/>
              </w:rPr>
            </w:pPr>
            <w:r w:rsidRPr="000344BF">
              <w:rPr>
                <w:lang w:eastAsia="en-US"/>
              </w:rPr>
              <w:t>_______________</w:t>
            </w:r>
            <w:r w:rsidR="00380D10">
              <w:rPr>
                <w:lang w:eastAsia="en-US"/>
              </w:rPr>
              <w:t>/С.В. Ивченко</w:t>
            </w:r>
          </w:p>
          <w:p w:rsidR="001A5515" w:rsidRPr="000344BF" w:rsidRDefault="001A5515" w:rsidP="00380D10">
            <w:pPr>
              <w:jc w:val="both"/>
              <w:rPr>
                <w:lang w:eastAsia="en-US"/>
              </w:rPr>
            </w:pPr>
            <w:r w:rsidRPr="000344BF">
              <w:rPr>
                <w:lang w:eastAsia="en-US"/>
              </w:rPr>
              <w:t>М.П.</w:t>
            </w:r>
          </w:p>
          <w:p w:rsidR="00E65D1A" w:rsidRPr="000344BF" w:rsidRDefault="001A5515" w:rsidP="00380D10">
            <w:pPr>
              <w:jc w:val="both"/>
              <w:rPr>
                <w:b/>
                <w:bCs/>
                <w:lang w:eastAsia="en-US"/>
              </w:rPr>
            </w:pPr>
            <w:r w:rsidRPr="000344BF">
              <w:rPr>
                <w:lang w:eastAsia="en-US"/>
              </w:rPr>
              <w:t>(при наличии)</w:t>
            </w:r>
          </w:p>
        </w:tc>
      </w:tr>
    </w:tbl>
    <w:p w:rsidR="001A5515" w:rsidRPr="000344BF" w:rsidRDefault="001A5515" w:rsidP="00CB5B19">
      <w:pPr>
        <w:ind w:firstLine="567"/>
        <w:jc w:val="right"/>
      </w:pPr>
    </w:p>
    <w:p w:rsidR="001A5515" w:rsidRPr="000344BF" w:rsidRDefault="001A5515">
      <w:pPr>
        <w:spacing w:after="200" w:line="276" w:lineRule="auto"/>
      </w:pPr>
      <w:r w:rsidRPr="000344BF">
        <w:br w:type="page"/>
      </w:r>
    </w:p>
    <w:p w:rsidR="00AC2982" w:rsidRPr="000344BF" w:rsidRDefault="00AC2982" w:rsidP="00AC2982">
      <w:pPr>
        <w:jc w:val="right"/>
      </w:pPr>
      <w:r w:rsidRPr="000344BF">
        <w:lastRenderedPageBreak/>
        <w:t>Приложение № 1 к контракту</w:t>
      </w:r>
    </w:p>
    <w:p w:rsidR="00AC2982" w:rsidRPr="000344BF" w:rsidRDefault="00AC2982" w:rsidP="00AC2982">
      <w:pPr>
        <w:jc w:val="right"/>
      </w:pPr>
      <w:r w:rsidRPr="000344BF">
        <w:t xml:space="preserve">от </w:t>
      </w:r>
      <w:r w:rsidR="00153F2F">
        <w:t>26.08.2022</w:t>
      </w:r>
      <w:r w:rsidRPr="000344BF">
        <w:t xml:space="preserve"> № _</w:t>
      </w:r>
      <w:r w:rsidR="00153F2F">
        <w:rPr>
          <w:u w:val="single"/>
        </w:rPr>
        <w:t>49</w:t>
      </w:r>
      <w:r w:rsidRPr="000344BF">
        <w:t>_</w:t>
      </w:r>
    </w:p>
    <w:p w:rsidR="00AC2982" w:rsidRPr="000344BF" w:rsidRDefault="00AC2982" w:rsidP="00AC2982">
      <w:pPr>
        <w:jc w:val="right"/>
      </w:pPr>
    </w:p>
    <w:p w:rsidR="00AC2982" w:rsidRPr="000344BF" w:rsidRDefault="00AC2982" w:rsidP="00AC2982">
      <w:pPr>
        <w:jc w:val="center"/>
        <w:rPr>
          <w:b/>
        </w:rPr>
      </w:pPr>
      <w:r w:rsidRPr="000344BF">
        <w:rPr>
          <w:b/>
        </w:rPr>
        <w:t>Спецификация</w:t>
      </w:r>
    </w:p>
    <w:p w:rsidR="00AC2982" w:rsidRPr="000344BF" w:rsidRDefault="00AC2982" w:rsidP="00AC2982">
      <w:pPr>
        <w:jc w:val="right"/>
      </w:pPr>
    </w:p>
    <w:p w:rsidR="00AC2982" w:rsidRPr="000344BF" w:rsidRDefault="00AC2982" w:rsidP="00AC2982">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2417"/>
        <w:gridCol w:w="1852"/>
        <w:gridCol w:w="1879"/>
      </w:tblGrid>
      <w:tr w:rsidR="00AC2982" w:rsidRPr="000344BF" w:rsidTr="001A5515">
        <w:trPr>
          <w:trHeight w:val="1451"/>
          <w:jc w:val="center"/>
        </w:trPr>
        <w:tc>
          <w:tcPr>
            <w:tcW w:w="4181" w:type="dxa"/>
            <w:shd w:val="clear" w:color="auto" w:fill="auto"/>
            <w:vAlign w:val="center"/>
            <w:hideMark/>
          </w:tcPr>
          <w:p w:rsidR="00AC2982" w:rsidRPr="000344BF" w:rsidRDefault="00AC2982" w:rsidP="001A5515">
            <w:pPr>
              <w:jc w:val="center"/>
            </w:pPr>
            <w:r w:rsidRPr="000344BF">
              <w:t>Количество питания</w:t>
            </w:r>
          </w:p>
        </w:tc>
        <w:tc>
          <w:tcPr>
            <w:tcW w:w="2617" w:type="dxa"/>
            <w:vAlign w:val="center"/>
          </w:tcPr>
          <w:p w:rsidR="00AC2982" w:rsidRPr="000344BF" w:rsidRDefault="00AC2982" w:rsidP="001A5515">
            <w:pPr>
              <w:jc w:val="center"/>
            </w:pPr>
            <w:r w:rsidRPr="000344BF">
              <w:t>Единица измерения</w:t>
            </w:r>
          </w:p>
        </w:tc>
        <w:tc>
          <w:tcPr>
            <w:tcW w:w="1951" w:type="dxa"/>
            <w:shd w:val="clear" w:color="auto" w:fill="auto"/>
            <w:vAlign w:val="center"/>
            <w:hideMark/>
          </w:tcPr>
          <w:p w:rsidR="00AC2982" w:rsidRPr="000344BF" w:rsidRDefault="00AC2982" w:rsidP="001A5515">
            <w:pPr>
              <w:jc w:val="center"/>
            </w:pPr>
            <w:r w:rsidRPr="000344BF">
              <w:t>Начальная цена единицы услуги, руб.</w:t>
            </w:r>
          </w:p>
        </w:tc>
        <w:tc>
          <w:tcPr>
            <w:tcW w:w="1879" w:type="dxa"/>
            <w:shd w:val="clear" w:color="auto" w:fill="auto"/>
            <w:vAlign w:val="center"/>
          </w:tcPr>
          <w:p w:rsidR="00AC2982" w:rsidRPr="000344BF" w:rsidRDefault="00AC2982" w:rsidP="001A5515">
            <w:pPr>
              <w:jc w:val="center"/>
            </w:pPr>
            <w:r w:rsidRPr="000344BF">
              <w:t>Цена единицы услуги с учетом понижающего коэффициента*, руб.</w:t>
            </w:r>
          </w:p>
        </w:tc>
      </w:tr>
      <w:tr w:rsidR="00380D10" w:rsidRPr="000344BF" w:rsidTr="00F83766">
        <w:trPr>
          <w:trHeight w:val="405"/>
          <w:jc w:val="center"/>
        </w:trPr>
        <w:tc>
          <w:tcPr>
            <w:tcW w:w="4181" w:type="dxa"/>
            <w:shd w:val="clear" w:color="auto" w:fill="auto"/>
            <w:hideMark/>
          </w:tcPr>
          <w:p w:rsidR="00380D10" w:rsidRPr="000344BF" w:rsidRDefault="00380D10" w:rsidP="00F83766">
            <w:pPr>
              <w:jc w:val="center"/>
            </w:pPr>
            <w:r w:rsidRPr="000344BF">
              <w:t>Один раз в день</w:t>
            </w:r>
          </w:p>
        </w:tc>
        <w:tc>
          <w:tcPr>
            <w:tcW w:w="2617" w:type="dxa"/>
          </w:tcPr>
          <w:p w:rsidR="00380D10" w:rsidRPr="000344BF" w:rsidRDefault="00380D10" w:rsidP="00F83766">
            <w:pPr>
              <w:jc w:val="center"/>
            </w:pPr>
            <w:r w:rsidRPr="000344BF">
              <w:t>Условная единица</w:t>
            </w:r>
          </w:p>
        </w:tc>
        <w:tc>
          <w:tcPr>
            <w:tcW w:w="1951" w:type="dxa"/>
            <w:shd w:val="clear" w:color="auto" w:fill="auto"/>
            <w:hideMark/>
          </w:tcPr>
          <w:p w:rsidR="00380D10" w:rsidRPr="000344BF" w:rsidRDefault="00380D10" w:rsidP="00F83766">
            <w:pPr>
              <w:jc w:val="center"/>
            </w:pPr>
            <w:r w:rsidRPr="000344BF">
              <w:t>75,00</w:t>
            </w:r>
          </w:p>
        </w:tc>
        <w:tc>
          <w:tcPr>
            <w:tcW w:w="1879" w:type="dxa"/>
            <w:shd w:val="clear" w:color="auto" w:fill="auto"/>
          </w:tcPr>
          <w:p w:rsidR="00380D10" w:rsidRPr="000344BF" w:rsidRDefault="00380D10" w:rsidP="00A1145A">
            <w:pPr>
              <w:jc w:val="center"/>
            </w:pPr>
            <w:r w:rsidRPr="000344BF">
              <w:t>75,00</w:t>
            </w:r>
          </w:p>
        </w:tc>
      </w:tr>
      <w:tr w:rsidR="00380D10" w:rsidRPr="000344BF" w:rsidTr="00F83766">
        <w:trPr>
          <w:trHeight w:val="405"/>
          <w:jc w:val="center"/>
        </w:trPr>
        <w:tc>
          <w:tcPr>
            <w:tcW w:w="4181" w:type="dxa"/>
            <w:shd w:val="clear" w:color="auto" w:fill="auto"/>
            <w:hideMark/>
          </w:tcPr>
          <w:p w:rsidR="00380D10" w:rsidRPr="000344BF" w:rsidRDefault="00380D10" w:rsidP="00F83766">
            <w:pPr>
              <w:jc w:val="center"/>
            </w:pPr>
            <w:r w:rsidRPr="000344BF">
              <w:t>Два раза в день</w:t>
            </w:r>
          </w:p>
        </w:tc>
        <w:tc>
          <w:tcPr>
            <w:tcW w:w="2617" w:type="dxa"/>
          </w:tcPr>
          <w:p w:rsidR="00380D10" w:rsidRPr="000344BF" w:rsidRDefault="00380D10" w:rsidP="00F83766">
            <w:pPr>
              <w:jc w:val="center"/>
            </w:pPr>
            <w:r w:rsidRPr="000344BF">
              <w:t>Условная единица</w:t>
            </w:r>
          </w:p>
        </w:tc>
        <w:tc>
          <w:tcPr>
            <w:tcW w:w="1951" w:type="dxa"/>
            <w:shd w:val="clear" w:color="auto" w:fill="auto"/>
            <w:hideMark/>
          </w:tcPr>
          <w:p w:rsidR="00380D10" w:rsidRPr="000344BF" w:rsidRDefault="00380D10" w:rsidP="00F83766">
            <w:pPr>
              <w:jc w:val="center"/>
            </w:pPr>
            <w:r w:rsidRPr="000344BF">
              <w:t>150,00</w:t>
            </w:r>
          </w:p>
        </w:tc>
        <w:tc>
          <w:tcPr>
            <w:tcW w:w="1879" w:type="dxa"/>
            <w:shd w:val="clear" w:color="auto" w:fill="auto"/>
          </w:tcPr>
          <w:p w:rsidR="00380D10" w:rsidRPr="000344BF" w:rsidRDefault="00380D10" w:rsidP="00A1145A">
            <w:pPr>
              <w:jc w:val="center"/>
            </w:pPr>
            <w:r w:rsidRPr="000344BF">
              <w:t>150,00</w:t>
            </w:r>
          </w:p>
        </w:tc>
      </w:tr>
      <w:tr w:rsidR="00380D10" w:rsidRPr="000344BF" w:rsidTr="00F83766">
        <w:trPr>
          <w:trHeight w:val="405"/>
          <w:jc w:val="center"/>
        </w:trPr>
        <w:tc>
          <w:tcPr>
            <w:tcW w:w="6798" w:type="dxa"/>
            <w:gridSpan w:val="2"/>
            <w:shd w:val="clear" w:color="auto" w:fill="auto"/>
          </w:tcPr>
          <w:p w:rsidR="00380D10" w:rsidRPr="000344BF" w:rsidRDefault="00380D10" w:rsidP="00F83766">
            <w:pPr>
              <w:jc w:val="center"/>
            </w:pPr>
            <w:r w:rsidRPr="000344BF">
              <w:t>Итого</w:t>
            </w:r>
          </w:p>
        </w:tc>
        <w:tc>
          <w:tcPr>
            <w:tcW w:w="1951" w:type="dxa"/>
            <w:shd w:val="clear" w:color="auto" w:fill="auto"/>
          </w:tcPr>
          <w:p w:rsidR="00380D10" w:rsidRPr="000344BF" w:rsidRDefault="00380D10" w:rsidP="00F83766">
            <w:pPr>
              <w:jc w:val="center"/>
            </w:pPr>
            <w:r w:rsidRPr="000344BF">
              <w:t>225,00</w:t>
            </w:r>
          </w:p>
        </w:tc>
        <w:tc>
          <w:tcPr>
            <w:tcW w:w="1879" w:type="dxa"/>
            <w:shd w:val="clear" w:color="auto" w:fill="auto"/>
          </w:tcPr>
          <w:p w:rsidR="00380D10" w:rsidRPr="000344BF" w:rsidRDefault="00380D10" w:rsidP="00F83766">
            <w:pPr>
              <w:jc w:val="center"/>
            </w:pPr>
            <w:r w:rsidRPr="000344BF">
              <w:t>225,00</w:t>
            </w:r>
          </w:p>
        </w:tc>
      </w:tr>
    </w:tbl>
    <w:p w:rsidR="00AC2982" w:rsidRPr="000344BF" w:rsidRDefault="00AC2982" w:rsidP="00AC2982">
      <w:pPr>
        <w:tabs>
          <w:tab w:val="left" w:pos="426"/>
        </w:tabs>
        <w:ind w:firstLine="426"/>
        <w:jc w:val="center"/>
      </w:pPr>
    </w:p>
    <w:p w:rsidR="00AC2982" w:rsidRPr="000344BF" w:rsidRDefault="00AC2982" w:rsidP="00AC2982">
      <w:pPr>
        <w:tabs>
          <w:tab w:val="left" w:pos="426"/>
        </w:tabs>
        <w:ind w:firstLine="426"/>
        <w:jc w:val="both"/>
      </w:pPr>
      <w:r w:rsidRPr="000344BF">
        <w:t xml:space="preserve">* Понижающий коэффициент определяется как отношение суммы цен единиц услуги, предложенной Исполнителем в ходе совместного конкурса, к начальной сумме цен единиц услуги, установленной Заказчиком. </w:t>
      </w:r>
    </w:p>
    <w:p w:rsidR="005C5E57" w:rsidRPr="000344BF" w:rsidRDefault="005C5E57">
      <w:pPr>
        <w:spacing w:after="200" w:line="276" w:lineRule="auto"/>
      </w:pPr>
      <w:r w:rsidRPr="000344BF">
        <w:br w:type="page"/>
      </w:r>
    </w:p>
    <w:p w:rsidR="00DD137B" w:rsidRPr="000344BF" w:rsidRDefault="00E65D1A" w:rsidP="00E65D1A">
      <w:pPr>
        <w:jc w:val="right"/>
      </w:pPr>
      <w:r w:rsidRPr="000344BF">
        <w:lastRenderedPageBreak/>
        <w:t>Приложение</w:t>
      </w:r>
      <w:r w:rsidR="005C5E57" w:rsidRPr="000344BF">
        <w:t xml:space="preserve"> № 2</w:t>
      </w:r>
      <w:r w:rsidRPr="000344BF">
        <w:t xml:space="preserve"> к контракту</w:t>
      </w:r>
    </w:p>
    <w:p w:rsidR="00153F2F" w:rsidRPr="000344BF" w:rsidRDefault="00153F2F" w:rsidP="00153F2F">
      <w:pPr>
        <w:jc w:val="right"/>
      </w:pPr>
      <w:r w:rsidRPr="000344BF">
        <w:t xml:space="preserve">от </w:t>
      </w:r>
      <w:r>
        <w:t>26.08.2022</w:t>
      </w:r>
      <w:r w:rsidRPr="000344BF">
        <w:t xml:space="preserve"> № _</w:t>
      </w:r>
      <w:r>
        <w:rPr>
          <w:u w:val="single"/>
        </w:rPr>
        <w:t>49</w:t>
      </w:r>
      <w:r w:rsidRPr="000344BF">
        <w:t>_</w:t>
      </w:r>
    </w:p>
    <w:p w:rsidR="00E65D1A" w:rsidRPr="000344BF" w:rsidRDefault="00E65D1A" w:rsidP="00E65D1A">
      <w:pPr>
        <w:jc w:val="center"/>
        <w:rPr>
          <w:b/>
          <w:bCs/>
        </w:rPr>
      </w:pPr>
    </w:p>
    <w:p w:rsidR="00E65D1A" w:rsidRPr="000344BF" w:rsidRDefault="00E65D1A" w:rsidP="00E65D1A">
      <w:pPr>
        <w:jc w:val="center"/>
        <w:rPr>
          <w:b/>
          <w:bCs/>
        </w:rPr>
      </w:pPr>
      <w:r w:rsidRPr="000344BF">
        <w:rPr>
          <w:b/>
          <w:bCs/>
        </w:rPr>
        <w:t>ДОГОВОР</w:t>
      </w:r>
    </w:p>
    <w:p w:rsidR="00E65D1A" w:rsidRPr="000344BF" w:rsidRDefault="00E65D1A" w:rsidP="00E65D1A">
      <w:pPr>
        <w:jc w:val="center"/>
        <w:rPr>
          <w:b/>
          <w:bCs/>
        </w:rPr>
      </w:pPr>
      <w:r w:rsidRPr="000344BF">
        <w:rPr>
          <w:b/>
          <w:bCs/>
        </w:rPr>
        <w:t>БЕЗВОЗМЕЗДНОГО ПОЛЬЗОВАНИЯ</w:t>
      </w:r>
    </w:p>
    <w:p w:rsidR="00E65D1A" w:rsidRPr="000344BF" w:rsidRDefault="00E65D1A" w:rsidP="00E65D1A">
      <w:pPr>
        <w:jc w:val="center"/>
        <w:rPr>
          <w:b/>
          <w:bCs/>
        </w:rPr>
      </w:pPr>
    </w:p>
    <w:p w:rsidR="00E65D1A" w:rsidRPr="000344BF" w:rsidRDefault="00E65D1A" w:rsidP="00E65D1A">
      <w:r w:rsidRPr="000344BF">
        <w:t>г. Ярославль</w:t>
      </w:r>
      <w:r w:rsidR="00153F2F">
        <w:tab/>
      </w:r>
      <w:r w:rsidR="00153F2F">
        <w:tab/>
      </w:r>
      <w:r w:rsidR="00153F2F">
        <w:tab/>
      </w:r>
      <w:r w:rsidR="00153F2F">
        <w:tab/>
      </w:r>
      <w:r w:rsidR="00153F2F">
        <w:tab/>
      </w:r>
      <w:r w:rsidR="00153F2F">
        <w:tab/>
      </w:r>
      <w:r w:rsidR="00153F2F">
        <w:tab/>
      </w:r>
      <w:r w:rsidR="00153F2F">
        <w:tab/>
      </w:r>
      <w:r w:rsidR="00153F2F">
        <w:tab/>
      </w:r>
      <w:r w:rsidRPr="000344BF">
        <w:t>«_</w:t>
      </w:r>
      <w:r w:rsidR="00153F2F">
        <w:rPr>
          <w:u w:val="single"/>
        </w:rPr>
        <w:t>26</w:t>
      </w:r>
      <w:r w:rsidRPr="000344BF">
        <w:t>_»_</w:t>
      </w:r>
      <w:r w:rsidR="00153F2F">
        <w:rPr>
          <w:u w:val="single"/>
        </w:rPr>
        <w:t>августа</w:t>
      </w:r>
      <w:r w:rsidRPr="000344BF">
        <w:t>_ 20</w:t>
      </w:r>
      <w:r w:rsidR="00153F2F">
        <w:t>22 </w:t>
      </w:r>
      <w:r w:rsidRPr="000344BF">
        <w:t>года</w:t>
      </w:r>
    </w:p>
    <w:p w:rsidR="00E65D1A" w:rsidRPr="000344BF" w:rsidRDefault="00E65D1A" w:rsidP="00E65D1A"/>
    <w:p w:rsidR="00E65D1A" w:rsidRPr="00380D10" w:rsidRDefault="00776430" w:rsidP="00380D10">
      <w:pPr>
        <w:jc w:val="both"/>
        <w:rPr>
          <w:u w:val="single"/>
        </w:rPr>
      </w:pPr>
      <w:r w:rsidRPr="000344BF">
        <w:rPr>
          <w:b/>
          <w:bCs/>
        </w:rPr>
        <w:t>Муниципальное общеобразовательное учреждение «Средняя школа № 25 имени Александра Сивагина»</w:t>
      </w:r>
      <w:r w:rsidR="00E65D1A" w:rsidRPr="000344BF">
        <w:rPr>
          <w:bCs/>
        </w:rPr>
        <w:t xml:space="preserve">, в лице директора </w:t>
      </w:r>
      <w:r w:rsidRPr="000344BF">
        <w:rPr>
          <w:bCs/>
        </w:rPr>
        <w:t>Чувилевой Ольги Анатольевны</w:t>
      </w:r>
      <w:r w:rsidR="00E65D1A" w:rsidRPr="000344BF">
        <w:t xml:space="preserve">, действующего на основании Устава, именуемое в дальнейшем </w:t>
      </w:r>
      <w:r w:rsidR="00E65D1A" w:rsidRPr="000344BF">
        <w:rPr>
          <w:bCs/>
        </w:rPr>
        <w:t>«ССУДОДАТЕЛЬ»</w:t>
      </w:r>
      <w:r w:rsidR="006F549D" w:rsidRPr="000344BF">
        <w:t xml:space="preserve">, с одной стороны, </w:t>
      </w:r>
      <w:r w:rsidR="00E65D1A" w:rsidRPr="000344BF">
        <w:t xml:space="preserve">и </w:t>
      </w:r>
      <w:r w:rsidR="00380D10" w:rsidRPr="0021498A">
        <w:rPr>
          <w:b/>
        </w:rPr>
        <w:t xml:space="preserve">общество </w:t>
      </w:r>
      <w:r w:rsidR="00380D10" w:rsidRPr="00380D10">
        <w:rPr>
          <w:b/>
          <w:u w:val="single"/>
        </w:rPr>
        <w:t>с ограниченной ответственностью «Комбинат социального питания»</w:t>
      </w:r>
      <w:r w:rsidR="00E65D1A" w:rsidRPr="00380D10">
        <w:rPr>
          <w:u w:val="single"/>
        </w:rPr>
        <w:t>,</w:t>
      </w:r>
    </w:p>
    <w:p w:rsidR="00E65D1A" w:rsidRPr="000344BF" w:rsidRDefault="00E65D1A" w:rsidP="00380D10">
      <w:pPr>
        <w:jc w:val="both"/>
      </w:pPr>
      <w:r w:rsidRPr="000344BF">
        <w:t xml:space="preserve">                                           (полное наименование юридического лица) </w:t>
      </w:r>
    </w:p>
    <w:p w:rsidR="00E65D1A" w:rsidRPr="000344BF" w:rsidRDefault="00E65D1A" w:rsidP="00380D10">
      <w:pPr>
        <w:jc w:val="both"/>
      </w:pPr>
      <w:r w:rsidRPr="000344BF">
        <w:t xml:space="preserve"> в лице </w:t>
      </w:r>
      <w:r w:rsidR="00380D10">
        <w:rPr>
          <w:u w:val="single"/>
        </w:rPr>
        <w:t>генерального директора Ивченко Сергея Валерьевича</w:t>
      </w:r>
    </w:p>
    <w:p w:rsidR="00E65D1A" w:rsidRPr="000344BF" w:rsidRDefault="00E65D1A" w:rsidP="00380D10">
      <w:pPr>
        <w:jc w:val="both"/>
      </w:pPr>
      <w:r w:rsidRPr="000344BF">
        <w:t xml:space="preserve">                                           (должность, Ф.И.О.) </w:t>
      </w:r>
    </w:p>
    <w:p w:rsidR="00E65D1A" w:rsidRPr="000344BF" w:rsidRDefault="00E65D1A" w:rsidP="00380D10">
      <w:pPr>
        <w:jc w:val="both"/>
      </w:pPr>
      <w:r w:rsidRPr="000344BF">
        <w:t xml:space="preserve">действующего на основании </w:t>
      </w:r>
      <w:r w:rsidR="00380D10">
        <w:t>Устава</w:t>
      </w:r>
      <w:r w:rsidRPr="000344BF">
        <w:t>, именуемый в дальнейшем «ССУДОПОЛУЧАТЕЛЬ», с другой стороны, заключили настоящий договор о нижеследующем:</w:t>
      </w:r>
    </w:p>
    <w:p w:rsidR="00E65D1A" w:rsidRPr="000344BF" w:rsidRDefault="00E65D1A" w:rsidP="00E65D1A">
      <w:pPr>
        <w:jc w:val="both"/>
      </w:pPr>
    </w:p>
    <w:p w:rsidR="00E65D1A" w:rsidRPr="000344BF" w:rsidRDefault="00E65D1A" w:rsidP="00E65D1A">
      <w:pPr>
        <w:numPr>
          <w:ilvl w:val="0"/>
          <w:numId w:val="1"/>
        </w:numPr>
        <w:contextualSpacing/>
        <w:jc w:val="center"/>
        <w:rPr>
          <w:b/>
          <w:bCs/>
        </w:rPr>
      </w:pPr>
      <w:r w:rsidRPr="000344BF">
        <w:rPr>
          <w:b/>
          <w:bCs/>
        </w:rPr>
        <w:t>1. ПРЕДМЕТ ДОГОВОРА</w:t>
      </w:r>
    </w:p>
    <w:p w:rsidR="00E65D1A" w:rsidRPr="000344BF" w:rsidRDefault="00E65D1A" w:rsidP="008A19F8">
      <w:pPr>
        <w:ind w:firstLine="567"/>
        <w:jc w:val="both"/>
      </w:pPr>
      <w:r w:rsidRPr="000344BF">
        <w:t>1.1. ССУДОДАТЕЛЬ передает, а ССУДОПОЛУЧАТЕЛЬ принимает в безвозмездное пользование муниципальное имущество:</w:t>
      </w:r>
    </w:p>
    <w:p w:rsidR="00E65D1A" w:rsidRPr="000344BF" w:rsidRDefault="00C929D9" w:rsidP="008A19F8">
      <w:pPr>
        <w:ind w:firstLine="567"/>
        <w:jc w:val="both"/>
      </w:pPr>
      <w:r w:rsidRPr="000344BF">
        <w:t xml:space="preserve">- </w:t>
      </w:r>
      <w:r w:rsidR="00001550" w:rsidRPr="000344BF">
        <w:t xml:space="preserve">нежилые помещения №№ 22, 23, 24, 26, 27, 28, 29, 30, 32,  этаж – подвал, общей площадью 124,3 кв.м, расположенные в здании по адресу: Ярославская область, город Ярославль, ул. Угличская, д.27 </w:t>
      </w:r>
      <w:r w:rsidRPr="000344BF">
        <w:t xml:space="preserve">(Приложение № 1); </w:t>
      </w:r>
    </w:p>
    <w:p w:rsidR="00E65D1A" w:rsidRPr="000344BF" w:rsidRDefault="00E65D1A" w:rsidP="008A19F8">
      <w:pPr>
        <w:ind w:firstLine="567"/>
        <w:jc w:val="both"/>
      </w:pPr>
      <w:r w:rsidRPr="000344BF">
        <w:t xml:space="preserve">- оборудование (Приложение № 2) </w:t>
      </w:r>
      <w:r w:rsidR="005C5E57" w:rsidRPr="000344BF">
        <w:t>для использования при оказании услуг общественного питания.</w:t>
      </w:r>
    </w:p>
    <w:p w:rsidR="00E65D1A" w:rsidRPr="000344BF" w:rsidRDefault="00E65D1A" w:rsidP="008A19F8">
      <w:pPr>
        <w:ind w:firstLine="567"/>
        <w:jc w:val="both"/>
      </w:pPr>
      <w:r w:rsidRPr="000344BF">
        <w:t>1.2. Указанные в п.1.1 настоящего договора нежилые помещения принадлежат ССУДОДАТЕЛЮ  на праве  оперативного управления.</w:t>
      </w:r>
    </w:p>
    <w:p w:rsidR="00C929D9" w:rsidRPr="000344BF" w:rsidRDefault="00E65D1A" w:rsidP="008A19F8">
      <w:pPr>
        <w:ind w:firstLine="567"/>
        <w:jc w:val="both"/>
      </w:pPr>
      <w:r w:rsidRPr="000344BF">
        <w:t xml:space="preserve"> </w:t>
      </w:r>
      <w:r w:rsidR="00C929D9" w:rsidRPr="000344BF">
        <w:t>-управление Федеральной службы государственной регистрации и картографии по Ярославской области (Управление Росреестра по Ярославской области)</w:t>
      </w:r>
      <w:r w:rsidR="00001550" w:rsidRPr="000344BF">
        <w:t xml:space="preserve"> свидетельство о государственной регистрации права выдано 10.05.2011 года  серия 76-АБ №310516</w:t>
      </w:r>
      <w:r w:rsidR="00C929D9" w:rsidRPr="000344BF">
        <w:t>.</w:t>
      </w:r>
    </w:p>
    <w:p w:rsidR="00E65D1A" w:rsidRPr="000344BF" w:rsidRDefault="00E65D1A" w:rsidP="008A19F8">
      <w:pPr>
        <w:ind w:firstLine="567"/>
        <w:jc w:val="both"/>
      </w:pPr>
      <w:r w:rsidRPr="000344BF">
        <w:t xml:space="preserve">Кадастровый (или условный) номер: </w:t>
      </w:r>
      <w:r w:rsidR="00001550" w:rsidRPr="000344BF">
        <w:t>76-76-20/013/2011-008</w:t>
      </w:r>
      <w:r w:rsidRPr="000344BF">
        <w:t>.</w:t>
      </w:r>
    </w:p>
    <w:p w:rsidR="00E65D1A" w:rsidRPr="000344BF" w:rsidRDefault="00E65D1A" w:rsidP="008A19F8">
      <w:pPr>
        <w:ind w:firstLine="567"/>
        <w:jc w:val="both"/>
      </w:pPr>
      <w:r w:rsidRPr="000344BF">
        <w:t>1.3. Передача муниципального имущества, указанного в п.1.1. настоящего договора, производится по акту приема-передачи, который подписывается ССУДОДАТЕЛЕМ и ССУДОПОЛУЧАТЕЛЕМ одновременно с подписанием данного договора и является неотъемлемой частью настоящего договора.</w:t>
      </w:r>
    </w:p>
    <w:p w:rsidR="00E65D1A" w:rsidRPr="000344BF" w:rsidRDefault="00E65D1A" w:rsidP="008A19F8">
      <w:pPr>
        <w:ind w:firstLine="567"/>
        <w:jc w:val="both"/>
      </w:pPr>
      <w:r w:rsidRPr="000344BF">
        <w:t>1.4. Указанное в п.1.1 настоящего договора муниципальное имущество должно использоваться  при оказа</w:t>
      </w:r>
      <w:r w:rsidR="00C929D9" w:rsidRPr="000344BF">
        <w:t>нии услуг общественного питания</w:t>
      </w:r>
      <w:r w:rsidRPr="000344BF">
        <w:t>.</w:t>
      </w:r>
    </w:p>
    <w:p w:rsidR="00E65D1A" w:rsidRPr="000344BF" w:rsidRDefault="00E65D1A" w:rsidP="00E65D1A">
      <w:pPr>
        <w:jc w:val="both"/>
      </w:pPr>
    </w:p>
    <w:p w:rsidR="00E65D1A" w:rsidRPr="000344BF" w:rsidRDefault="00E65D1A" w:rsidP="00E65D1A">
      <w:pPr>
        <w:numPr>
          <w:ilvl w:val="0"/>
          <w:numId w:val="1"/>
        </w:numPr>
        <w:contextualSpacing/>
        <w:jc w:val="center"/>
        <w:rPr>
          <w:b/>
          <w:bCs/>
        </w:rPr>
      </w:pPr>
      <w:r w:rsidRPr="000344BF">
        <w:rPr>
          <w:b/>
          <w:bCs/>
        </w:rPr>
        <w:t>2. ПРАВА И ОБЯЗАННОСТИ СТОРОН</w:t>
      </w:r>
    </w:p>
    <w:p w:rsidR="00E65D1A" w:rsidRPr="000344BF" w:rsidRDefault="00E65D1A" w:rsidP="005B7800">
      <w:pPr>
        <w:ind w:firstLine="567"/>
      </w:pPr>
      <w:r w:rsidRPr="000344BF">
        <w:rPr>
          <w:b/>
          <w:bCs/>
        </w:rPr>
        <w:t>2.1.Права и обязанности ССУДОДАТЕЛЯ</w:t>
      </w:r>
      <w:r w:rsidRPr="000344BF">
        <w:t>.</w:t>
      </w:r>
    </w:p>
    <w:p w:rsidR="00E65D1A" w:rsidRPr="000344BF" w:rsidRDefault="00E65D1A" w:rsidP="005B7800">
      <w:pPr>
        <w:ind w:firstLine="567"/>
        <w:jc w:val="both"/>
      </w:pPr>
      <w:r w:rsidRPr="000344BF">
        <w:t xml:space="preserve">2.1.1.ССУДОДАТЕЛЬ (его полномочные представители) имеют право осуществлять контроль за состоянием и использованием муниципального имущества, а также за выполнением ССУДОПОЛУЧАТЕЛЕМ принятых по настоящему договору обязательств (в том числе путем проведения осмотра). </w:t>
      </w:r>
    </w:p>
    <w:p w:rsidR="00E65D1A" w:rsidRPr="000344BF" w:rsidRDefault="00E65D1A" w:rsidP="005B7800">
      <w:pPr>
        <w:ind w:firstLine="567"/>
        <w:jc w:val="both"/>
        <w:rPr>
          <w:b/>
          <w:bCs/>
        </w:rPr>
      </w:pPr>
      <w:r w:rsidRPr="000344BF">
        <w:t>Осмотр может производиться в любое время в течение установленного рабочего дня ССУДОПОЛУЧАТЕЛЯ</w:t>
      </w:r>
      <w:r w:rsidRPr="000344BF">
        <w:rPr>
          <w:b/>
          <w:bCs/>
        </w:rPr>
        <w:t>.</w:t>
      </w:r>
    </w:p>
    <w:p w:rsidR="00E65D1A" w:rsidRPr="000344BF" w:rsidRDefault="00E65D1A" w:rsidP="005B7800">
      <w:pPr>
        <w:ind w:firstLine="567"/>
        <w:jc w:val="both"/>
        <w:rPr>
          <w:b/>
          <w:bCs/>
        </w:rPr>
      </w:pPr>
      <w:r w:rsidRPr="000344BF">
        <w:t>2.1.2.ССУДОДАТЕЛЬ имеет право досрочно расторгнуть договор безвозмездного пользования,  письменно уведомив ССУДОПОЛУЧАТЕЛЯ  не позднее, чем за два месяца о предстоящей передаче имущества ССУДОДАТЕЛЮ.</w:t>
      </w:r>
    </w:p>
    <w:p w:rsidR="00E65D1A" w:rsidRPr="000344BF" w:rsidRDefault="00E65D1A" w:rsidP="005B7800">
      <w:pPr>
        <w:ind w:firstLine="567"/>
        <w:jc w:val="both"/>
        <w:rPr>
          <w:bCs/>
        </w:rPr>
      </w:pPr>
      <w:r w:rsidRPr="000344BF">
        <w:rPr>
          <w:bCs/>
        </w:rPr>
        <w:t xml:space="preserve">2.1.3. ССУДОДАТЕЛЬ обязан в срок, установленный п. 1.3 передать ССУДОПОЛУЧАТЕЛЮ оборудованные помещения по Акту приема-передачи помещений (Приложение № 3), отвечающие необходимым санитарно-эпидемиологическим требованиям для </w:t>
      </w:r>
      <w:r w:rsidRPr="000344BF">
        <w:rPr>
          <w:bCs/>
        </w:rPr>
        <w:lastRenderedPageBreak/>
        <w:t>использования по назначению, указанному в п.1.4. настоящего договора и копию технического паспорта на помещение.</w:t>
      </w:r>
    </w:p>
    <w:p w:rsidR="00E65D1A" w:rsidRPr="000344BF" w:rsidRDefault="00E65D1A" w:rsidP="005B7800">
      <w:pPr>
        <w:ind w:firstLine="567"/>
        <w:jc w:val="both"/>
        <w:rPr>
          <w:bCs/>
        </w:rPr>
      </w:pPr>
      <w:r w:rsidRPr="000344BF">
        <w:rPr>
          <w:bCs/>
        </w:rPr>
        <w:t>2.1.4. ССУДОДАТЕЛЬ обязан в срок, установленный п. 1.3 передать ССУДОПОЛУЧАТЕЛЮ оборудование  по Акту приема-передачи оборудования (Приложение № 4) и копии имеющейся технической документации на передаваемое оборудование.</w:t>
      </w:r>
    </w:p>
    <w:p w:rsidR="00E65D1A" w:rsidRPr="000344BF" w:rsidRDefault="00E65D1A" w:rsidP="005B7800">
      <w:pPr>
        <w:ind w:firstLine="567"/>
        <w:jc w:val="both"/>
        <w:rPr>
          <w:bCs/>
        </w:rPr>
      </w:pPr>
      <w:r w:rsidRPr="000344BF">
        <w:rPr>
          <w:bCs/>
        </w:rPr>
        <w:t>2.1.5. ССУДОДАТЕЛЬ обязан с участием медицинского работника и ССУДОПОЛУЧАТЕЛЯ проводить дезинфекцию, дезинсекцию, дератизацию помещений.</w:t>
      </w:r>
    </w:p>
    <w:p w:rsidR="00E65D1A" w:rsidRPr="000344BF" w:rsidRDefault="00E65D1A" w:rsidP="005B7800">
      <w:pPr>
        <w:ind w:firstLine="567"/>
        <w:jc w:val="both"/>
        <w:rPr>
          <w:bCs/>
        </w:rPr>
      </w:pPr>
      <w:r w:rsidRPr="000344BF">
        <w:rPr>
          <w:bCs/>
        </w:rPr>
        <w:t>2.1.6.ССУДОДАТЕЛЬ обязан осуществлять учет и хранение договора безвозмездного пользования.</w:t>
      </w:r>
    </w:p>
    <w:p w:rsidR="00E65D1A" w:rsidRPr="000344BF" w:rsidRDefault="00E65D1A" w:rsidP="005B7800">
      <w:pPr>
        <w:ind w:firstLine="567"/>
      </w:pPr>
      <w:r w:rsidRPr="000344BF">
        <w:rPr>
          <w:b/>
          <w:bCs/>
        </w:rPr>
        <w:t>2.2.Права и обязанности  ССУДОПОЛУЧАТЕЛЯ</w:t>
      </w:r>
      <w:r w:rsidRPr="000344BF">
        <w:t>.</w:t>
      </w:r>
    </w:p>
    <w:p w:rsidR="00E65D1A" w:rsidRPr="000344BF" w:rsidRDefault="00E65D1A" w:rsidP="005B7800">
      <w:pPr>
        <w:ind w:firstLine="567"/>
        <w:jc w:val="both"/>
      </w:pPr>
      <w:r w:rsidRPr="000344BF">
        <w:t>2.2.1.ССУДОПОЛУЧАТЕЛЬ имеет право досрочно расторгнуть договор безвозмездного пользования с письменным уведомлением ССУДОДАТЕЛЯ  не позднее, чем за два месяца о предстоящей передаче имущества ССУДОДАТЕЛЮ.</w:t>
      </w:r>
    </w:p>
    <w:p w:rsidR="00E65D1A" w:rsidRPr="000344BF" w:rsidRDefault="00E65D1A" w:rsidP="005B7800">
      <w:pPr>
        <w:ind w:firstLine="567"/>
        <w:jc w:val="both"/>
      </w:pPr>
      <w:r w:rsidRPr="000344BF">
        <w:t>2.2.2.ССУДОПОЛУЧАТЕЛЬ имеет право расторгнуть договор безвозмездного пользования, если помещения в силу обстоятельств, за которые ССУДОПОЛУЧАТЕЛЬ</w:t>
      </w:r>
      <w:r w:rsidR="00F83766" w:rsidRPr="000344BF">
        <w:t xml:space="preserve"> </w:t>
      </w:r>
      <w:r w:rsidRPr="000344BF">
        <w:t>не отвечает, окажется в состоянии, непригодном для использования, с обязательным уведомлением ССУДОДАТЕЛЯ не позднее 5 дней с момента наступления этого обстоятельства.</w:t>
      </w:r>
    </w:p>
    <w:p w:rsidR="00E65D1A" w:rsidRPr="000344BF" w:rsidRDefault="00E65D1A" w:rsidP="005B7800">
      <w:pPr>
        <w:ind w:firstLine="567"/>
        <w:jc w:val="both"/>
        <w:rPr>
          <w:bCs/>
        </w:rPr>
      </w:pPr>
      <w:r w:rsidRPr="000344BF">
        <w:rPr>
          <w:bCs/>
        </w:rPr>
        <w:t>2.2.3 ССУДОПОЛУЧАТЕЛЬ обязан в срок, установленный п. 1.3 принять от ССУДОДАТЕЛЯ оборудованные помещения по Акту приема-передачи помещений (Приложение  № 3), отвечающие необходимым санитарно-эпидемиологическим требованиям для использования по назначению, указанному в п.1.4. настоящего договора и копию технического паспорта на помещение.</w:t>
      </w:r>
    </w:p>
    <w:p w:rsidR="00E65D1A" w:rsidRPr="000344BF" w:rsidRDefault="00E65D1A" w:rsidP="005B7800">
      <w:pPr>
        <w:ind w:firstLine="567"/>
        <w:jc w:val="both"/>
        <w:rPr>
          <w:bCs/>
        </w:rPr>
      </w:pPr>
      <w:r w:rsidRPr="000344BF">
        <w:rPr>
          <w:bCs/>
        </w:rPr>
        <w:t>2.2.4. ССУДОПОЛУЧАТЕЛЬ обязан в срок</w:t>
      </w:r>
      <w:r w:rsidR="00F83766" w:rsidRPr="000344BF">
        <w:rPr>
          <w:bCs/>
        </w:rPr>
        <w:t xml:space="preserve">, установленный п. 1.3 принять </w:t>
      </w:r>
      <w:r w:rsidRPr="000344BF">
        <w:rPr>
          <w:bCs/>
        </w:rPr>
        <w:t>от ССУДОДАТЕЛЯ оборудование  по Акту приема-передачи оборудования (Приложение № 4) и копии имеющейся технической документации на передаваемое оборудование.</w:t>
      </w:r>
    </w:p>
    <w:p w:rsidR="00E65D1A" w:rsidRPr="000344BF" w:rsidRDefault="00E65D1A" w:rsidP="005B7800">
      <w:pPr>
        <w:ind w:firstLine="567"/>
        <w:jc w:val="both"/>
      </w:pPr>
      <w:r w:rsidRPr="000344BF">
        <w:t xml:space="preserve">2.2.5.ССУДОПОЛУЧАТЕЛЬ обязан использовать муниципальное имущество исключительно по прямому назначению, указанному в п. 1.4. настоящего договора. </w:t>
      </w:r>
    </w:p>
    <w:p w:rsidR="00E65D1A" w:rsidRPr="000344BF" w:rsidRDefault="00E65D1A" w:rsidP="005B7800">
      <w:pPr>
        <w:ind w:firstLine="567"/>
        <w:jc w:val="both"/>
      </w:pPr>
      <w:r w:rsidRPr="000344BF">
        <w:t xml:space="preserve">2.2.6.ССУДОПОЛУЧАТЕЛЬ не вправе каким-либо способом распоряжаться муниципальным имуществом, переданным ему в безвозмездное пользование,  в том числе передавать права на использование имущества  третьим лицам.  </w:t>
      </w:r>
    </w:p>
    <w:p w:rsidR="00E65D1A" w:rsidRPr="000344BF" w:rsidRDefault="00E65D1A" w:rsidP="005B7800">
      <w:pPr>
        <w:ind w:firstLine="567"/>
        <w:jc w:val="both"/>
      </w:pPr>
      <w:r w:rsidRPr="000344BF">
        <w:t>2.2.7.ССУДОПОЛУЧАТЕЛЬ обязан содержать переданное имущество в исправном состоянии, обеспечивать пожарную и электрическую безопасность в отношении переданного имущества в соответствии с нормами, требованиями, правилами, установленными действующим законодательством, до сдачи его ССУДОДАТЕЛЮ.</w:t>
      </w:r>
    </w:p>
    <w:p w:rsidR="00E65D1A" w:rsidRPr="000344BF" w:rsidRDefault="00E65D1A" w:rsidP="005B7800">
      <w:pPr>
        <w:ind w:firstLine="567"/>
        <w:jc w:val="both"/>
      </w:pPr>
      <w:r w:rsidRPr="000344BF">
        <w:t>2.2.8. ССУДОПОЛУЧАТЕЛЬ обязан исполнять требования, установленные Положени</w:t>
      </w:r>
      <w:r w:rsidR="001E6005" w:rsidRPr="000344BF">
        <w:t>ем</w:t>
      </w:r>
      <w:r w:rsidRPr="000344BF">
        <w:t xml:space="preserve"> о порядке управления и распоряжения муниципальной собственностью города Ярославля, утвержденного решением муниципалитета г. Ярославля от 23.07.2013 № 140 «О порядке управления и распоряжения муниципальной собственностью города Ярославля». ССУДОПОЛУЧАТЕЛЬ обязан обеспечить эксплуатацию предоставляемого ССУДОДАТЕЛЕМ  оборудования с соблюдением установленных правил и требований, техобслуживание и освидетельствование оборудования. ССУДОПОЛУЧАТЕЛЬ  обязан при обнаружении неисправности переданного ему оборудования устранить поломку или оплатить счет за произведенный ремонт.</w:t>
      </w:r>
    </w:p>
    <w:p w:rsidR="00E65D1A" w:rsidRPr="000344BF" w:rsidRDefault="00E65D1A" w:rsidP="005B7800">
      <w:pPr>
        <w:ind w:firstLine="567"/>
        <w:jc w:val="both"/>
      </w:pPr>
      <w:r w:rsidRPr="000344BF">
        <w:t>2.2.9. ССУДОПОЛУЧАТЕЛЬ  обязан обеспечить доступ ССУДОДАТЕЛЮ  с целью обеспечения контроля за состоянием  полученных в безвозмездное пользование помещений и выполнением ССУДОПОЛУЧАТЕЛЕМ принятых по настоящему договору обязательств;</w:t>
      </w:r>
    </w:p>
    <w:p w:rsidR="00E65D1A" w:rsidRPr="000344BF" w:rsidRDefault="00E65D1A" w:rsidP="005B7800">
      <w:pPr>
        <w:ind w:firstLine="567"/>
        <w:jc w:val="both"/>
      </w:pPr>
      <w:r w:rsidRPr="000344BF">
        <w:t>2.2.10. ССУДОПОЛУЧАТЕЛЬ  обязан обеспечить доступ специалистам обслуживающих организаций для технического обслуживания инженерных сетей и коммуникаций, связанных с общей эксплуатацией муниципального имущества;</w:t>
      </w:r>
    </w:p>
    <w:p w:rsidR="00E65D1A" w:rsidRPr="000344BF" w:rsidRDefault="00E65D1A" w:rsidP="005B7800">
      <w:pPr>
        <w:ind w:firstLine="567"/>
        <w:jc w:val="both"/>
      </w:pPr>
      <w:r w:rsidRPr="000344BF">
        <w:t>2.2.11. ССУДОПОЛУЧАТЕЛЬ  обязан обеспечить беспрепятственный допуск представителей городского самоуправления и административных органов с целью проверки документации, напрямую относящейся к договору безвозмездного пользования, и контроля за использованием имущества.</w:t>
      </w:r>
    </w:p>
    <w:p w:rsidR="00E65D1A" w:rsidRPr="000344BF" w:rsidRDefault="00E65D1A" w:rsidP="005B7800">
      <w:pPr>
        <w:ind w:firstLine="567"/>
        <w:jc w:val="both"/>
      </w:pPr>
      <w:r w:rsidRPr="000344BF">
        <w:lastRenderedPageBreak/>
        <w:t>2.2.12.  ССУДОПОЛУЧАТЕЛЬ  обязан не допускать захламления бытовым  мусором нежилых помещений, переданных в безвозмездное пользование, а также в местах общего пользования.</w:t>
      </w:r>
    </w:p>
    <w:p w:rsidR="00E65D1A" w:rsidRPr="000344BF" w:rsidRDefault="00E65D1A" w:rsidP="005B7800">
      <w:pPr>
        <w:ind w:firstLine="567"/>
        <w:jc w:val="both"/>
      </w:pPr>
      <w:r w:rsidRPr="000344BF">
        <w:t>2.2.13. ССУДОПОЛУЧАТЕЛЬ  обязан передать имущество ССУДОДАТЕЛЮ по акту возврата в исправном состоянии с учетом нормативного износа (Приложение № 5), (Приложение №6).</w:t>
      </w:r>
    </w:p>
    <w:p w:rsidR="00E65D1A" w:rsidRPr="000344BF" w:rsidRDefault="00E65D1A" w:rsidP="005B7800">
      <w:pPr>
        <w:ind w:firstLine="567"/>
        <w:jc w:val="both"/>
        <w:rPr>
          <w:b/>
          <w:bCs/>
        </w:rPr>
      </w:pPr>
      <w:r w:rsidRPr="000344BF">
        <w:t>2.2.14. ССУДОПОЛУЧАТЕЛЬ  обязан передать ССУДОДАТЕЛЮ безвозмездно все произведенные  перестройки, переделки и улучшения, в том числе являющиеся результатом капитального ремонта (реконструкции), составляющие принадлежность имущества  и неотделимые без вреда от конструкций имущества.</w:t>
      </w:r>
    </w:p>
    <w:p w:rsidR="00E65D1A" w:rsidRPr="000344BF" w:rsidRDefault="00E65D1A" w:rsidP="005B7800">
      <w:pPr>
        <w:ind w:firstLine="567"/>
        <w:jc w:val="both"/>
        <w:rPr>
          <w:spacing w:val="-5"/>
        </w:rPr>
      </w:pPr>
      <w:r w:rsidRPr="000344BF">
        <w:t xml:space="preserve">2.2.15. ССУДОПОЛУЧАТЕЛЬ обязан при внесении изменений в учредительные документы, изменении места нахождения, почтового </w:t>
      </w:r>
      <w:r w:rsidR="00F83766" w:rsidRPr="000344BF">
        <w:t xml:space="preserve">адреса, банковских реквизитов, </w:t>
      </w:r>
      <w:r w:rsidRPr="000344BF">
        <w:t>в данные регистрации в государственных налоговых органах по месту постановки на учет, а также при смене руководителя письменно в пятидневный срок известить ССУДОДАТЕЛЯ обо всех изменениях с приложением копий учредительных и других документов.</w:t>
      </w:r>
    </w:p>
    <w:p w:rsidR="00E65D1A" w:rsidRPr="000344BF" w:rsidRDefault="00E65D1A" w:rsidP="005B7800">
      <w:pPr>
        <w:ind w:firstLine="567"/>
        <w:jc w:val="both"/>
        <w:rPr>
          <w:spacing w:val="-5"/>
        </w:rPr>
      </w:pPr>
    </w:p>
    <w:p w:rsidR="00E65D1A" w:rsidRPr="000344BF" w:rsidRDefault="00E65D1A" w:rsidP="005B7800">
      <w:pPr>
        <w:numPr>
          <w:ilvl w:val="0"/>
          <w:numId w:val="1"/>
        </w:numPr>
        <w:ind w:firstLine="567"/>
        <w:contextualSpacing/>
        <w:jc w:val="center"/>
        <w:rPr>
          <w:b/>
          <w:bCs/>
        </w:rPr>
      </w:pPr>
      <w:r w:rsidRPr="000344BF">
        <w:rPr>
          <w:b/>
          <w:bCs/>
        </w:rPr>
        <w:t>3. ДОСРОЧНОЕ РАСТОРЖЕНИЕ ДОГОВОРА</w:t>
      </w:r>
    </w:p>
    <w:p w:rsidR="00E65D1A" w:rsidRPr="000344BF" w:rsidRDefault="00E65D1A" w:rsidP="005B7800">
      <w:pPr>
        <w:ind w:firstLine="567"/>
        <w:jc w:val="both"/>
      </w:pPr>
      <w:r w:rsidRPr="000344BF">
        <w:t>3.1. Досрочное расторжение настоящего договора производится:</w:t>
      </w:r>
    </w:p>
    <w:p w:rsidR="00E65D1A" w:rsidRPr="000344BF" w:rsidRDefault="00E65D1A" w:rsidP="005B7800">
      <w:pPr>
        <w:ind w:firstLine="567"/>
        <w:jc w:val="both"/>
      </w:pPr>
      <w:r w:rsidRPr="000344BF">
        <w:t>3.1.1. по соглашению сторон;</w:t>
      </w:r>
    </w:p>
    <w:p w:rsidR="00E65D1A" w:rsidRPr="000344BF" w:rsidRDefault="00E65D1A" w:rsidP="005B7800">
      <w:pPr>
        <w:ind w:firstLine="567"/>
        <w:jc w:val="both"/>
      </w:pPr>
      <w:r w:rsidRPr="000344BF">
        <w:t>3.1.2. в одностороннем порядке по инициативе ССУДОДАТЕЛЯ в следующих случаях:</w:t>
      </w:r>
    </w:p>
    <w:p w:rsidR="00E65D1A" w:rsidRPr="000344BF" w:rsidRDefault="00E65D1A" w:rsidP="005B7800">
      <w:pPr>
        <w:ind w:firstLine="567"/>
        <w:jc w:val="both"/>
      </w:pPr>
      <w:r w:rsidRPr="000344BF">
        <w:t>-использование ССУДОПОЛУЧАТЕЛЕМ имущества</w:t>
      </w:r>
      <w:r w:rsidRPr="000344BF">
        <w:rPr>
          <w:spacing w:val="-5"/>
        </w:rPr>
        <w:t xml:space="preserve"> не по целевому назначению, указанному в пункте 1.4.  настоящего договора;</w:t>
      </w:r>
    </w:p>
    <w:p w:rsidR="00E65D1A" w:rsidRPr="000344BF" w:rsidRDefault="00E65D1A" w:rsidP="005B7800">
      <w:pPr>
        <w:ind w:firstLine="567"/>
        <w:jc w:val="both"/>
        <w:rPr>
          <w:spacing w:val="-5"/>
        </w:rPr>
      </w:pPr>
      <w:r w:rsidRPr="000344BF">
        <w:rPr>
          <w:spacing w:val="-5"/>
        </w:rPr>
        <w:t xml:space="preserve">-существенного ухудшения </w:t>
      </w:r>
      <w:r w:rsidRPr="000344BF">
        <w:t>ССУДОПОЛУЧАТЕЛЕМ</w:t>
      </w:r>
      <w:r w:rsidRPr="000344BF">
        <w:rPr>
          <w:spacing w:val="-5"/>
        </w:rPr>
        <w:t xml:space="preserve">  состояния переданного </w:t>
      </w:r>
      <w:r w:rsidRPr="000344BF">
        <w:t>имущества</w:t>
      </w:r>
      <w:r w:rsidRPr="000344BF">
        <w:rPr>
          <w:spacing w:val="-5"/>
        </w:rPr>
        <w:t>.</w:t>
      </w:r>
    </w:p>
    <w:p w:rsidR="00E65D1A" w:rsidRPr="000344BF" w:rsidRDefault="00E65D1A" w:rsidP="005B7800">
      <w:pPr>
        <w:ind w:firstLine="567"/>
        <w:jc w:val="both"/>
        <w:rPr>
          <w:spacing w:val="-5"/>
        </w:rPr>
      </w:pPr>
      <w:r w:rsidRPr="000344BF">
        <w:t>-передачи ССУДОПОЛУЧАТЕЛЕМ имущества (или его части) третьему лицу;</w:t>
      </w:r>
    </w:p>
    <w:p w:rsidR="00E65D1A" w:rsidRPr="000344BF" w:rsidRDefault="00E65D1A" w:rsidP="005B7800">
      <w:pPr>
        <w:ind w:firstLine="567"/>
        <w:jc w:val="both"/>
        <w:rPr>
          <w:spacing w:val="-5"/>
        </w:rPr>
      </w:pPr>
      <w:r w:rsidRPr="000344BF">
        <w:rPr>
          <w:spacing w:val="-5"/>
        </w:rPr>
        <w:t xml:space="preserve">-систематического (два и более раз) невыполнения </w:t>
      </w:r>
      <w:r w:rsidRPr="000344BF">
        <w:t>ССУДОПОЛУЧАТЕЛЕМ</w:t>
      </w:r>
      <w:r w:rsidRPr="000344BF">
        <w:rPr>
          <w:spacing w:val="-5"/>
        </w:rPr>
        <w:t xml:space="preserve">  предписаний </w:t>
      </w:r>
      <w:r w:rsidRPr="000344BF">
        <w:t>ССУДОДАТЕЛЯ</w:t>
      </w:r>
      <w:r w:rsidRPr="000344BF">
        <w:rPr>
          <w:spacing w:val="-5"/>
        </w:rPr>
        <w:t xml:space="preserve">  по соблюдению условий пунктов 2.2.5-2.2.7, 2.2.9-2.2.13 настоящего договора.</w:t>
      </w:r>
    </w:p>
    <w:p w:rsidR="00E65D1A" w:rsidRPr="000344BF" w:rsidRDefault="00E65D1A" w:rsidP="005B7800">
      <w:pPr>
        <w:ind w:firstLine="567"/>
        <w:jc w:val="both"/>
      </w:pPr>
      <w:r w:rsidRPr="000344BF">
        <w:t>При этом ССУДОДАТЕЛЬ обязан не менее, чем за два месяца письменно  уведомить ССУДОПОЛУЧАТЕЛЯ  о досрочном расторжении договора и необходимости  передачи имущества ССУДОДАТЕЛЮ;</w:t>
      </w:r>
    </w:p>
    <w:p w:rsidR="00E65D1A" w:rsidRPr="000344BF" w:rsidRDefault="00E65D1A" w:rsidP="005B7800">
      <w:pPr>
        <w:ind w:firstLine="567"/>
        <w:jc w:val="both"/>
      </w:pPr>
      <w:r w:rsidRPr="000344BF">
        <w:t>3.1.3. в одностороннем порядке по инициативе ССУДОПОЛУЧАТЕЛЯ. При этом ССУДОПОЛУЧАТЕЛЬ обязан не менее, чем за два месяца письменно  уведомить ССУДОДАТЕЛЯ  о намерении расторгнуть настоящий договор с указанием даты  передачи имущества ССУДОДАТЕЛЮ;</w:t>
      </w:r>
    </w:p>
    <w:p w:rsidR="00E65D1A" w:rsidRPr="000344BF" w:rsidRDefault="00E65D1A" w:rsidP="005B7800">
      <w:pPr>
        <w:ind w:firstLine="567"/>
        <w:jc w:val="both"/>
      </w:pPr>
      <w:r w:rsidRPr="000344BF">
        <w:t>3.1.4. по решению суда.</w:t>
      </w:r>
    </w:p>
    <w:p w:rsidR="00E65D1A" w:rsidRPr="000344BF" w:rsidRDefault="00E65D1A" w:rsidP="005B7800">
      <w:pPr>
        <w:ind w:firstLine="567"/>
        <w:jc w:val="both"/>
      </w:pPr>
      <w:r w:rsidRPr="000344BF">
        <w:t>3.1.5. при расторжении контракта на оказание услуг по организации питания.</w:t>
      </w:r>
    </w:p>
    <w:p w:rsidR="00E65D1A" w:rsidRPr="000344BF" w:rsidRDefault="00E65D1A" w:rsidP="005B7800">
      <w:pPr>
        <w:ind w:firstLine="567"/>
        <w:jc w:val="both"/>
      </w:pPr>
    </w:p>
    <w:p w:rsidR="00E65D1A" w:rsidRPr="000344BF" w:rsidRDefault="00E65D1A" w:rsidP="005B7800">
      <w:pPr>
        <w:numPr>
          <w:ilvl w:val="0"/>
          <w:numId w:val="1"/>
        </w:numPr>
        <w:ind w:firstLine="567"/>
        <w:contextualSpacing/>
        <w:jc w:val="center"/>
        <w:rPr>
          <w:b/>
          <w:bCs/>
        </w:rPr>
      </w:pPr>
      <w:r w:rsidRPr="000344BF">
        <w:rPr>
          <w:b/>
          <w:bCs/>
        </w:rPr>
        <w:t>4. СРОКИ ДЕЙСТВИЯ ДОГОВОРА</w:t>
      </w:r>
    </w:p>
    <w:p w:rsidR="00E65D1A" w:rsidRPr="000344BF" w:rsidRDefault="00E65D1A" w:rsidP="005B7800">
      <w:pPr>
        <w:ind w:firstLine="567"/>
        <w:jc w:val="both"/>
      </w:pPr>
      <w:r w:rsidRPr="000344BF">
        <w:t xml:space="preserve">4.1. </w:t>
      </w:r>
      <w:r w:rsidRPr="000344BF">
        <w:rPr>
          <w:spacing w:val="-5"/>
        </w:rPr>
        <w:t xml:space="preserve">Срок договора устанавливается с  даты  заключения договора  на срок действия контракта </w:t>
      </w:r>
      <w:r w:rsidRPr="000344BF">
        <w:t>на оказание услуг по организации питания.</w:t>
      </w:r>
    </w:p>
    <w:p w:rsidR="00E65D1A" w:rsidRPr="000344BF" w:rsidRDefault="00E65D1A" w:rsidP="00E65D1A">
      <w:pPr>
        <w:jc w:val="both"/>
        <w:rPr>
          <w:spacing w:val="-5"/>
        </w:rPr>
      </w:pPr>
    </w:p>
    <w:p w:rsidR="00E65D1A" w:rsidRPr="000344BF" w:rsidRDefault="00E65D1A" w:rsidP="00E65D1A">
      <w:pPr>
        <w:numPr>
          <w:ilvl w:val="0"/>
          <w:numId w:val="1"/>
        </w:numPr>
        <w:contextualSpacing/>
        <w:jc w:val="center"/>
        <w:rPr>
          <w:b/>
          <w:bCs/>
          <w:spacing w:val="-5"/>
        </w:rPr>
      </w:pPr>
      <w:r w:rsidRPr="000344BF">
        <w:rPr>
          <w:b/>
          <w:bCs/>
          <w:spacing w:val="-5"/>
        </w:rPr>
        <w:t>5. ПРОЧИЕ ПОЛОЖЕНИЯ</w:t>
      </w:r>
    </w:p>
    <w:p w:rsidR="00E65D1A" w:rsidRPr="000344BF" w:rsidRDefault="00E65D1A" w:rsidP="00793768">
      <w:pPr>
        <w:ind w:firstLine="567"/>
        <w:jc w:val="both"/>
      </w:pPr>
      <w:r w:rsidRPr="000344BF">
        <w:t>5.1. Взаимоотношения сторон, не урегулированные настоящим договором, регламентируются действующим законодательством Российской Федерации.</w:t>
      </w:r>
    </w:p>
    <w:p w:rsidR="00E65D1A" w:rsidRPr="000344BF" w:rsidRDefault="001A537C" w:rsidP="00793768">
      <w:pPr>
        <w:autoSpaceDE w:val="0"/>
        <w:autoSpaceDN w:val="0"/>
        <w:adjustRightInd w:val="0"/>
        <w:ind w:firstLine="567"/>
        <w:jc w:val="both"/>
        <w:outlineLvl w:val="3"/>
      </w:pPr>
      <w:r w:rsidRPr="000344BF">
        <w:t xml:space="preserve">5.2. </w:t>
      </w:r>
      <w:r w:rsidR="00E65D1A" w:rsidRPr="000344BF">
        <w:t>При возникновении споров в связи с исполнением обязательств по контракту, они разрешаются в соответствии с действующим законодательством, путем направления заказным письмом с уведомлением претензий, кот</w:t>
      </w:r>
      <w:r w:rsidR="00793768" w:rsidRPr="000344BF">
        <w:t xml:space="preserve">орые рассматриваются сторонами </w:t>
      </w:r>
      <w:r w:rsidR="00E65D1A" w:rsidRPr="000344BF">
        <w:t xml:space="preserve">в течение 10 (десяти) рабочих дней со дня их получения. </w:t>
      </w:r>
    </w:p>
    <w:p w:rsidR="00E65D1A" w:rsidRPr="000344BF" w:rsidRDefault="00E65D1A" w:rsidP="00793768">
      <w:pPr>
        <w:autoSpaceDE w:val="0"/>
        <w:autoSpaceDN w:val="0"/>
        <w:adjustRightInd w:val="0"/>
        <w:ind w:firstLine="567"/>
        <w:jc w:val="both"/>
        <w:outlineLvl w:val="3"/>
      </w:pPr>
      <w:r w:rsidRPr="000344BF">
        <w:t>5.3. В случае невозможности урегулирования спора мирным путем, а также в случае неисполнения в добровольном порядке требований содержащихся в претензиях, спорные вопросы передаются на рассмотрение в Арбитражный суд Ярославской области в установленном действующим законодательством Российской Федерации порядке.</w:t>
      </w:r>
    </w:p>
    <w:p w:rsidR="00E65D1A" w:rsidRPr="000344BF" w:rsidRDefault="00E65D1A" w:rsidP="00793768">
      <w:pPr>
        <w:ind w:firstLine="567"/>
        <w:jc w:val="both"/>
      </w:pPr>
      <w:r w:rsidRPr="000344BF">
        <w:t>5.4. Настоящий договор составлен в 2-х экземплярах, имеющих одинаковую юридическую силу, по одному экземпляру каждой стороне.</w:t>
      </w:r>
    </w:p>
    <w:p w:rsidR="00E65D1A" w:rsidRPr="000344BF" w:rsidRDefault="00E65D1A" w:rsidP="00E65D1A">
      <w:pPr>
        <w:jc w:val="both"/>
        <w:rPr>
          <w:b/>
          <w:bCs/>
        </w:rPr>
      </w:pPr>
    </w:p>
    <w:p w:rsidR="00E65D1A" w:rsidRPr="000344BF" w:rsidRDefault="00E65D1A" w:rsidP="001A537C">
      <w:pPr>
        <w:numPr>
          <w:ilvl w:val="0"/>
          <w:numId w:val="1"/>
        </w:numPr>
        <w:tabs>
          <w:tab w:val="clear" w:pos="432"/>
          <w:tab w:val="num" w:pos="0"/>
        </w:tabs>
        <w:ind w:left="0" w:firstLine="567"/>
        <w:contextualSpacing/>
        <w:jc w:val="center"/>
        <w:rPr>
          <w:b/>
        </w:rPr>
      </w:pPr>
      <w:r w:rsidRPr="000344BF">
        <w:rPr>
          <w:b/>
        </w:rPr>
        <w:lastRenderedPageBreak/>
        <w:t>6. ПРИЛОЖЕНИЯ К ДОГОВОРУ</w:t>
      </w:r>
    </w:p>
    <w:p w:rsidR="00E65D1A" w:rsidRPr="000344BF" w:rsidRDefault="001A537C" w:rsidP="001A537C">
      <w:pPr>
        <w:tabs>
          <w:tab w:val="num" w:pos="0"/>
          <w:tab w:val="left" w:pos="1701"/>
        </w:tabs>
        <w:ind w:firstLine="567"/>
      </w:pPr>
      <w:r w:rsidRPr="000344BF">
        <w:t xml:space="preserve">6.1. </w:t>
      </w:r>
      <w:r w:rsidR="00E65D1A" w:rsidRPr="000344BF">
        <w:t>Приложение №1: Список передаваемых помещений.</w:t>
      </w:r>
    </w:p>
    <w:p w:rsidR="00E65D1A" w:rsidRPr="000344BF" w:rsidRDefault="001A537C" w:rsidP="001A537C">
      <w:pPr>
        <w:tabs>
          <w:tab w:val="num" w:pos="0"/>
          <w:tab w:val="left" w:pos="1701"/>
        </w:tabs>
        <w:ind w:firstLine="567"/>
      </w:pPr>
      <w:r w:rsidRPr="000344BF">
        <w:t xml:space="preserve">6.2. </w:t>
      </w:r>
      <w:r w:rsidR="00E65D1A" w:rsidRPr="000344BF">
        <w:t>Приложение №2: Перечень передаваемого исправного оборудования.</w:t>
      </w:r>
    </w:p>
    <w:p w:rsidR="00E65D1A" w:rsidRPr="000344BF" w:rsidRDefault="001A537C" w:rsidP="001A537C">
      <w:pPr>
        <w:tabs>
          <w:tab w:val="num" w:pos="0"/>
          <w:tab w:val="left" w:pos="1701"/>
        </w:tabs>
        <w:ind w:firstLine="567"/>
      </w:pPr>
      <w:r w:rsidRPr="000344BF">
        <w:t xml:space="preserve">6.3. </w:t>
      </w:r>
      <w:r w:rsidR="00E65D1A" w:rsidRPr="000344BF">
        <w:t>Приложение №3: Акт приема–передачи помещений.</w:t>
      </w:r>
    </w:p>
    <w:p w:rsidR="00E65D1A" w:rsidRPr="000344BF" w:rsidRDefault="001A537C" w:rsidP="001A537C">
      <w:pPr>
        <w:tabs>
          <w:tab w:val="num" w:pos="0"/>
        </w:tabs>
        <w:ind w:firstLine="567"/>
        <w:jc w:val="both"/>
      </w:pPr>
      <w:r w:rsidRPr="000344BF">
        <w:t xml:space="preserve">6.4. </w:t>
      </w:r>
      <w:r w:rsidR="00E65D1A" w:rsidRPr="000344BF">
        <w:t>Приложение №4: Акт приема–передачи оборудования.</w:t>
      </w:r>
    </w:p>
    <w:p w:rsidR="00E65D1A" w:rsidRPr="000344BF" w:rsidRDefault="001A537C" w:rsidP="001A537C">
      <w:pPr>
        <w:tabs>
          <w:tab w:val="num" w:pos="0"/>
        </w:tabs>
        <w:ind w:firstLine="567"/>
        <w:jc w:val="both"/>
      </w:pPr>
      <w:r w:rsidRPr="000344BF">
        <w:t xml:space="preserve">6.5. </w:t>
      </w:r>
      <w:r w:rsidR="00E65D1A" w:rsidRPr="000344BF">
        <w:t>Приложение №5: Акт возврата помещений.</w:t>
      </w:r>
    </w:p>
    <w:p w:rsidR="00E65D1A" w:rsidRPr="000344BF" w:rsidRDefault="001A537C" w:rsidP="001A537C">
      <w:pPr>
        <w:tabs>
          <w:tab w:val="num" w:pos="0"/>
        </w:tabs>
        <w:ind w:firstLine="567"/>
        <w:jc w:val="both"/>
      </w:pPr>
      <w:r w:rsidRPr="000344BF">
        <w:t xml:space="preserve">6.6. </w:t>
      </w:r>
      <w:r w:rsidR="00E65D1A" w:rsidRPr="000344BF">
        <w:t>Приложение №6: Акт возврата оборудования.</w:t>
      </w:r>
    </w:p>
    <w:p w:rsidR="00E65D1A" w:rsidRPr="000344BF" w:rsidRDefault="00E65D1A" w:rsidP="00E65D1A">
      <w:pPr>
        <w:jc w:val="both"/>
      </w:pPr>
    </w:p>
    <w:p w:rsidR="00E65D1A" w:rsidRPr="000344BF" w:rsidRDefault="00E65D1A" w:rsidP="00E65D1A">
      <w:pPr>
        <w:numPr>
          <w:ilvl w:val="0"/>
          <w:numId w:val="1"/>
        </w:numPr>
        <w:jc w:val="center"/>
        <w:rPr>
          <w:b/>
          <w:bCs/>
        </w:rPr>
      </w:pPr>
      <w:r w:rsidRPr="000344BF">
        <w:rPr>
          <w:b/>
          <w:bCs/>
        </w:rPr>
        <w:t>7. РЕКВИЗИТЫ СТОРОН</w:t>
      </w:r>
    </w:p>
    <w:p w:rsidR="00E65D1A" w:rsidRPr="000344BF" w:rsidRDefault="00E65D1A" w:rsidP="00E65D1A">
      <w:pPr>
        <w:rPr>
          <w:b/>
          <w:bCs/>
        </w:rPr>
      </w:pPr>
    </w:p>
    <w:p w:rsidR="00E65D1A" w:rsidRPr="000344BF" w:rsidRDefault="00E65D1A" w:rsidP="00E65D1A">
      <w:pPr>
        <w:rPr>
          <w:b/>
        </w:rPr>
      </w:pPr>
      <w:r w:rsidRPr="000344BF">
        <w:rPr>
          <w:b/>
        </w:rPr>
        <w:t>ССУДОДАТЕЛЬ:</w:t>
      </w:r>
    </w:p>
    <w:p w:rsidR="00001550" w:rsidRPr="000344BF" w:rsidRDefault="00001550" w:rsidP="00001550">
      <w:pPr>
        <w:pStyle w:val="ad"/>
        <w:spacing w:before="0" w:beforeAutospacing="0" w:after="0" w:afterAutospacing="0"/>
        <w:ind w:firstLine="0"/>
        <w:textAlignment w:val="baseline"/>
      </w:pPr>
      <w:r w:rsidRPr="000344BF">
        <w:t>Муниципальное общеобразовательное учреждение «Средняя школа № 25 имени Александра Сивагина»</w:t>
      </w:r>
    </w:p>
    <w:p w:rsidR="00001550" w:rsidRPr="000344BF" w:rsidRDefault="00001550" w:rsidP="00001550">
      <w:pPr>
        <w:pStyle w:val="ad"/>
        <w:spacing w:before="0" w:beforeAutospacing="0" w:after="0" w:afterAutospacing="0"/>
        <w:ind w:firstLine="0"/>
        <w:textAlignment w:val="baseline"/>
      </w:pPr>
      <w:r w:rsidRPr="000344BF">
        <w:t>Место нахождения (почтовый адрес): 150054, Ярославская обл., Ярославль г., Угличская ул., дом 27</w:t>
      </w:r>
    </w:p>
    <w:p w:rsidR="00001550" w:rsidRPr="000344BF" w:rsidRDefault="00001550" w:rsidP="00001550">
      <w:pPr>
        <w:pStyle w:val="ad"/>
        <w:spacing w:before="0" w:beforeAutospacing="0" w:after="0" w:afterAutospacing="0"/>
        <w:ind w:firstLine="0"/>
        <w:textAlignment w:val="baseline"/>
      </w:pPr>
      <w:r w:rsidRPr="000344BF">
        <w:t>Контактные телефоны: (4852) 21-63-53; бух.: 45-73-96</w:t>
      </w:r>
    </w:p>
    <w:p w:rsidR="00001550" w:rsidRPr="000344BF" w:rsidRDefault="00001550" w:rsidP="00001550">
      <w:pPr>
        <w:pStyle w:val="ad"/>
        <w:spacing w:before="0" w:beforeAutospacing="0" w:after="0" w:afterAutospacing="0"/>
        <w:ind w:firstLine="0"/>
        <w:textAlignment w:val="baseline"/>
      </w:pPr>
      <w:r w:rsidRPr="000344BF">
        <w:rPr>
          <w:lang w:val="en-US"/>
        </w:rPr>
        <w:t>E</w:t>
      </w:r>
      <w:r w:rsidRPr="000344BF">
        <w:t>-</w:t>
      </w:r>
      <w:r w:rsidRPr="000344BF">
        <w:rPr>
          <w:lang w:val="en-US"/>
        </w:rPr>
        <w:t>mail</w:t>
      </w:r>
      <w:r w:rsidRPr="000344BF">
        <w:t xml:space="preserve">: </w:t>
      </w:r>
      <w:hyperlink r:id="rId9" w:history="1">
        <w:r w:rsidRPr="000344BF">
          <w:rPr>
            <w:rStyle w:val="ac"/>
            <w:lang w:val="en-US"/>
          </w:rPr>
          <w:t>yarsch</w:t>
        </w:r>
        <w:r w:rsidRPr="000344BF">
          <w:rPr>
            <w:rStyle w:val="ac"/>
          </w:rPr>
          <w:t>025@</w:t>
        </w:r>
        <w:r w:rsidRPr="000344BF">
          <w:rPr>
            <w:rStyle w:val="ac"/>
            <w:lang w:val="en-US"/>
          </w:rPr>
          <w:t>yandex</w:t>
        </w:r>
        <w:r w:rsidRPr="000344BF">
          <w:rPr>
            <w:rStyle w:val="ac"/>
          </w:rPr>
          <w:t>.</w:t>
        </w:r>
        <w:r w:rsidRPr="000344BF">
          <w:rPr>
            <w:rStyle w:val="ac"/>
            <w:lang w:val="en-US"/>
          </w:rPr>
          <w:t>ru</w:t>
        </w:r>
      </w:hyperlink>
    </w:p>
    <w:p w:rsidR="00001550" w:rsidRPr="000344BF" w:rsidRDefault="00001550" w:rsidP="00001550">
      <w:pPr>
        <w:autoSpaceDE w:val="0"/>
        <w:autoSpaceDN w:val="0"/>
        <w:adjustRightInd w:val="0"/>
        <w:ind w:right="109"/>
        <w:contextualSpacing/>
        <w:jc w:val="both"/>
      </w:pPr>
      <w:r w:rsidRPr="000344BF">
        <w:rPr>
          <w:bCs/>
        </w:rPr>
        <w:t xml:space="preserve">Получатель: </w:t>
      </w:r>
      <w:r w:rsidRPr="000344BF">
        <w:t>ДЕПАРТАМЕНТ ФИНАНСОВ МЭРИИ ГОРОДА ЯРОСЛАВЛЯ (</w:t>
      </w:r>
      <w:r w:rsidRPr="000344BF">
        <w:rPr>
          <w:rFonts w:eastAsia="Calibri"/>
          <w:lang w:eastAsia="en-US"/>
        </w:rPr>
        <w:t>"СРЕДНЯЯ ШКОЛА № 25 ИМЕНИ АЛЕКСАНДРА СИВАГИНА"</w:t>
      </w:r>
      <w:r w:rsidRPr="000344BF">
        <w:t xml:space="preserve">, лицевой счет: </w:t>
      </w:r>
      <w:r w:rsidRPr="000344BF">
        <w:rPr>
          <w:rFonts w:eastAsia="Calibri"/>
          <w:lang w:eastAsia="en-US"/>
        </w:rPr>
        <w:t>803.03.144.5; 803.03.144.6</w:t>
      </w:r>
      <w:r w:rsidRPr="000344BF">
        <w:t>)</w:t>
      </w:r>
    </w:p>
    <w:p w:rsidR="00001550" w:rsidRPr="000344BF" w:rsidRDefault="00001550" w:rsidP="00001550">
      <w:pPr>
        <w:autoSpaceDE w:val="0"/>
        <w:autoSpaceDN w:val="0"/>
        <w:adjustRightInd w:val="0"/>
        <w:ind w:right="109"/>
        <w:contextualSpacing/>
        <w:jc w:val="both"/>
      </w:pPr>
      <w:r w:rsidRPr="000344BF">
        <w:t xml:space="preserve">Банк получателя: ОТДЕЛЕНИЕ ЯРОСЛАВЛЬ БАНКА РОССИИ//УФК по Ярославской области г. Ярославль, БИК: </w:t>
      </w:r>
      <w:r w:rsidRPr="000344BF">
        <w:rPr>
          <w:rFonts w:eastAsia="Calibri"/>
          <w:lang w:eastAsia="en-US"/>
        </w:rPr>
        <w:t>017888102</w:t>
      </w:r>
      <w:r w:rsidRPr="000344BF">
        <w:t xml:space="preserve">, счет банка получателя: </w:t>
      </w:r>
      <w:r w:rsidRPr="000344BF">
        <w:rPr>
          <w:rFonts w:eastAsia="Calibri"/>
          <w:lang w:eastAsia="en-US"/>
        </w:rPr>
        <w:t>40102810245370000065</w:t>
      </w:r>
      <w:r w:rsidRPr="000344BF">
        <w:t>, расчетный счет:</w:t>
      </w:r>
      <w:r w:rsidRPr="000344BF">
        <w:rPr>
          <w:rFonts w:eastAsia="Calibri"/>
          <w:lang w:eastAsia="en-US"/>
        </w:rPr>
        <w:t xml:space="preserve"> 03234643787010007100</w:t>
      </w:r>
    </w:p>
    <w:p w:rsidR="00001550" w:rsidRPr="000344BF" w:rsidRDefault="00001550" w:rsidP="00001550">
      <w:pPr>
        <w:autoSpaceDE w:val="0"/>
        <w:autoSpaceDN w:val="0"/>
        <w:adjustRightInd w:val="0"/>
        <w:ind w:right="109"/>
        <w:contextualSpacing/>
        <w:jc w:val="both"/>
      </w:pPr>
      <w:r w:rsidRPr="000344BF">
        <w:t xml:space="preserve">ИНН/КПП: </w:t>
      </w:r>
      <w:r w:rsidRPr="000344BF">
        <w:rPr>
          <w:rFonts w:eastAsia="Calibri"/>
          <w:lang w:eastAsia="en-US"/>
        </w:rPr>
        <w:t>7604041147/760401001</w:t>
      </w:r>
    </w:p>
    <w:p w:rsidR="00001550" w:rsidRPr="000344BF" w:rsidRDefault="00001550" w:rsidP="00001550">
      <w:pPr>
        <w:autoSpaceDE w:val="0"/>
        <w:autoSpaceDN w:val="0"/>
        <w:adjustRightInd w:val="0"/>
        <w:ind w:right="109"/>
        <w:contextualSpacing/>
        <w:jc w:val="both"/>
      </w:pPr>
      <w:r w:rsidRPr="000344BF">
        <w:t xml:space="preserve">ОГРН: </w:t>
      </w:r>
      <w:r w:rsidRPr="000344BF">
        <w:rPr>
          <w:rFonts w:eastAsia="Calibri"/>
          <w:lang w:eastAsia="en-US"/>
        </w:rPr>
        <w:t>1027600683770</w:t>
      </w:r>
    </w:p>
    <w:p w:rsidR="00E65D1A" w:rsidRPr="000344BF" w:rsidRDefault="00001550" w:rsidP="00001550">
      <w:pPr>
        <w:rPr>
          <w:b/>
        </w:rPr>
      </w:pPr>
      <w:r w:rsidRPr="000344BF">
        <w:t xml:space="preserve">ОКТМО: </w:t>
      </w:r>
      <w:r w:rsidRPr="000344BF">
        <w:rPr>
          <w:rFonts w:eastAsia="Calibri"/>
          <w:lang w:eastAsia="en-US"/>
        </w:rPr>
        <w:t>78701000001</w:t>
      </w:r>
    </w:p>
    <w:p w:rsidR="00E65D1A" w:rsidRPr="000344BF" w:rsidRDefault="00E65D1A" w:rsidP="00E65D1A"/>
    <w:p w:rsidR="00E65D1A" w:rsidRPr="000344BF" w:rsidRDefault="00E65D1A" w:rsidP="00E65D1A">
      <w:pPr>
        <w:rPr>
          <w:b/>
        </w:rPr>
      </w:pPr>
      <w:r w:rsidRPr="000344BF">
        <w:rPr>
          <w:b/>
        </w:rPr>
        <w:t xml:space="preserve">ССУДОПОЛУЧАТЕЛЬ: </w:t>
      </w:r>
    </w:p>
    <w:p w:rsidR="00380D10" w:rsidRPr="00380D10" w:rsidRDefault="00380D10" w:rsidP="00380D10">
      <w:pPr>
        <w:jc w:val="both"/>
      </w:pPr>
      <w:r w:rsidRPr="00380D10">
        <w:t>общество с ограниченной ответственностью «Комбинат социального питания»</w:t>
      </w:r>
    </w:p>
    <w:p w:rsidR="00380D10" w:rsidRPr="00380D10" w:rsidRDefault="00380D10" w:rsidP="00380D10">
      <w:pPr>
        <w:jc w:val="both"/>
      </w:pPr>
      <w:r w:rsidRPr="00380D10">
        <w:t>Почтовый адрес (адрес местонахождения): 150042, обл</w:t>
      </w:r>
      <w:r>
        <w:t>. Я</w:t>
      </w:r>
      <w:r w:rsidRPr="00380D10">
        <w:t>рославская, г</w:t>
      </w:r>
      <w:r>
        <w:t>. Я</w:t>
      </w:r>
      <w:r w:rsidRPr="00380D10">
        <w:t>рославль, ш</w:t>
      </w:r>
      <w:r>
        <w:t>оссе Т</w:t>
      </w:r>
      <w:r w:rsidRPr="00380D10">
        <w:t>утаевское, дом 95, офис 6</w:t>
      </w:r>
      <w:r>
        <w:t>, т</w:t>
      </w:r>
      <w:r w:rsidRPr="00380D10">
        <w:t>ел.: +74852674141</w:t>
      </w:r>
      <w:r>
        <w:t xml:space="preserve">, </w:t>
      </w:r>
      <w:r w:rsidRPr="00380D10">
        <w:rPr>
          <w:lang w:val="en-US"/>
        </w:rPr>
        <w:t>e</w:t>
      </w:r>
      <w:r w:rsidRPr="00380D10">
        <w:t>-</w:t>
      </w:r>
      <w:r w:rsidRPr="00380D10">
        <w:rPr>
          <w:lang w:val="en-US"/>
        </w:rPr>
        <w:t>mail</w:t>
      </w:r>
      <w:r w:rsidRPr="00380D10">
        <w:t xml:space="preserve">: </w:t>
      </w:r>
      <w:hyperlink r:id="rId10" w:history="1">
        <w:r w:rsidRPr="00380D10">
          <w:rPr>
            <w:lang w:val="en-US"/>
          </w:rPr>
          <w:t>zakupkisp</w:t>
        </w:r>
        <w:r w:rsidRPr="00380D10">
          <w:t>18@</w:t>
        </w:r>
        <w:r w:rsidRPr="00380D10">
          <w:rPr>
            <w:lang w:val="en-US"/>
          </w:rPr>
          <w:t>gmail</w:t>
        </w:r>
        <w:r w:rsidRPr="00380D10">
          <w:t>.</w:t>
        </w:r>
        <w:r w:rsidRPr="00380D10">
          <w:rPr>
            <w:lang w:val="en-US"/>
          </w:rPr>
          <w:t>com</w:t>
        </w:r>
      </w:hyperlink>
    </w:p>
    <w:p w:rsidR="00380D10" w:rsidRPr="009B0CE2" w:rsidRDefault="00380D10" w:rsidP="00380D10">
      <w:pPr>
        <w:jc w:val="both"/>
      </w:pPr>
      <w:r>
        <w:t xml:space="preserve">ИНН </w:t>
      </w:r>
      <w:r w:rsidRPr="00380D10">
        <w:t>7602088809</w:t>
      </w:r>
      <w:r>
        <w:t xml:space="preserve"> </w:t>
      </w:r>
      <w:r w:rsidRPr="00380D10">
        <w:t>КПП 760201001</w:t>
      </w:r>
      <w:r>
        <w:t xml:space="preserve"> ОГРН </w:t>
      </w:r>
      <w:r w:rsidRPr="00380D10">
        <w:t>1117602012318</w:t>
      </w:r>
      <w:r>
        <w:t xml:space="preserve"> </w:t>
      </w:r>
      <w:r w:rsidRPr="00380D10">
        <w:t>ОКПО 30972373</w:t>
      </w:r>
      <w:r>
        <w:t xml:space="preserve"> ОКТМО </w:t>
      </w:r>
      <w:r w:rsidRPr="00380D10">
        <w:t>78701000001 </w:t>
      </w:r>
    </w:p>
    <w:p w:rsidR="00E65D1A" w:rsidRPr="000344BF" w:rsidRDefault="00380D10" w:rsidP="00380D10">
      <w:pPr>
        <w:jc w:val="both"/>
      </w:pPr>
      <w:r>
        <w:t>Р/с 40702810800190000316 Кор. счет 30101810200000000813</w:t>
      </w:r>
      <w:r w:rsidR="00786769">
        <w:t xml:space="preserve"> </w:t>
      </w:r>
      <w:r>
        <w:t xml:space="preserve">Банк: </w:t>
      </w:r>
      <w:r w:rsidRPr="00380D10">
        <w:t>АО БАНК "ВЕНЕЦ", г.Ульяновск</w:t>
      </w:r>
      <w:r w:rsidR="00786769">
        <w:t xml:space="preserve"> </w:t>
      </w:r>
      <w:r w:rsidRPr="00380D10">
        <w:t xml:space="preserve">БИК </w:t>
      </w:r>
      <w:r>
        <w:t>047308813</w:t>
      </w:r>
    </w:p>
    <w:p w:rsidR="00E65D1A" w:rsidRPr="000344BF" w:rsidRDefault="00E65D1A" w:rsidP="00E65D1A"/>
    <w:tbl>
      <w:tblPr>
        <w:tblW w:w="0" w:type="auto"/>
        <w:tblLook w:val="01E0" w:firstRow="1" w:lastRow="1" w:firstColumn="1" w:lastColumn="1" w:noHBand="0" w:noVBand="0"/>
      </w:tblPr>
      <w:tblGrid>
        <w:gridCol w:w="5016"/>
        <w:gridCol w:w="4554"/>
      </w:tblGrid>
      <w:tr w:rsidR="00E65D1A" w:rsidRPr="000344BF" w:rsidTr="00714159">
        <w:tc>
          <w:tcPr>
            <w:tcW w:w="5016" w:type="dxa"/>
          </w:tcPr>
          <w:p w:rsidR="00E65D1A" w:rsidRPr="000344BF" w:rsidRDefault="00E65D1A" w:rsidP="00714159">
            <w:pPr>
              <w:autoSpaceDE w:val="0"/>
              <w:autoSpaceDN w:val="0"/>
              <w:jc w:val="center"/>
              <w:rPr>
                <w:b/>
                <w:bCs/>
                <w:lang w:eastAsia="en-US"/>
              </w:rPr>
            </w:pPr>
          </w:p>
          <w:p w:rsidR="00E65D1A" w:rsidRPr="000344BF" w:rsidRDefault="00E65D1A" w:rsidP="00714159">
            <w:pPr>
              <w:autoSpaceDE w:val="0"/>
              <w:autoSpaceDN w:val="0"/>
              <w:jc w:val="center"/>
              <w:rPr>
                <w:b/>
                <w:bCs/>
                <w:lang w:eastAsia="en-US"/>
              </w:rPr>
            </w:pPr>
          </w:p>
          <w:p w:rsidR="00E65D1A" w:rsidRPr="000344BF" w:rsidRDefault="00E65D1A" w:rsidP="00714159">
            <w:pPr>
              <w:autoSpaceDE w:val="0"/>
              <w:autoSpaceDN w:val="0"/>
              <w:jc w:val="center"/>
              <w:rPr>
                <w:b/>
                <w:bCs/>
                <w:lang w:eastAsia="en-US"/>
              </w:rPr>
            </w:pPr>
            <w:r w:rsidRPr="000344BF">
              <w:rPr>
                <w:b/>
                <w:bCs/>
                <w:lang w:eastAsia="en-US"/>
              </w:rPr>
              <w:t>ССУДОДАТЕЛЬ:</w:t>
            </w:r>
          </w:p>
          <w:p w:rsidR="00E65D1A" w:rsidRPr="000344BF" w:rsidRDefault="00E65D1A" w:rsidP="00714159">
            <w:pPr>
              <w:autoSpaceDE w:val="0"/>
              <w:autoSpaceDN w:val="0"/>
              <w:jc w:val="center"/>
              <w:rPr>
                <w:b/>
                <w:bCs/>
                <w:lang w:eastAsia="en-US"/>
              </w:rPr>
            </w:pPr>
          </w:p>
          <w:p w:rsidR="00E65D1A" w:rsidRPr="000344BF" w:rsidRDefault="00E65D1A" w:rsidP="00D452CE">
            <w:pPr>
              <w:autoSpaceDE w:val="0"/>
              <w:autoSpaceDN w:val="0"/>
              <w:jc w:val="center"/>
              <w:rPr>
                <w:lang w:eastAsia="en-US"/>
              </w:rPr>
            </w:pPr>
            <w:r w:rsidRPr="000344BF">
              <w:rPr>
                <w:lang w:eastAsia="en-US"/>
              </w:rPr>
              <w:t>________________/</w:t>
            </w:r>
            <w:r w:rsidR="00001550" w:rsidRPr="000344BF">
              <w:rPr>
                <w:lang w:eastAsia="en-US"/>
              </w:rPr>
              <w:t xml:space="preserve"> О.А. Чувилева </w:t>
            </w:r>
            <w:r w:rsidR="00C929D9" w:rsidRPr="000344BF">
              <w:rPr>
                <w:lang w:eastAsia="en-US"/>
              </w:rPr>
              <w:t>/</w:t>
            </w:r>
          </w:p>
        </w:tc>
        <w:tc>
          <w:tcPr>
            <w:tcW w:w="4554" w:type="dxa"/>
          </w:tcPr>
          <w:p w:rsidR="00E65D1A" w:rsidRPr="000344BF" w:rsidRDefault="00E65D1A" w:rsidP="00714159">
            <w:pPr>
              <w:autoSpaceDE w:val="0"/>
              <w:autoSpaceDN w:val="0"/>
              <w:jc w:val="center"/>
              <w:rPr>
                <w:b/>
                <w:bCs/>
                <w:lang w:eastAsia="en-US"/>
              </w:rPr>
            </w:pPr>
          </w:p>
          <w:p w:rsidR="00E65D1A" w:rsidRPr="000344BF" w:rsidRDefault="00E65D1A" w:rsidP="00714159">
            <w:pPr>
              <w:autoSpaceDE w:val="0"/>
              <w:autoSpaceDN w:val="0"/>
              <w:jc w:val="center"/>
              <w:rPr>
                <w:b/>
                <w:bCs/>
                <w:lang w:eastAsia="en-US"/>
              </w:rPr>
            </w:pPr>
          </w:p>
          <w:p w:rsidR="00E65D1A" w:rsidRPr="000344BF" w:rsidRDefault="00E65D1A" w:rsidP="00714159">
            <w:pPr>
              <w:autoSpaceDE w:val="0"/>
              <w:autoSpaceDN w:val="0"/>
              <w:jc w:val="center"/>
              <w:rPr>
                <w:b/>
                <w:bCs/>
                <w:lang w:eastAsia="en-US"/>
              </w:rPr>
            </w:pPr>
            <w:r w:rsidRPr="000344BF">
              <w:rPr>
                <w:b/>
                <w:bCs/>
                <w:lang w:eastAsia="en-US"/>
              </w:rPr>
              <w:t>ССУДОПОЛУЧАТЕЛЬ:</w:t>
            </w:r>
          </w:p>
          <w:p w:rsidR="00E65D1A" w:rsidRPr="000344BF" w:rsidRDefault="00E65D1A" w:rsidP="00714159">
            <w:pPr>
              <w:autoSpaceDE w:val="0"/>
              <w:autoSpaceDN w:val="0"/>
              <w:jc w:val="center"/>
              <w:rPr>
                <w:lang w:eastAsia="en-US"/>
              </w:rPr>
            </w:pPr>
          </w:p>
          <w:p w:rsidR="00E65D1A" w:rsidRPr="000344BF" w:rsidRDefault="00E65D1A" w:rsidP="00714159">
            <w:pPr>
              <w:autoSpaceDE w:val="0"/>
              <w:autoSpaceDN w:val="0"/>
              <w:jc w:val="center"/>
              <w:rPr>
                <w:lang w:eastAsia="en-US"/>
              </w:rPr>
            </w:pPr>
            <w:r w:rsidRPr="000344BF">
              <w:rPr>
                <w:lang w:eastAsia="en-US"/>
              </w:rPr>
              <w:t>_____________________</w:t>
            </w:r>
            <w:r w:rsidR="006F26E6" w:rsidRPr="000344BF">
              <w:rPr>
                <w:lang w:eastAsia="en-US"/>
              </w:rPr>
              <w:t>/</w:t>
            </w:r>
            <w:r w:rsidR="00786769">
              <w:rPr>
                <w:lang w:eastAsia="en-US"/>
              </w:rPr>
              <w:t>С.В. Ивченко</w:t>
            </w:r>
            <w:r w:rsidR="006F26E6" w:rsidRPr="000344BF">
              <w:rPr>
                <w:lang w:eastAsia="en-US"/>
              </w:rPr>
              <w:t>/</w:t>
            </w:r>
          </w:p>
          <w:p w:rsidR="00E65D1A" w:rsidRPr="000344BF" w:rsidRDefault="00E65D1A" w:rsidP="00714159">
            <w:pPr>
              <w:rPr>
                <w:lang w:eastAsia="en-US"/>
              </w:rPr>
            </w:pPr>
          </w:p>
        </w:tc>
      </w:tr>
    </w:tbl>
    <w:p w:rsidR="00E65D1A" w:rsidRPr="000344BF" w:rsidRDefault="00E65D1A" w:rsidP="00E65D1A">
      <w:pPr>
        <w:jc w:val="right"/>
        <w:rPr>
          <w:b/>
          <w:spacing w:val="-5"/>
        </w:rPr>
      </w:pPr>
      <w:r w:rsidRPr="000344BF">
        <w:br w:type="page"/>
      </w:r>
      <w:r w:rsidRPr="000344BF">
        <w:rPr>
          <w:b/>
          <w:spacing w:val="-5"/>
        </w:rPr>
        <w:lastRenderedPageBreak/>
        <w:t xml:space="preserve">Приложение № 1 </w:t>
      </w:r>
    </w:p>
    <w:p w:rsidR="00E65D1A" w:rsidRPr="000344BF" w:rsidRDefault="00E65D1A" w:rsidP="00E65D1A">
      <w:pPr>
        <w:jc w:val="right"/>
        <w:rPr>
          <w:spacing w:val="-5"/>
        </w:rPr>
      </w:pPr>
      <w:r w:rsidRPr="000344BF">
        <w:rPr>
          <w:spacing w:val="-5"/>
        </w:rPr>
        <w:t>к договору безвозмездного пользования</w:t>
      </w:r>
    </w:p>
    <w:p w:rsidR="00E65D1A" w:rsidRPr="000344BF" w:rsidRDefault="00153F2F" w:rsidP="00E65D1A">
      <w:pPr>
        <w:jc w:val="right"/>
        <w:rPr>
          <w:spacing w:val="-5"/>
        </w:rPr>
      </w:pPr>
      <w:r w:rsidRPr="000344BF">
        <w:t>«_</w:t>
      </w:r>
      <w:r>
        <w:rPr>
          <w:u w:val="single"/>
        </w:rPr>
        <w:t>26</w:t>
      </w:r>
      <w:r w:rsidRPr="000344BF">
        <w:t>_»_</w:t>
      </w:r>
      <w:r>
        <w:rPr>
          <w:u w:val="single"/>
        </w:rPr>
        <w:t>августа</w:t>
      </w:r>
      <w:r w:rsidRPr="000344BF">
        <w:t>_ 20</w:t>
      </w:r>
      <w:r>
        <w:t>22 </w:t>
      </w:r>
      <w:r w:rsidRPr="000344BF">
        <w:t>года</w:t>
      </w:r>
    </w:p>
    <w:p w:rsidR="00E65D1A" w:rsidRPr="000344BF" w:rsidRDefault="00E65D1A" w:rsidP="00E65D1A">
      <w:pPr>
        <w:jc w:val="center"/>
        <w:rPr>
          <w:spacing w:val="-5"/>
        </w:rPr>
      </w:pPr>
    </w:p>
    <w:p w:rsidR="00E65D1A" w:rsidRPr="000344BF" w:rsidRDefault="00E65D1A" w:rsidP="00E65D1A">
      <w:pPr>
        <w:spacing w:line="276" w:lineRule="auto"/>
        <w:jc w:val="center"/>
        <w:rPr>
          <w:rFonts w:eastAsia="Calibri"/>
          <w:lang w:eastAsia="en-US"/>
        </w:rPr>
      </w:pPr>
      <w:r w:rsidRPr="000344BF">
        <w:rPr>
          <w:rFonts w:eastAsia="Calibri"/>
          <w:lang w:eastAsia="en-US"/>
        </w:rPr>
        <w:t>Список передаваемых помещений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8"/>
        <w:gridCol w:w="2107"/>
        <w:gridCol w:w="4337"/>
        <w:gridCol w:w="22"/>
        <w:gridCol w:w="2045"/>
      </w:tblGrid>
      <w:tr w:rsidR="00001550" w:rsidRPr="000344BF" w:rsidTr="00001550">
        <w:trPr>
          <w:trHeight w:val="567"/>
          <w:jc w:val="center"/>
        </w:trPr>
        <w:tc>
          <w:tcPr>
            <w:tcW w:w="1128" w:type="dxa"/>
            <w:shd w:val="clear" w:color="auto" w:fill="auto"/>
            <w:vAlign w:val="center"/>
          </w:tcPr>
          <w:p w:rsidR="00001550" w:rsidRPr="000344BF" w:rsidRDefault="00001550" w:rsidP="00001550">
            <w:pPr>
              <w:numPr>
                <w:ilvl w:val="0"/>
                <w:numId w:val="6"/>
              </w:numPr>
              <w:spacing w:after="200" w:line="276" w:lineRule="auto"/>
              <w:jc w:val="center"/>
              <w:rPr>
                <w:rFonts w:eastAsia="Calibri"/>
                <w:lang w:eastAsia="en-US"/>
              </w:rPr>
            </w:pPr>
            <w:r w:rsidRPr="000344BF">
              <w:rPr>
                <w:rFonts w:eastAsia="Calibri"/>
                <w:lang w:eastAsia="en-US"/>
              </w:rPr>
              <w:t>№ этажа</w:t>
            </w:r>
          </w:p>
        </w:tc>
        <w:tc>
          <w:tcPr>
            <w:tcW w:w="2107" w:type="dxa"/>
            <w:shd w:val="clear" w:color="auto" w:fill="auto"/>
            <w:vAlign w:val="center"/>
          </w:tcPr>
          <w:p w:rsidR="00001550" w:rsidRPr="000344BF" w:rsidRDefault="00001550" w:rsidP="00001550">
            <w:pPr>
              <w:numPr>
                <w:ilvl w:val="0"/>
                <w:numId w:val="6"/>
              </w:numPr>
              <w:tabs>
                <w:tab w:val="num" w:pos="114"/>
              </w:tabs>
              <w:spacing w:after="200" w:line="276" w:lineRule="auto"/>
              <w:ind w:left="114"/>
              <w:jc w:val="center"/>
              <w:rPr>
                <w:rFonts w:eastAsia="Calibri"/>
                <w:lang w:eastAsia="en-US"/>
              </w:rPr>
            </w:pPr>
            <w:r w:rsidRPr="000344BF">
              <w:rPr>
                <w:rFonts w:eastAsia="Calibri"/>
                <w:lang w:eastAsia="en-US"/>
              </w:rPr>
              <w:t>№ помещения по плану строения</w:t>
            </w:r>
          </w:p>
        </w:tc>
        <w:tc>
          <w:tcPr>
            <w:tcW w:w="4359" w:type="dxa"/>
            <w:gridSpan w:val="2"/>
            <w:shd w:val="clear" w:color="auto" w:fill="auto"/>
            <w:vAlign w:val="center"/>
          </w:tcPr>
          <w:p w:rsidR="00001550" w:rsidRPr="000344BF" w:rsidRDefault="00001550" w:rsidP="00001550">
            <w:pPr>
              <w:numPr>
                <w:ilvl w:val="0"/>
                <w:numId w:val="6"/>
              </w:numPr>
              <w:spacing w:after="200" w:line="276" w:lineRule="auto"/>
              <w:jc w:val="center"/>
              <w:rPr>
                <w:rFonts w:eastAsia="Calibri"/>
                <w:lang w:eastAsia="en-US"/>
              </w:rPr>
            </w:pPr>
            <w:r w:rsidRPr="000344BF">
              <w:rPr>
                <w:rFonts w:eastAsia="Calibri"/>
                <w:lang w:eastAsia="en-US"/>
              </w:rPr>
              <w:t>Назначение помещения</w:t>
            </w:r>
          </w:p>
        </w:tc>
        <w:tc>
          <w:tcPr>
            <w:tcW w:w="2043" w:type="dxa"/>
            <w:shd w:val="clear" w:color="auto" w:fill="auto"/>
            <w:vAlign w:val="center"/>
          </w:tcPr>
          <w:p w:rsidR="00001550" w:rsidRPr="000344BF" w:rsidRDefault="00001550" w:rsidP="00001550">
            <w:pPr>
              <w:numPr>
                <w:ilvl w:val="0"/>
                <w:numId w:val="6"/>
              </w:numPr>
              <w:spacing w:after="200" w:line="276" w:lineRule="auto"/>
              <w:jc w:val="center"/>
              <w:rPr>
                <w:rFonts w:eastAsia="Calibri"/>
                <w:lang w:eastAsia="en-US"/>
              </w:rPr>
            </w:pPr>
            <w:r w:rsidRPr="000344BF">
              <w:rPr>
                <w:rFonts w:eastAsia="Calibri"/>
                <w:lang w:eastAsia="en-US"/>
              </w:rPr>
              <w:t>Площадь, кв.м.</w:t>
            </w:r>
          </w:p>
        </w:tc>
      </w:tr>
      <w:tr w:rsidR="00001550" w:rsidRPr="000344BF" w:rsidTr="00001550">
        <w:tblPrEx>
          <w:tblCellMar>
            <w:left w:w="108" w:type="dxa"/>
            <w:right w:w="108" w:type="dxa"/>
          </w:tblCellMar>
        </w:tblPrEx>
        <w:trPr>
          <w:jc w:val="center"/>
        </w:trPr>
        <w:tc>
          <w:tcPr>
            <w:tcW w:w="1128" w:type="dxa"/>
            <w:vMerge w:val="restart"/>
            <w:shd w:val="clear" w:color="auto" w:fill="auto"/>
            <w:vAlign w:val="center"/>
          </w:tcPr>
          <w:p w:rsidR="00001550" w:rsidRPr="000344BF" w:rsidRDefault="00001550" w:rsidP="004F3A2F">
            <w:pPr>
              <w:tabs>
                <w:tab w:val="left" w:pos="0"/>
                <w:tab w:val="left" w:pos="709"/>
                <w:tab w:val="left" w:pos="10440"/>
              </w:tabs>
              <w:ind w:right="-1"/>
              <w:jc w:val="center"/>
              <w:rPr>
                <w:rFonts w:eastAsia="Calibri"/>
              </w:rPr>
            </w:pPr>
            <w:r w:rsidRPr="000344BF">
              <w:rPr>
                <w:rFonts w:eastAsia="Calibri"/>
              </w:rPr>
              <w:t>подвал</w:t>
            </w:r>
          </w:p>
        </w:tc>
        <w:tc>
          <w:tcPr>
            <w:tcW w:w="2107" w:type="dxa"/>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22</w:t>
            </w:r>
          </w:p>
        </w:tc>
        <w:tc>
          <w:tcPr>
            <w:tcW w:w="4337" w:type="dxa"/>
            <w:shd w:val="clear" w:color="auto" w:fill="auto"/>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Умывальная</w:t>
            </w:r>
          </w:p>
        </w:tc>
        <w:tc>
          <w:tcPr>
            <w:tcW w:w="2067" w:type="dxa"/>
            <w:gridSpan w:val="2"/>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11,7</w:t>
            </w:r>
          </w:p>
        </w:tc>
      </w:tr>
      <w:tr w:rsidR="00001550" w:rsidRPr="000344BF" w:rsidTr="00001550">
        <w:tblPrEx>
          <w:tblCellMar>
            <w:left w:w="108" w:type="dxa"/>
            <w:right w:w="108" w:type="dxa"/>
          </w:tblCellMar>
        </w:tblPrEx>
        <w:trPr>
          <w:jc w:val="center"/>
        </w:trPr>
        <w:tc>
          <w:tcPr>
            <w:tcW w:w="1128" w:type="dxa"/>
            <w:vMerge/>
            <w:shd w:val="clear" w:color="auto" w:fill="auto"/>
            <w:vAlign w:val="center"/>
          </w:tcPr>
          <w:p w:rsidR="00001550" w:rsidRPr="000344BF" w:rsidRDefault="00001550" w:rsidP="004F3A2F">
            <w:pPr>
              <w:tabs>
                <w:tab w:val="left" w:pos="0"/>
                <w:tab w:val="left" w:pos="709"/>
                <w:tab w:val="left" w:pos="10440"/>
              </w:tabs>
              <w:ind w:right="-1"/>
              <w:jc w:val="center"/>
              <w:rPr>
                <w:rFonts w:eastAsia="Calibri"/>
              </w:rPr>
            </w:pPr>
          </w:p>
        </w:tc>
        <w:tc>
          <w:tcPr>
            <w:tcW w:w="2107" w:type="dxa"/>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23</w:t>
            </w:r>
          </w:p>
        </w:tc>
        <w:tc>
          <w:tcPr>
            <w:tcW w:w="4337" w:type="dxa"/>
            <w:shd w:val="clear" w:color="auto" w:fill="auto"/>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Умывальная</w:t>
            </w:r>
          </w:p>
        </w:tc>
        <w:tc>
          <w:tcPr>
            <w:tcW w:w="2067" w:type="dxa"/>
            <w:gridSpan w:val="2"/>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2,6</w:t>
            </w:r>
          </w:p>
        </w:tc>
      </w:tr>
      <w:tr w:rsidR="00001550" w:rsidRPr="000344BF" w:rsidTr="00001550">
        <w:tblPrEx>
          <w:tblCellMar>
            <w:left w:w="108" w:type="dxa"/>
            <w:right w:w="108" w:type="dxa"/>
          </w:tblCellMar>
        </w:tblPrEx>
        <w:trPr>
          <w:jc w:val="center"/>
        </w:trPr>
        <w:tc>
          <w:tcPr>
            <w:tcW w:w="1128" w:type="dxa"/>
            <w:vMerge/>
            <w:shd w:val="clear" w:color="auto" w:fill="auto"/>
            <w:vAlign w:val="center"/>
          </w:tcPr>
          <w:p w:rsidR="00001550" w:rsidRPr="000344BF" w:rsidRDefault="00001550" w:rsidP="004F3A2F">
            <w:pPr>
              <w:tabs>
                <w:tab w:val="left" w:pos="0"/>
                <w:tab w:val="left" w:pos="709"/>
                <w:tab w:val="left" w:pos="10440"/>
              </w:tabs>
              <w:ind w:right="-1"/>
              <w:jc w:val="center"/>
              <w:rPr>
                <w:rFonts w:eastAsia="Calibri"/>
              </w:rPr>
            </w:pPr>
          </w:p>
        </w:tc>
        <w:tc>
          <w:tcPr>
            <w:tcW w:w="2107" w:type="dxa"/>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24</w:t>
            </w:r>
          </w:p>
        </w:tc>
        <w:tc>
          <w:tcPr>
            <w:tcW w:w="4337" w:type="dxa"/>
            <w:shd w:val="clear" w:color="auto" w:fill="auto"/>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Туалет</w:t>
            </w:r>
          </w:p>
        </w:tc>
        <w:tc>
          <w:tcPr>
            <w:tcW w:w="2067" w:type="dxa"/>
            <w:gridSpan w:val="2"/>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1,5</w:t>
            </w:r>
          </w:p>
        </w:tc>
      </w:tr>
      <w:tr w:rsidR="00001550" w:rsidRPr="000344BF" w:rsidTr="00001550">
        <w:tblPrEx>
          <w:tblCellMar>
            <w:left w:w="108" w:type="dxa"/>
            <w:right w:w="108" w:type="dxa"/>
          </w:tblCellMar>
        </w:tblPrEx>
        <w:trPr>
          <w:jc w:val="center"/>
        </w:trPr>
        <w:tc>
          <w:tcPr>
            <w:tcW w:w="1128" w:type="dxa"/>
            <w:vMerge/>
            <w:shd w:val="clear" w:color="auto" w:fill="auto"/>
            <w:vAlign w:val="center"/>
          </w:tcPr>
          <w:p w:rsidR="00001550" w:rsidRPr="000344BF" w:rsidRDefault="00001550" w:rsidP="004F3A2F">
            <w:pPr>
              <w:tabs>
                <w:tab w:val="left" w:pos="0"/>
                <w:tab w:val="left" w:pos="709"/>
                <w:tab w:val="left" w:pos="10440"/>
              </w:tabs>
              <w:ind w:right="-1"/>
              <w:jc w:val="center"/>
              <w:rPr>
                <w:rFonts w:eastAsia="Calibri"/>
              </w:rPr>
            </w:pPr>
          </w:p>
        </w:tc>
        <w:tc>
          <w:tcPr>
            <w:tcW w:w="2107" w:type="dxa"/>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26</w:t>
            </w:r>
          </w:p>
        </w:tc>
        <w:tc>
          <w:tcPr>
            <w:tcW w:w="4337" w:type="dxa"/>
            <w:shd w:val="clear" w:color="auto" w:fill="auto"/>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Коридор</w:t>
            </w:r>
          </w:p>
        </w:tc>
        <w:tc>
          <w:tcPr>
            <w:tcW w:w="2067" w:type="dxa"/>
            <w:gridSpan w:val="2"/>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21,9</w:t>
            </w:r>
          </w:p>
        </w:tc>
      </w:tr>
      <w:tr w:rsidR="00001550" w:rsidRPr="000344BF" w:rsidTr="00001550">
        <w:tblPrEx>
          <w:tblCellMar>
            <w:left w:w="108" w:type="dxa"/>
            <w:right w:w="108" w:type="dxa"/>
          </w:tblCellMar>
        </w:tblPrEx>
        <w:trPr>
          <w:jc w:val="center"/>
        </w:trPr>
        <w:tc>
          <w:tcPr>
            <w:tcW w:w="1128" w:type="dxa"/>
            <w:vMerge/>
            <w:shd w:val="clear" w:color="auto" w:fill="auto"/>
            <w:vAlign w:val="center"/>
          </w:tcPr>
          <w:p w:rsidR="00001550" w:rsidRPr="000344BF" w:rsidRDefault="00001550" w:rsidP="004F3A2F">
            <w:pPr>
              <w:tabs>
                <w:tab w:val="left" w:pos="0"/>
                <w:tab w:val="left" w:pos="709"/>
                <w:tab w:val="left" w:pos="10440"/>
              </w:tabs>
              <w:ind w:right="-1"/>
              <w:jc w:val="center"/>
              <w:rPr>
                <w:rFonts w:eastAsia="Calibri"/>
              </w:rPr>
            </w:pPr>
          </w:p>
        </w:tc>
        <w:tc>
          <w:tcPr>
            <w:tcW w:w="2107" w:type="dxa"/>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27</w:t>
            </w:r>
          </w:p>
        </w:tc>
        <w:tc>
          <w:tcPr>
            <w:tcW w:w="4337" w:type="dxa"/>
            <w:shd w:val="clear" w:color="auto" w:fill="auto"/>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Кухня</w:t>
            </w:r>
          </w:p>
        </w:tc>
        <w:tc>
          <w:tcPr>
            <w:tcW w:w="2067" w:type="dxa"/>
            <w:gridSpan w:val="2"/>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57,4</w:t>
            </w:r>
          </w:p>
        </w:tc>
      </w:tr>
      <w:tr w:rsidR="00001550" w:rsidRPr="000344BF" w:rsidTr="00001550">
        <w:tblPrEx>
          <w:tblCellMar>
            <w:left w:w="108" w:type="dxa"/>
            <w:right w:w="108" w:type="dxa"/>
          </w:tblCellMar>
        </w:tblPrEx>
        <w:trPr>
          <w:jc w:val="center"/>
        </w:trPr>
        <w:tc>
          <w:tcPr>
            <w:tcW w:w="1128" w:type="dxa"/>
            <w:vMerge/>
            <w:shd w:val="clear" w:color="auto" w:fill="auto"/>
            <w:vAlign w:val="center"/>
          </w:tcPr>
          <w:p w:rsidR="00001550" w:rsidRPr="000344BF" w:rsidRDefault="00001550" w:rsidP="004F3A2F">
            <w:pPr>
              <w:tabs>
                <w:tab w:val="left" w:pos="0"/>
                <w:tab w:val="left" w:pos="709"/>
                <w:tab w:val="left" w:pos="10440"/>
              </w:tabs>
              <w:ind w:right="-1"/>
              <w:jc w:val="center"/>
              <w:rPr>
                <w:rFonts w:eastAsia="Calibri"/>
              </w:rPr>
            </w:pPr>
          </w:p>
        </w:tc>
        <w:tc>
          <w:tcPr>
            <w:tcW w:w="2107" w:type="dxa"/>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28</w:t>
            </w:r>
          </w:p>
        </w:tc>
        <w:tc>
          <w:tcPr>
            <w:tcW w:w="4337" w:type="dxa"/>
            <w:shd w:val="clear" w:color="auto" w:fill="auto"/>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Подсобное помещение</w:t>
            </w:r>
          </w:p>
        </w:tc>
        <w:tc>
          <w:tcPr>
            <w:tcW w:w="2067" w:type="dxa"/>
            <w:gridSpan w:val="2"/>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12,9</w:t>
            </w:r>
          </w:p>
        </w:tc>
      </w:tr>
      <w:tr w:rsidR="00001550" w:rsidRPr="000344BF" w:rsidTr="00001550">
        <w:tblPrEx>
          <w:tblCellMar>
            <w:left w:w="108" w:type="dxa"/>
            <w:right w:w="108" w:type="dxa"/>
          </w:tblCellMar>
        </w:tblPrEx>
        <w:trPr>
          <w:jc w:val="center"/>
        </w:trPr>
        <w:tc>
          <w:tcPr>
            <w:tcW w:w="1128" w:type="dxa"/>
            <w:vMerge/>
            <w:shd w:val="clear" w:color="auto" w:fill="auto"/>
            <w:vAlign w:val="center"/>
          </w:tcPr>
          <w:p w:rsidR="00001550" w:rsidRPr="000344BF" w:rsidRDefault="00001550" w:rsidP="004F3A2F">
            <w:pPr>
              <w:tabs>
                <w:tab w:val="left" w:pos="0"/>
                <w:tab w:val="left" w:pos="709"/>
                <w:tab w:val="left" w:pos="10440"/>
              </w:tabs>
              <w:ind w:right="-1"/>
              <w:jc w:val="center"/>
              <w:rPr>
                <w:rFonts w:eastAsia="Calibri"/>
              </w:rPr>
            </w:pPr>
          </w:p>
        </w:tc>
        <w:tc>
          <w:tcPr>
            <w:tcW w:w="2107" w:type="dxa"/>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29</w:t>
            </w:r>
          </w:p>
        </w:tc>
        <w:tc>
          <w:tcPr>
            <w:tcW w:w="4337" w:type="dxa"/>
            <w:shd w:val="clear" w:color="auto" w:fill="auto"/>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Подсобное помещение</w:t>
            </w:r>
          </w:p>
        </w:tc>
        <w:tc>
          <w:tcPr>
            <w:tcW w:w="2067" w:type="dxa"/>
            <w:gridSpan w:val="2"/>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6,4</w:t>
            </w:r>
          </w:p>
        </w:tc>
      </w:tr>
      <w:tr w:rsidR="00001550" w:rsidRPr="000344BF" w:rsidTr="00001550">
        <w:tblPrEx>
          <w:tblCellMar>
            <w:left w:w="108" w:type="dxa"/>
            <w:right w:w="108" w:type="dxa"/>
          </w:tblCellMar>
        </w:tblPrEx>
        <w:trPr>
          <w:jc w:val="center"/>
        </w:trPr>
        <w:tc>
          <w:tcPr>
            <w:tcW w:w="1128" w:type="dxa"/>
            <w:vMerge/>
            <w:shd w:val="clear" w:color="auto" w:fill="auto"/>
            <w:vAlign w:val="center"/>
          </w:tcPr>
          <w:p w:rsidR="00001550" w:rsidRPr="000344BF" w:rsidRDefault="00001550" w:rsidP="004F3A2F">
            <w:pPr>
              <w:tabs>
                <w:tab w:val="left" w:pos="0"/>
                <w:tab w:val="left" w:pos="709"/>
                <w:tab w:val="left" w:pos="10440"/>
              </w:tabs>
              <w:ind w:right="-1"/>
              <w:jc w:val="center"/>
              <w:rPr>
                <w:rFonts w:eastAsia="Calibri"/>
              </w:rPr>
            </w:pPr>
          </w:p>
        </w:tc>
        <w:tc>
          <w:tcPr>
            <w:tcW w:w="2107" w:type="dxa"/>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30</w:t>
            </w:r>
          </w:p>
        </w:tc>
        <w:tc>
          <w:tcPr>
            <w:tcW w:w="4337" w:type="dxa"/>
            <w:shd w:val="clear" w:color="auto" w:fill="auto"/>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Раздевалка</w:t>
            </w:r>
          </w:p>
        </w:tc>
        <w:tc>
          <w:tcPr>
            <w:tcW w:w="2067" w:type="dxa"/>
            <w:gridSpan w:val="2"/>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5,1</w:t>
            </w:r>
          </w:p>
        </w:tc>
      </w:tr>
      <w:tr w:rsidR="00001550" w:rsidRPr="000344BF" w:rsidTr="00001550">
        <w:tblPrEx>
          <w:tblCellMar>
            <w:left w:w="108" w:type="dxa"/>
            <w:right w:w="108" w:type="dxa"/>
          </w:tblCellMar>
        </w:tblPrEx>
        <w:trPr>
          <w:trHeight w:val="319"/>
          <w:jc w:val="center"/>
        </w:trPr>
        <w:tc>
          <w:tcPr>
            <w:tcW w:w="1128" w:type="dxa"/>
            <w:vMerge/>
            <w:shd w:val="clear" w:color="auto" w:fill="auto"/>
            <w:vAlign w:val="center"/>
          </w:tcPr>
          <w:p w:rsidR="00001550" w:rsidRPr="000344BF" w:rsidRDefault="00001550" w:rsidP="004F3A2F">
            <w:pPr>
              <w:tabs>
                <w:tab w:val="left" w:pos="0"/>
                <w:tab w:val="left" w:pos="709"/>
                <w:tab w:val="left" w:pos="10440"/>
              </w:tabs>
              <w:ind w:right="-1"/>
              <w:jc w:val="center"/>
              <w:rPr>
                <w:rFonts w:eastAsia="Calibri"/>
              </w:rPr>
            </w:pPr>
          </w:p>
        </w:tc>
        <w:tc>
          <w:tcPr>
            <w:tcW w:w="2107" w:type="dxa"/>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32</w:t>
            </w:r>
          </w:p>
        </w:tc>
        <w:tc>
          <w:tcPr>
            <w:tcW w:w="4337" w:type="dxa"/>
            <w:shd w:val="clear" w:color="auto" w:fill="auto"/>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Мойка</w:t>
            </w:r>
          </w:p>
        </w:tc>
        <w:tc>
          <w:tcPr>
            <w:tcW w:w="2067" w:type="dxa"/>
            <w:gridSpan w:val="2"/>
            <w:shd w:val="clear" w:color="auto" w:fill="auto"/>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4,8</w:t>
            </w:r>
          </w:p>
        </w:tc>
      </w:tr>
      <w:tr w:rsidR="00001550" w:rsidRPr="000344BF" w:rsidTr="00001550">
        <w:tblPrEx>
          <w:tblCellMar>
            <w:left w:w="108" w:type="dxa"/>
            <w:right w:w="108" w:type="dxa"/>
          </w:tblCellMar>
        </w:tblPrEx>
        <w:trPr>
          <w:jc w:val="center"/>
        </w:trPr>
        <w:tc>
          <w:tcPr>
            <w:tcW w:w="7572" w:type="dxa"/>
            <w:gridSpan w:val="3"/>
            <w:shd w:val="clear" w:color="auto" w:fill="auto"/>
          </w:tcPr>
          <w:p w:rsidR="00001550" w:rsidRPr="000344BF" w:rsidRDefault="00001550" w:rsidP="004F3A2F">
            <w:pPr>
              <w:spacing w:line="276" w:lineRule="auto"/>
              <w:jc w:val="right"/>
              <w:rPr>
                <w:rFonts w:eastAsia="Calibri"/>
                <w:b/>
                <w:lang w:eastAsia="en-US"/>
              </w:rPr>
            </w:pPr>
            <w:r w:rsidRPr="000344BF">
              <w:rPr>
                <w:rFonts w:eastAsia="Calibri"/>
                <w:b/>
                <w:lang w:eastAsia="en-US"/>
              </w:rPr>
              <w:t>Итого:</w:t>
            </w:r>
          </w:p>
        </w:tc>
        <w:tc>
          <w:tcPr>
            <w:tcW w:w="2067" w:type="dxa"/>
            <w:gridSpan w:val="2"/>
            <w:shd w:val="clear" w:color="auto" w:fill="auto"/>
          </w:tcPr>
          <w:p w:rsidR="00001550" w:rsidRPr="000344BF" w:rsidRDefault="00001550" w:rsidP="004F3A2F">
            <w:pPr>
              <w:spacing w:line="276" w:lineRule="auto"/>
              <w:jc w:val="center"/>
              <w:rPr>
                <w:rFonts w:eastAsia="Calibri"/>
                <w:lang w:eastAsia="en-US"/>
              </w:rPr>
            </w:pPr>
            <w:r w:rsidRPr="000344BF">
              <w:rPr>
                <w:b/>
                <w:bCs/>
                <w:lang w:eastAsia="ar-SA"/>
              </w:rPr>
              <w:t>124,3</w:t>
            </w:r>
          </w:p>
        </w:tc>
      </w:tr>
    </w:tbl>
    <w:p w:rsidR="00E65D1A" w:rsidRPr="000344BF" w:rsidRDefault="00E65D1A" w:rsidP="00E65D1A">
      <w:pPr>
        <w:jc w:val="right"/>
        <w:rPr>
          <w:b/>
          <w:spacing w:val="-5"/>
        </w:rPr>
      </w:pPr>
      <w:r w:rsidRPr="000344BF">
        <w:rPr>
          <w:rFonts w:eastAsia="Calibri"/>
          <w:lang w:eastAsia="en-US"/>
        </w:rPr>
        <w:br w:type="page"/>
      </w:r>
      <w:r w:rsidRPr="000344BF">
        <w:rPr>
          <w:b/>
          <w:spacing w:val="-5"/>
        </w:rPr>
        <w:lastRenderedPageBreak/>
        <w:t xml:space="preserve">Приложение № 2 </w:t>
      </w:r>
    </w:p>
    <w:p w:rsidR="00E65D1A" w:rsidRPr="000344BF" w:rsidRDefault="00E65D1A" w:rsidP="00E65D1A">
      <w:pPr>
        <w:jc w:val="right"/>
        <w:rPr>
          <w:spacing w:val="-5"/>
        </w:rPr>
      </w:pPr>
      <w:r w:rsidRPr="000344BF">
        <w:rPr>
          <w:spacing w:val="-5"/>
        </w:rPr>
        <w:t>к договору безвозмездного пользования</w:t>
      </w:r>
    </w:p>
    <w:p w:rsidR="00E65D1A" w:rsidRPr="000344BF" w:rsidRDefault="00153F2F" w:rsidP="00E65D1A">
      <w:pPr>
        <w:jc w:val="right"/>
        <w:rPr>
          <w:spacing w:val="-5"/>
        </w:rPr>
      </w:pPr>
      <w:r w:rsidRPr="000344BF">
        <w:t>«_</w:t>
      </w:r>
      <w:r>
        <w:rPr>
          <w:u w:val="single"/>
        </w:rPr>
        <w:t>26</w:t>
      </w:r>
      <w:r w:rsidRPr="000344BF">
        <w:t>_»_</w:t>
      </w:r>
      <w:r>
        <w:rPr>
          <w:u w:val="single"/>
        </w:rPr>
        <w:t>августа</w:t>
      </w:r>
      <w:r w:rsidRPr="000344BF">
        <w:t>_ 20</w:t>
      </w:r>
      <w:r>
        <w:t>22 </w:t>
      </w:r>
      <w:r w:rsidRPr="000344BF">
        <w:t>года</w:t>
      </w:r>
    </w:p>
    <w:p w:rsidR="00E65D1A" w:rsidRPr="000344BF" w:rsidRDefault="00E65D1A" w:rsidP="00E65D1A">
      <w:pPr>
        <w:jc w:val="center"/>
        <w:rPr>
          <w:spacing w:val="-5"/>
        </w:rPr>
      </w:pPr>
    </w:p>
    <w:p w:rsidR="00E65D1A" w:rsidRPr="000344BF" w:rsidRDefault="00E65D1A" w:rsidP="00E65D1A">
      <w:pPr>
        <w:jc w:val="center"/>
        <w:rPr>
          <w:spacing w:val="-5"/>
        </w:rPr>
      </w:pPr>
      <w:r w:rsidRPr="000344BF">
        <w:rPr>
          <w:spacing w:val="-5"/>
        </w:rPr>
        <w:t>Перечень передаваемого исправного оборудования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674"/>
        <w:gridCol w:w="1417"/>
        <w:gridCol w:w="1701"/>
      </w:tblGrid>
      <w:tr w:rsidR="00001550" w:rsidRPr="000344BF" w:rsidTr="004F3A2F">
        <w:tc>
          <w:tcPr>
            <w:tcW w:w="955" w:type="dxa"/>
            <w:tcBorders>
              <w:top w:val="single" w:sz="4" w:space="0" w:color="auto"/>
              <w:left w:val="single" w:sz="4" w:space="0" w:color="auto"/>
              <w:bottom w:val="single" w:sz="4" w:space="0" w:color="auto"/>
              <w:right w:val="single" w:sz="4" w:space="0" w:color="auto"/>
            </w:tcBorders>
            <w:hideMark/>
          </w:tcPr>
          <w:p w:rsidR="00001550" w:rsidRPr="000344BF" w:rsidRDefault="00001550" w:rsidP="004F3A2F">
            <w:pPr>
              <w:autoSpaceDE w:val="0"/>
              <w:autoSpaceDN w:val="0"/>
              <w:jc w:val="center"/>
            </w:pPr>
            <w:r w:rsidRPr="000344BF">
              <w:t>№ п/п</w:t>
            </w:r>
          </w:p>
        </w:tc>
        <w:tc>
          <w:tcPr>
            <w:tcW w:w="5674" w:type="dxa"/>
            <w:tcBorders>
              <w:top w:val="single" w:sz="4" w:space="0" w:color="auto"/>
              <w:left w:val="single" w:sz="4" w:space="0" w:color="auto"/>
              <w:bottom w:val="single" w:sz="4" w:space="0" w:color="auto"/>
              <w:right w:val="single" w:sz="4" w:space="0" w:color="auto"/>
            </w:tcBorders>
            <w:hideMark/>
          </w:tcPr>
          <w:p w:rsidR="00001550" w:rsidRPr="000344BF" w:rsidRDefault="00001550" w:rsidP="004F3A2F">
            <w:pPr>
              <w:autoSpaceDE w:val="0"/>
              <w:autoSpaceDN w:val="0"/>
              <w:jc w:val="center"/>
            </w:pPr>
            <w:r w:rsidRPr="000344B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001550" w:rsidRPr="000344BF" w:rsidRDefault="00001550" w:rsidP="004F3A2F">
            <w:pPr>
              <w:autoSpaceDE w:val="0"/>
              <w:autoSpaceDN w:val="0"/>
              <w:jc w:val="center"/>
            </w:pPr>
            <w:r w:rsidRPr="000344BF">
              <w:t>Количество</w:t>
            </w:r>
          </w:p>
          <w:p w:rsidR="00001550" w:rsidRPr="000344BF" w:rsidRDefault="00001550" w:rsidP="004F3A2F">
            <w:pPr>
              <w:autoSpaceDE w:val="0"/>
              <w:autoSpaceDN w:val="0"/>
              <w:jc w:val="center"/>
            </w:pPr>
            <w:r w:rsidRPr="000344BF">
              <w:t xml:space="preserve"> </w:t>
            </w:r>
            <w:r w:rsidRPr="000344BF">
              <w:rPr>
                <w:spacing w:val="-5"/>
              </w:rPr>
              <w:t>единиц</w:t>
            </w:r>
          </w:p>
        </w:tc>
        <w:tc>
          <w:tcPr>
            <w:tcW w:w="1701" w:type="dxa"/>
            <w:tcBorders>
              <w:top w:val="single" w:sz="4" w:space="0" w:color="auto"/>
              <w:left w:val="single" w:sz="4" w:space="0" w:color="auto"/>
              <w:bottom w:val="single" w:sz="4" w:space="0" w:color="auto"/>
              <w:right w:val="single" w:sz="4" w:space="0" w:color="auto"/>
            </w:tcBorders>
            <w:hideMark/>
          </w:tcPr>
          <w:p w:rsidR="00001550" w:rsidRPr="000344BF" w:rsidRDefault="00001550" w:rsidP="004F3A2F">
            <w:pPr>
              <w:autoSpaceDE w:val="0"/>
              <w:autoSpaceDN w:val="0"/>
              <w:jc w:val="center"/>
            </w:pPr>
            <w:r w:rsidRPr="000344BF">
              <w:t>Балансовая стоимость (руб</w:t>
            </w:r>
            <w:r w:rsidR="00786769">
              <w:t>.</w:t>
            </w:r>
            <w:r w:rsidRPr="000344BF">
              <w:t>)</w:t>
            </w:r>
          </w:p>
        </w:tc>
      </w:tr>
      <w:tr w:rsidR="00001550" w:rsidRPr="000344BF" w:rsidTr="004F3A2F">
        <w:trPr>
          <w:trHeight w:val="190"/>
        </w:trPr>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1</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Ванна моечная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3</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C052CE">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17</w:t>
            </w:r>
            <w:r w:rsidR="00C052CE">
              <w:rPr>
                <w:spacing w:val="-5"/>
                <w:lang w:eastAsia="en-US"/>
              </w:rPr>
              <w:t> </w:t>
            </w:r>
            <w:r w:rsidRPr="000344BF">
              <w:rPr>
                <w:spacing w:val="-5"/>
                <w:lang w:eastAsia="en-US"/>
              </w:rPr>
              <w:t>700,00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2</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Ванна моечная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C052CE">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16</w:t>
            </w:r>
            <w:r w:rsidR="00C052CE">
              <w:rPr>
                <w:spacing w:val="-5"/>
                <w:lang w:eastAsia="en-US"/>
              </w:rPr>
              <w:t> </w:t>
            </w:r>
            <w:r w:rsidRPr="000344BF">
              <w:rPr>
                <w:spacing w:val="-5"/>
                <w:lang w:eastAsia="en-US"/>
              </w:rPr>
              <w:t>700,00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3</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Ванна моечная двойная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C052CE">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12</w:t>
            </w:r>
            <w:r w:rsidR="00C052CE">
              <w:rPr>
                <w:spacing w:val="-5"/>
                <w:lang w:eastAsia="en-US"/>
              </w:rPr>
              <w:t> </w:t>
            </w:r>
            <w:r w:rsidRPr="000344BF">
              <w:rPr>
                <w:spacing w:val="-5"/>
                <w:lang w:eastAsia="en-US"/>
              </w:rPr>
              <w:t>950,00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4</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Ванна моечная двойная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C052CE">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8</w:t>
            </w:r>
            <w:r w:rsidR="00C052CE">
              <w:rPr>
                <w:spacing w:val="-5"/>
                <w:lang w:eastAsia="en-US"/>
              </w:rPr>
              <w:t> </w:t>
            </w:r>
            <w:r w:rsidRPr="000344BF">
              <w:rPr>
                <w:spacing w:val="-5"/>
                <w:lang w:eastAsia="en-US"/>
              </w:rPr>
              <w:t>500,00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5</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Ванна моечная двойная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2</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C052CE">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19</w:t>
            </w:r>
            <w:r w:rsidR="00C052CE">
              <w:rPr>
                <w:spacing w:val="-5"/>
                <w:lang w:eastAsia="en-US"/>
              </w:rPr>
              <w:t> </w:t>
            </w:r>
            <w:r w:rsidRPr="000344BF">
              <w:rPr>
                <w:spacing w:val="-5"/>
                <w:lang w:eastAsia="en-US"/>
              </w:rPr>
              <w:t>200,00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6</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Весы эл. порционные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3</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16 500,00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7</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Водонагреватель АРИСТОН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2</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24 800,00</w:t>
            </w:r>
          </w:p>
        </w:tc>
      </w:tr>
      <w:tr w:rsidR="00001550" w:rsidRPr="000344BF" w:rsidTr="004F3A2F">
        <w:trPr>
          <w:trHeight w:val="291"/>
        </w:trPr>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8</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Мармит передвижной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79 500,00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9</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Машина посудомоечная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144 000,00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10</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Мясорубка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37 000,00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11</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Овощерезка + протирка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41 000,00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12</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Пароконвектомат</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282 300,00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13</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Плита 4 конф.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2</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55 900,00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14</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Прилавок для вторых блюд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35 600,00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15</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Прилавок для первых блюд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38 500,00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16</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Прилавок</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18 500,00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17</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Прилавок нейтральный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25</w:t>
            </w:r>
            <w:r w:rsidR="00C052CE">
              <w:rPr>
                <w:spacing w:val="-5"/>
                <w:lang w:eastAsia="en-US"/>
              </w:rPr>
              <w:t> </w:t>
            </w:r>
            <w:r w:rsidRPr="000344BF">
              <w:rPr>
                <w:spacing w:val="-5"/>
                <w:lang w:eastAsia="en-US"/>
              </w:rPr>
              <w:t>300,00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18</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Стеллаж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C052CE">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3</w:t>
            </w:r>
            <w:r w:rsidR="00C052CE">
              <w:rPr>
                <w:spacing w:val="-5"/>
                <w:lang w:eastAsia="en-US"/>
              </w:rPr>
              <w:t> </w:t>
            </w:r>
            <w:r w:rsidRPr="000344BF">
              <w:rPr>
                <w:spacing w:val="-5"/>
                <w:lang w:eastAsia="en-US"/>
              </w:rPr>
              <w:t>833,34</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19</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Стеллаж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2</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7 666,66</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20</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Стеллаж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5</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32 500,00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21</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Стеллаж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7 850,00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22</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Стеллаж для сушки посуды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C052CE">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15</w:t>
            </w:r>
            <w:r w:rsidR="00C052CE">
              <w:rPr>
                <w:spacing w:val="-5"/>
                <w:lang w:eastAsia="en-US"/>
              </w:rPr>
              <w:t> </w:t>
            </w:r>
            <w:r w:rsidRPr="000344BF">
              <w:rPr>
                <w:spacing w:val="-5"/>
                <w:lang w:eastAsia="en-US"/>
              </w:rPr>
              <w:t>200,00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23</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Стеллаж передвижной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9 800,00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24</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Стеллаж передвижной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10 500,00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lastRenderedPageBreak/>
              <w:t>25</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Стол пристенный</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7</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36 400,00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26</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Стол пристенный</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2</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C052CE">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9</w:t>
            </w:r>
            <w:r w:rsidR="00C052CE">
              <w:rPr>
                <w:spacing w:val="-5"/>
                <w:lang w:eastAsia="en-US"/>
              </w:rPr>
              <w:t> </w:t>
            </w:r>
            <w:r w:rsidRPr="000344BF">
              <w:rPr>
                <w:spacing w:val="-5"/>
                <w:lang w:eastAsia="en-US"/>
              </w:rPr>
              <w:t>000,00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27</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Стол центральный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3</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15 600,00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28</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Тестомес с дежой</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67 500,00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29</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Шкаф морозильный с глухой дверью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40 000,00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30</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Шкаф пекарский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89 500,00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31</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Шкаф расстоечный</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47 500,00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32</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Шкаф холодильный с глухой дверью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4</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120 000,00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33</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Шкаф холодильный со стеклом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39 200,00</w:t>
            </w:r>
          </w:p>
        </w:tc>
      </w:tr>
      <w:tr w:rsidR="00001550" w:rsidRPr="000344BF" w:rsidTr="004F3A2F">
        <w:tc>
          <w:tcPr>
            <w:tcW w:w="955"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34</w:t>
            </w:r>
          </w:p>
        </w:tc>
        <w:tc>
          <w:tcPr>
            <w:tcW w:w="5674"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rPr>
                <w:spacing w:val="-5"/>
                <w:lang w:eastAsia="en-US"/>
              </w:rPr>
            </w:pPr>
            <w:r w:rsidRPr="000344BF">
              <w:rPr>
                <w:spacing w:val="-5"/>
                <w:lang w:eastAsia="en-US"/>
              </w:rPr>
              <w:t xml:space="preserve">Электрокипятильник с подставкой </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w:t>
            </w:r>
          </w:p>
        </w:tc>
        <w:tc>
          <w:tcPr>
            <w:tcW w:w="1701"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numPr>
                <w:ilvl w:val="0"/>
                <w:numId w:val="1"/>
              </w:numPr>
              <w:autoSpaceDE w:val="0"/>
              <w:autoSpaceDN w:val="0"/>
              <w:spacing w:after="200" w:line="276" w:lineRule="auto"/>
              <w:ind w:left="284" w:firstLine="0"/>
              <w:jc w:val="center"/>
              <w:rPr>
                <w:spacing w:val="-5"/>
                <w:lang w:eastAsia="en-US"/>
              </w:rPr>
            </w:pPr>
            <w:r w:rsidRPr="000344BF">
              <w:rPr>
                <w:spacing w:val="-5"/>
                <w:lang w:eastAsia="en-US"/>
              </w:rPr>
              <w:t>14 500,00</w:t>
            </w:r>
          </w:p>
        </w:tc>
      </w:tr>
      <w:tr w:rsidR="00001550" w:rsidRPr="000344BF" w:rsidTr="004F3A2F">
        <w:tc>
          <w:tcPr>
            <w:tcW w:w="6629" w:type="dxa"/>
            <w:gridSpan w:val="2"/>
            <w:tcBorders>
              <w:top w:val="single" w:sz="4" w:space="0" w:color="auto"/>
              <w:left w:val="single" w:sz="4" w:space="0" w:color="auto"/>
              <w:bottom w:val="single" w:sz="4" w:space="0" w:color="auto"/>
              <w:right w:val="single" w:sz="4" w:space="0" w:color="auto"/>
            </w:tcBorders>
          </w:tcPr>
          <w:p w:rsidR="00001550" w:rsidRPr="000344BF" w:rsidRDefault="00001550" w:rsidP="004F3A2F">
            <w:pPr>
              <w:autoSpaceDE w:val="0"/>
              <w:autoSpaceDN w:val="0"/>
              <w:jc w:val="right"/>
              <w:rPr>
                <w:b/>
              </w:rPr>
            </w:pPr>
            <w:r w:rsidRPr="000344BF">
              <w:rPr>
                <w:b/>
              </w:rPr>
              <w:t>Итого:</w:t>
            </w:r>
          </w:p>
        </w:tc>
        <w:tc>
          <w:tcPr>
            <w:tcW w:w="1417" w:type="dxa"/>
            <w:tcBorders>
              <w:top w:val="single" w:sz="4" w:space="0" w:color="auto"/>
              <w:left w:val="single" w:sz="4" w:space="0" w:color="auto"/>
              <w:bottom w:val="single" w:sz="4" w:space="0" w:color="auto"/>
              <w:right w:val="single" w:sz="4" w:space="0" w:color="auto"/>
            </w:tcBorders>
          </w:tcPr>
          <w:p w:rsidR="00001550" w:rsidRPr="000344BF" w:rsidRDefault="00001550" w:rsidP="004F3A2F">
            <w:pPr>
              <w:autoSpaceDE w:val="0"/>
              <w:autoSpaceDN w:val="0"/>
              <w:jc w:val="center"/>
              <w:rPr>
                <w:b/>
              </w:rPr>
            </w:pPr>
            <w:r w:rsidRPr="000344BF">
              <w:rPr>
                <w:b/>
              </w:rPr>
              <w:t>58</w:t>
            </w:r>
          </w:p>
        </w:tc>
        <w:tc>
          <w:tcPr>
            <w:tcW w:w="1701" w:type="dxa"/>
            <w:tcBorders>
              <w:top w:val="single" w:sz="4" w:space="0" w:color="auto"/>
              <w:left w:val="single" w:sz="4" w:space="0" w:color="auto"/>
              <w:bottom w:val="single" w:sz="4" w:space="0" w:color="auto"/>
              <w:right w:val="single" w:sz="4" w:space="0" w:color="auto"/>
            </w:tcBorders>
            <w:hideMark/>
          </w:tcPr>
          <w:p w:rsidR="00001550" w:rsidRPr="000344BF" w:rsidRDefault="00001550" w:rsidP="004F3A2F">
            <w:pPr>
              <w:autoSpaceDE w:val="0"/>
              <w:autoSpaceDN w:val="0"/>
              <w:rPr>
                <w:b/>
              </w:rPr>
            </w:pPr>
            <w:r w:rsidRPr="000344BF">
              <w:rPr>
                <w:b/>
              </w:rPr>
              <w:t>1 440 500,00</w:t>
            </w:r>
          </w:p>
        </w:tc>
      </w:tr>
    </w:tbl>
    <w:p w:rsidR="00217624" w:rsidRPr="000344BF" w:rsidRDefault="00217624">
      <w:pPr>
        <w:spacing w:after="200" w:line="276" w:lineRule="auto"/>
        <w:rPr>
          <w:spacing w:val="-5"/>
        </w:rPr>
      </w:pPr>
      <w:r w:rsidRPr="000344BF">
        <w:rPr>
          <w:spacing w:val="-5"/>
        </w:rPr>
        <w:br w:type="page"/>
      </w:r>
    </w:p>
    <w:p w:rsidR="00E65D1A" w:rsidRPr="000344BF" w:rsidRDefault="00E65D1A" w:rsidP="00E65D1A">
      <w:pPr>
        <w:jc w:val="right"/>
        <w:rPr>
          <w:b/>
          <w:spacing w:val="-5"/>
        </w:rPr>
      </w:pPr>
      <w:r w:rsidRPr="000344BF">
        <w:rPr>
          <w:b/>
          <w:spacing w:val="-5"/>
        </w:rPr>
        <w:lastRenderedPageBreak/>
        <w:t xml:space="preserve">Приложение № 3 </w:t>
      </w:r>
    </w:p>
    <w:p w:rsidR="00E65D1A" w:rsidRPr="000344BF" w:rsidRDefault="00E65D1A" w:rsidP="00E65D1A">
      <w:pPr>
        <w:jc w:val="right"/>
        <w:rPr>
          <w:spacing w:val="-5"/>
        </w:rPr>
      </w:pPr>
      <w:r w:rsidRPr="000344BF">
        <w:rPr>
          <w:spacing w:val="-5"/>
        </w:rPr>
        <w:t>к договору безвозмездного пользования</w:t>
      </w:r>
    </w:p>
    <w:p w:rsidR="00E65D1A" w:rsidRPr="000344BF" w:rsidRDefault="00153F2F" w:rsidP="00E65D1A">
      <w:pPr>
        <w:jc w:val="right"/>
        <w:rPr>
          <w:spacing w:val="-5"/>
        </w:rPr>
      </w:pPr>
      <w:r w:rsidRPr="000344BF">
        <w:t>«_</w:t>
      </w:r>
      <w:r>
        <w:rPr>
          <w:u w:val="single"/>
        </w:rPr>
        <w:t>26</w:t>
      </w:r>
      <w:r w:rsidRPr="000344BF">
        <w:t>_»_</w:t>
      </w:r>
      <w:r>
        <w:rPr>
          <w:u w:val="single"/>
        </w:rPr>
        <w:t>августа</w:t>
      </w:r>
      <w:r w:rsidRPr="000344BF">
        <w:t>_ 20</w:t>
      </w:r>
      <w:r>
        <w:t>22 </w:t>
      </w:r>
      <w:r w:rsidRPr="000344BF">
        <w:t>года</w:t>
      </w:r>
    </w:p>
    <w:p w:rsidR="00E65D1A" w:rsidRPr="000344BF" w:rsidRDefault="00E65D1A" w:rsidP="00E65D1A"/>
    <w:p w:rsidR="00E65D1A" w:rsidRPr="000344BF" w:rsidRDefault="00E65D1A" w:rsidP="00E65D1A">
      <w:pPr>
        <w:jc w:val="center"/>
      </w:pPr>
      <w:r w:rsidRPr="000344BF">
        <w:t>Акт приема-передачи помещений</w:t>
      </w:r>
    </w:p>
    <w:p w:rsidR="00E65D1A" w:rsidRPr="000344BF" w:rsidRDefault="00E65D1A" w:rsidP="00E65D1A">
      <w:pPr>
        <w:jc w:val="center"/>
      </w:pPr>
    </w:p>
    <w:p w:rsidR="00E65D1A" w:rsidRPr="000344BF" w:rsidRDefault="00E65D1A" w:rsidP="00E65D1A">
      <w:pPr>
        <w:ind w:right="142"/>
      </w:pPr>
      <w:r w:rsidRPr="000344BF">
        <w:t xml:space="preserve">г. Ярославль  </w:t>
      </w:r>
      <w:r w:rsidRPr="000344BF">
        <w:tab/>
      </w:r>
      <w:r w:rsidRPr="000344BF">
        <w:tab/>
      </w:r>
      <w:r w:rsidRPr="000344BF">
        <w:tab/>
        <w:t xml:space="preserve">                                                         </w:t>
      </w:r>
      <w:r w:rsidR="00253AB0" w:rsidRPr="000344BF">
        <w:t xml:space="preserve">                 </w:t>
      </w:r>
      <w:r w:rsidRPr="000344BF">
        <w:t>«__»________20___года</w:t>
      </w:r>
    </w:p>
    <w:p w:rsidR="00E65D1A" w:rsidRPr="000344BF" w:rsidRDefault="00E65D1A" w:rsidP="00E65D1A">
      <w:pPr>
        <w:ind w:right="142"/>
        <w:jc w:val="center"/>
      </w:pPr>
    </w:p>
    <w:p w:rsidR="00E65D1A" w:rsidRPr="000344BF" w:rsidRDefault="00001550" w:rsidP="00E65D1A">
      <w:pPr>
        <w:jc w:val="both"/>
      </w:pPr>
      <w:r w:rsidRPr="000344BF">
        <w:rPr>
          <w:b/>
        </w:rPr>
        <w:t>Муниципальное общеобразовательное учреждение «Средняя школа № 25 имени Александра Сивагина»</w:t>
      </w:r>
      <w:r w:rsidR="00E65D1A" w:rsidRPr="000344BF">
        <w:t xml:space="preserve">, именуемое в дальнейшем «ССУДОДАТЕЛЬ», в лице </w:t>
      </w:r>
      <w:r w:rsidR="00E65D1A" w:rsidRPr="000344BF">
        <w:rPr>
          <w:bCs/>
        </w:rPr>
        <w:t xml:space="preserve">директора </w:t>
      </w:r>
      <w:r w:rsidRPr="000344BF">
        <w:t>Чувилевой Ольги Анатольевны</w:t>
      </w:r>
      <w:r w:rsidR="00E65D1A" w:rsidRPr="000344BF">
        <w:t xml:space="preserve">, действующего на основании Устава и </w:t>
      </w:r>
      <w:r w:rsidR="00786769">
        <w:t>общество с ограниченной ответственностью «Комбинат социального питания»</w:t>
      </w:r>
      <w:r w:rsidR="00E65D1A" w:rsidRPr="000344BF">
        <w:t xml:space="preserve">, именуемое в дальнейшем «ССУДОПОЛУЧАТЕЛЬ», в лице </w:t>
      </w:r>
      <w:r w:rsidR="00786769">
        <w:t>генерального директора Ивченко Сергея Валерьевича</w:t>
      </w:r>
      <w:r w:rsidR="00E65D1A" w:rsidRPr="000344BF">
        <w:t xml:space="preserve">, действующего на основании </w:t>
      </w:r>
      <w:r w:rsidR="00786769">
        <w:t>Устава</w:t>
      </w:r>
      <w:r w:rsidR="00E65D1A" w:rsidRPr="000344BF">
        <w:t>, с другой стороны, а вместе именуемые Стороны, составили и подписали Акт приема-передачи помещения (далее –Акт) о нижеследующем:</w:t>
      </w:r>
    </w:p>
    <w:p w:rsidR="00E65D1A" w:rsidRPr="000344BF" w:rsidRDefault="00E65D1A" w:rsidP="00E65D1A">
      <w:pPr>
        <w:jc w:val="both"/>
      </w:pPr>
    </w:p>
    <w:p w:rsidR="00E65D1A" w:rsidRPr="000344BF" w:rsidRDefault="00E65D1A" w:rsidP="00E65D1A">
      <w:pPr>
        <w:numPr>
          <w:ilvl w:val="0"/>
          <w:numId w:val="4"/>
        </w:numPr>
        <w:ind w:right="142"/>
        <w:contextualSpacing/>
        <w:jc w:val="both"/>
      </w:pPr>
      <w:r w:rsidRPr="000344BF">
        <w:t>«ССУДОДАТЕЛЬ»</w:t>
      </w:r>
      <w:r w:rsidR="00A31D0E" w:rsidRPr="000344BF">
        <w:t xml:space="preserve"> передает, а «ССУДОПОЛУЧАТЕЛЬ» </w:t>
      </w:r>
      <w:r w:rsidRPr="000344BF">
        <w:t>принимает следующие помещения:</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733"/>
        <w:gridCol w:w="3459"/>
        <w:gridCol w:w="1995"/>
      </w:tblGrid>
      <w:tr w:rsidR="00E65D1A" w:rsidRPr="000344BF" w:rsidTr="00714159">
        <w:trPr>
          <w:jc w:val="center"/>
        </w:trPr>
        <w:tc>
          <w:tcPr>
            <w:tcW w:w="1384" w:type="dxa"/>
            <w:tcBorders>
              <w:top w:val="single" w:sz="4" w:space="0" w:color="auto"/>
              <w:left w:val="single" w:sz="4" w:space="0" w:color="auto"/>
              <w:bottom w:val="single" w:sz="4" w:space="0" w:color="auto"/>
              <w:right w:val="single" w:sz="4" w:space="0" w:color="auto"/>
            </w:tcBorders>
          </w:tcPr>
          <w:p w:rsidR="00E65D1A" w:rsidRPr="000344BF" w:rsidRDefault="00E65D1A" w:rsidP="00714159">
            <w:pPr>
              <w:jc w:val="center"/>
              <w:rPr>
                <w:rFonts w:eastAsia="Calibri"/>
                <w:lang w:eastAsia="en-US"/>
              </w:rPr>
            </w:pPr>
            <w:r w:rsidRPr="000344BF">
              <w:rPr>
                <w:rFonts w:eastAsia="Calibri"/>
                <w:lang w:eastAsia="en-US"/>
              </w:rPr>
              <w:t>№ этажа</w:t>
            </w:r>
          </w:p>
        </w:tc>
        <w:tc>
          <w:tcPr>
            <w:tcW w:w="2733" w:type="dxa"/>
            <w:tcBorders>
              <w:top w:val="single" w:sz="4" w:space="0" w:color="auto"/>
              <w:left w:val="single" w:sz="4" w:space="0" w:color="auto"/>
              <w:bottom w:val="single" w:sz="4" w:space="0" w:color="auto"/>
              <w:right w:val="single" w:sz="4" w:space="0" w:color="auto"/>
            </w:tcBorders>
            <w:vAlign w:val="center"/>
          </w:tcPr>
          <w:p w:rsidR="00E65D1A" w:rsidRPr="000344BF" w:rsidRDefault="00E65D1A" w:rsidP="00714159">
            <w:pPr>
              <w:jc w:val="center"/>
              <w:rPr>
                <w:rFonts w:eastAsia="Calibri"/>
                <w:lang w:eastAsia="en-US"/>
              </w:rPr>
            </w:pPr>
            <w:r w:rsidRPr="000344BF">
              <w:rPr>
                <w:rFonts w:eastAsia="Calibri"/>
                <w:lang w:eastAsia="en-US"/>
              </w:rPr>
              <w:t>№ помещения по плану строения</w:t>
            </w:r>
          </w:p>
        </w:tc>
        <w:tc>
          <w:tcPr>
            <w:tcW w:w="3459" w:type="dxa"/>
            <w:tcBorders>
              <w:top w:val="single" w:sz="4" w:space="0" w:color="auto"/>
              <w:left w:val="single" w:sz="4" w:space="0" w:color="auto"/>
              <w:bottom w:val="single" w:sz="4" w:space="0" w:color="auto"/>
              <w:right w:val="single" w:sz="4" w:space="0" w:color="auto"/>
            </w:tcBorders>
            <w:vAlign w:val="center"/>
          </w:tcPr>
          <w:p w:rsidR="00E65D1A" w:rsidRPr="000344BF" w:rsidRDefault="00E65D1A" w:rsidP="00714159">
            <w:pPr>
              <w:jc w:val="center"/>
              <w:rPr>
                <w:rFonts w:eastAsia="Calibri"/>
                <w:lang w:eastAsia="en-US"/>
              </w:rPr>
            </w:pPr>
            <w:r w:rsidRPr="000344BF">
              <w:rPr>
                <w:rFonts w:eastAsia="Calibri"/>
                <w:lang w:eastAsia="en-US"/>
              </w:rPr>
              <w:t>Назначение  помещения</w:t>
            </w:r>
          </w:p>
        </w:tc>
        <w:tc>
          <w:tcPr>
            <w:tcW w:w="1995" w:type="dxa"/>
            <w:tcBorders>
              <w:top w:val="single" w:sz="4" w:space="0" w:color="auto"/>
              <w:left w:val="single" w:sz="4" w:space="0" w:color="auto"/>
              <w:bottom w:val="single" w:sz="4" w:space="0" w:color="auto"/>
              <w:right w:val="single" w:sz="4" w:space="0" w:color="auto"/>
            </w:tcBorders>
            <w:vAlign w:val="center"/>
          </w:tcPr>
          <w:p w:rsidR="00E65D1A" w:rsidRPr="000344BF" w:rsidRDefault="00E65D1A" w:rsidP="00714159">
            <w:pPr>
              <w:jc w:val="center"/>
              <w:rPr>
                <w:rFonts w:eastAsia="Calibri"/>
                <w:lang w:eastAsia="en-US"/>
              </w:rPr>
            </w:pPr>
            <w:r w:rsidRPr="000344BF">
              <w:rPr>
                <w:rFonts w:eastAsia="Calibri"/>
                <w:lang w:eastAsia="en-US"/>
              </w:rPr>
              <w:t>Площадь, кв.м</w:t>
            </w:r>
          </w:p>
        </w:tc>
      </w:tr>
      <w:tr w:rsidR="00001550" w:rsidRPr="000344BF" w:rsidTr="004F3A2F">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111" w:firstLine="0"/>
              <w:jc w:val="center"/>
              <w:rPr>
                <w:spacing w:val="-5"/>
              </w:rPr>
            </w:pPr>
            <w:r w:rsidRPr="000344BF">
              <w:rPr>
                <w:spacing w:val="-5"/>
              </w:rPr>
              <w:t>подвал</w:t>
            </w:r>
          </w:p>
        </w:tc>
        <w:tc>
          <w:tcPr>
            <w:tcW w:w="2733"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22</w:t>
            </w:r>
          </w:p>
        </w:tc>
        <w:tc>
          <w:tcPr>
            <w:tcW w:w="3459"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rPr>
                <w:spacing w:val="-5"/>
              </w:rPr>
            </w:pPr>
            <w:r w:rsidRPr="000344BF">
              <w:rPr>
                <w:spacing w:val="-5"/>
              </w:rPr>
              <w:t>Умывальная</w:t>
            </w:r>
          </w:p>
        </w:tc>
        <w:tc>
          <w:tcPr>
            <w:tcW w:w="1995"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rPr>
              <w:t>11,7</w:t>
            </w:r>
          </w:p>
        </w:tc>
      </w:tr>
      <w:tr w:rsidR="00001550" w:rsidRPr="000344BF" w:rsidTr="004F3A2F">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111" w:firstLine="0"/>
              <w:jc w:val="center"/>
              <w:rPr>
                <w:spacing w:val="-5"/>
              </w:rPr>
            </w:pPr>
            <w:r w:rsidRPr="000344BF">
              <w:rPr>
                <w:spacing w:val="-5"/>
              </w:rPr>
              <w:t>подвал</w:t>
            </w:r>
          </w:p>
        </w:tc>
        <w:tc>
          <w:tcPr>
            <w:tcW w:w="2733"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23</w:t>
            </w:r>
          </w:p>
        </w:tc>
        <w:tc>
          <w:tcPr>
            <w:tcW w:w="3459"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rPr>
                <w:spacing w:val="-5"/>
              </w:rPr>
            </w:pPr>
            <w:r w:rsidRPr="000344BF">
              <w:rPr>
                <w:spacing w:val="-5"/>
              </w:rPr>
              <w:t>Умывальная</w:t>
            </w:r>
          </w:p>
        </w:tc>
        <w:tc>
          <w:tcPr>
            <w:tcW w:w="1995"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rPr>
              <w:t>2,6</w:t>
            </w:r>
          </w:p>
        </w:tc>
      </w:tr>
      <w:tr w:rsidR="00001550" w:rsidRPr="000344BF" w:rsidTr="004F3A2F">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111" w:firstLine="0"/>
              <w:jc w:val="center"/>
              <w:rPr>
                <w:spacing w:val="-5"/>
              </w:rPr>
            </w:pPr>
            <w:r w:rsidRPr="000344BF">
              <w:rPr>
                <w:spacing w:val="-5"/>
              </w:rPr>
              <w:t>подвал</w:t>
            </w:r>
          </w:p>
        </w:tc>
        <w:tc>
          <w:tcPr>
            <w:tcW w:w="2733"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24</w:t>
            </w:r>
          </w:p>
        </w:tc>
        <w:tc>
          <w:tcPr>
            <w:tcW w:w="3459"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rPr>
                <w:spacing w:val="-5"/>
              </w:rPr>
            </w:pPr>
            <w:r w:rsidRPr="000344BF">
              <w:rPr>
                <w:spacing w:val="-5"/>
              </w:rPr>
              <w:t>Туалет</w:t>
            </w:r>
          </w:p>
        </w:tc>
        <w:tc>
          <w:tcPr>
            <w:tcW w:w="1995"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rPr>
              <w:t>1,5</w:t>
            </w:r>
          </w:p>
        </w:tc>
      </w:tr>
      <w:tr w:rsidR="00001550" w:rsidRPr="000344BF" w:rsidTr="004F3A2F">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111" w:firstLine="0"/>
              <w:jc w:val="center"/>
              <w:rPr>
                <w:spacing w:val="-5"/>
              </w:rPr>
            </w:pPr>
            <w:r w:rsidRPr="000344BF">
              <w:rPr>
                <w:spacing w:val="-5"/>
              </w:rPr>
              <w:t>подвал</w:t>
            </w:r>
          </w:p>
        </w:tc>
        <w:tc>
          <w:tcPr>
            <w:tcW w:w="2733"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26</w:t>
            </w:r>
          </w:p>
        </w:tc>
        <w:tc>
          <w:tcPr>
            <w:tcW w:w="3459"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rPr>
                <w:spacing w:val="-5"/>
              </w:rPr>
            </w:pPr>
            <w:r w:rsidRPr="000344BF">
              <w:rPr>
                <w:spacing w:val="-5"/>
              </w:rPr>
              <w:t>Коридор</w:t>
            </w:r>
          </w:p>
        </w:tc>
        <w:tc>
          <w:tcPr>
            <w:tcW w:w="1995"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rPr>
              <w:t>21,9</w:t>
            </w:r>
          </w:p>
        </w:tc>
      </w:tr>
      <w:tr w:rsidR="00001550" w:rsidRPr="000344BF" w:rsidTr="004F3A2F">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111" w:firstLine="0"/>
              <w:jc w:val="center"/>
              <w:rPr>
                <w:spacing w:val="-5"/>
              </w:rPr>
            </w:pPr>
            <w:r w:rsidRPr="000344BF">
              <w:rPr>
                <w:spacing w:val="-5"/>
              </w:rPr>
              <w:t>подвал</w:t>
            </w:r>
          </w:p>
        </w:tc>
        <w:tc>
          <w:tcPr>
            <w:tcW w:w="2733"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27</w:t>
            </w:r>
          </w:p>
        </w:tc>
        <w:tc>
          <w:tcPr>
            <w:tcW w:w="3459"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rPr>
                <w:spacing w:val="-5"/>
              </w:rPr>
            </w:pPr>
            <w:r w:rsidRPr="000344BF">
              <w:rPr>
                <w:spacing w:val="-5"/>
              </w:rPr>
              <w:t>Кухня</w:t>
            </w:r>
          </w:p>
        </w:tc>
        <w:tc>
          <w:tcPr>
            <w:tcW w:w="1995"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rPr>
              <w:t>57,4</w:t>
            </w:r>
          </w:p>
        </w:tc>
      </w:tr>
      <w:tr w:rsidR="00001550" w:rsidRPr="000344BF" w:rsidTr="004F3A2F">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111" w:firstLine="0"/>
              <w:jc w:val="center"/>
              <w:rPr>
                <w:spacing w:val="-5"/>
              </w:rPr>
            </w:pPr>
            <w:r w:rsidRPr="000344BF">
              <w:rPr>
                <w:spacing w:val="-5"/>
              </w:rPr>
              <w:t>подвал</w:t>
            </w:r>
          </w:p>
        </w:tc>
        <w:tc>
          <w:tcPr>
            <w:tcW w:w="2733"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28</w:t>
            </w:r>
          </w:p>
        </w:tc>
        <w:tc>
          <w:tcPr>
            <w:tcW w:w="3459"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rPr>
                <w:spacing w:val="-5"/>
              </w:rPr>
            </w:pPr>
            <w:r w:rsidRPr="000344BF">
              <w:rPr>
                <w:spacing w:val="-5"/>
              </w:rPr>
              <w:t>Подсобное помещение</w:t>
            </w:r>
          </w:p>
        </w:tc>
        <w:tc>
          <w:tcPr>
            <w:tcW w:w="1995"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rPr>
              <w:t>12,9</w:t>
            </w:r>
          </w:p>
        </w:tc>
      </w:tr>
      <w:tr w:rsidR="00001550" w:rsidRPr="000344BF" w:rsidTr="004F3A2F">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111" w:firstLine="0"/>
              <w:jc w:val="center"/>
              <w:rPr>
                <w:spacing w:val="-5"/>
              </w:rPr>
            </w:pPr>
            <w:r w:rsidRPr="000344BF">
              <w:rPr>
                <w:spacing w:val="-5"/>
              </w:rPr>
              <w:t>подвал</w:t>
            </w:r>
          </w:p>
        </w:tc>
        <w:tc>
          <w:tcPr>
            <w:tcW w:w="2733"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29</w:t>
            </w:r>
          </w:p>
        </w:tc>
        <w:tc>
          <w:tcPr>
            <w:tcW w:w="3459"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rPr>
                <w:spacing w:val="-5"/>
              </w:rPr>
            </w:pPr>
            <w:r w:rsidRPr="000344BF">
              <w:rPr>
                <w:spacing w:val="-5"/>
              </w:rPr>
              <w:t>Подсобное помещение</w:t>
            </w:r>
          </w:p>
        </w:tc>
        <w:tc>
          <w:tcPr>
            <w:tcW w:w="1995"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rPr>
              <w:t>6,4</w:t>
            </w:r>
          </w:p>
        </w:tc>
      </w:tr>
      <w:tr w:rsidR="00001550" w:rsidRPr="000344BF" w:rsidTr="004F3A2F">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111" w:firstLine="0"/>
              <w:jc w:val="center"/>
              <w:rPr>
                <w:spacing w:val="-5"/>
              </w:rPr>
            </w:pPr>
            <w:r w:rsidRPr="000344BF">
              <w:rPr>
                <w:spacing w:val="-5"/>
              </w:rPr>
              <w:t>подвал</w:t>
            </w:r>
          </w:p>
        </w:tc>
        <w:tc>
          <w:tcPr>
            <w:tcW w:w="2733"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30</w:t>
            </w:r>
          </w:p>
        </w:tc>
        <w:tc>
          <w:tcPr>
            <w:tcW w:w="3459"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rPr>
                <w:spacing w:val="-5"/>
              </w:rPr>
            </w:pPr>
            <w:r w:rsidRPr="000344BF">
              <w:rPr>
                <w:spacing w:val="-5"/>
              </w:rPr>
              <w:t>Раздевалка</w:t>
            </w:r>
          </w:p>
        </w:tc>
        <w:tc>
          <w:tcPr>
            <w:tcW w:w="1995"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rPr>
              <w:t>5,1</w:t>
            </w:r>
          </w:p>
        </w:tc>
      </w:tr>
      <w:tr w:rsidR="00001550" w:rsidRPr="000344BF" w:rsidTr="004F3A2F">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111" w:firstLine="0"/>
              <w:jc w:val="center"/>
              <w:rPr>
                <w:spacing w:val="-5"/>
              </w:rPr>
            </w:pPr>
            <w:r w:rsidRPr="000344BF">
              <w:rPr>
                <w:spacing w:val="-5"/>
              </w:rPr>
              <w:t>подвал</w:t>
            </w:r>
          </w:p>
        </w:tc>
        <w:tc>
          <w:tcPr>
            <w:tcW w:w="2733"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32</w:t>
            </w:r>
          </w:p>
        </w:tc>
        <w:tc>
          <w:tcPr>
            <w:tcW w:w="3459"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rPr>
                <w:spacing w:val="-5"/>
              </w:rPr>
            </w:pPr>
            <w:r w:rsidRPr="000344BF">
              <w:rPr>
                <w:spacing w:val="-5"/>
              </w:rPr>
              <w:t>Мойка</w:t>
            </w:r>
          </w:p>
        </w:tc>
        <w:tc>
          <w:tcPr>
            <w:tcW w:w="1995" w:type="dxa"/>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rPr>
              <w:t>4,8</w:t>
            </w:r>
          </w:p>
        </w:tc>
      </w:tr>
      <w:tr w:rsidR="00E65D1A" w:rsidRPr="000344BF" w:rsidTr="00714159">
        <w:trPr>
          <w:jc w:val="center"/>
        </w:trPr>
        <w:tc>
          <w:tcPr>
            <w:tcW w:w="1384" w:type="dxa"/>
            <w:tcBorders>
              <w:top w:val="single" w:sz="4" w:space="0" w:color="auto"/>
              <w:left w:val="single" w:sz="4" w:space="0" w:color="auto"/>
              <w:bottom w:val="single" w:sz="4" w:space="0" w:color="auto"/>
              <w:right w:val="single" w:sz="4" w:space="0" w:color="auto"/>
            </w:tcBorders>
          </w:tcPr>
          <w:p w:rsidR="00E65D1A" w:rsidRPr="000344BF" w:rsidRDefault="00E65D1A" w:rsidP="00714159">
            <w:pPr>
              <w:jc w:val="center"/>
              <w:rPr>
                <w:b/>
              </w:rPr>
            </w:pPr>
          </w:p>
        </w:tc>
        <w:tc>
          <w:tcPr>
            <w:tcW w:w="2733" w:type="dxa"/>
            <w:tcBorders>
              <w:top w:val="single" w:sz="4" w:space="0" w:color="auto"/>
              <w:left w:val="single" w:sz="4" w:space="0" w:color="auto"/>
              <w:bottom w:val="single" w:sz="4" w:space="0" w:color="auto"/>
              <w:right w:val="single" w:sz="4" w:space="0" w:color="auto"/>
            </w:tcBorders>
          </w:tcPr>
          <w:p w:rsidR="00E65D1A" w:rsidRPr="000344BF" w:rsidRDefault="00E65D1A" w:rsidP="00714159">
            <w:pPr>
              <w:jc w:val="center"/>
              <w:rPr>
                <w:b/>
              </w:rPr>
            </w:pPr>
            <w:r w:rsidRPr="000344BF">
              <w:rPr>
                <w:b/>
              </w:rPr>
              <w:t>Итого:</w:t>
            </w:r>
          </w:p>
        </w:tc>
        <w:tc>
          <w:tcPr>
            <w:tcW w:w="3459" w:type="dxa"/>
            <w:tcBorders>
              <w:top w:val="single" w:sz="4" w:space="0" w:color="auto"/>
              <w:left w:val="single" w:sz="4" w:space="0" w:color="auto"/>
              <w:bottom w:val="single" w:sz="4" w:space="0" w:color="auto"/>
              <w:right w:val="single" w:sz="4" w:space="0" w:color="auto"/>
            </w:tcBorders>
          </w:tcPr>
          <w:p w:rsidR="00E65D1A" w:rsidRPr="000344BF" w:rsidRDefault="00E65D1A" w:rsidP="00714159">
            <w:pPr>
              <w:jc w:val="center"/>
            </w:pPr>
          </w:p>
        </w:tc>
        <w:tc>
          <w:tcPr>
            <w:tcW w:w="1995" w:type="dxa"/>
            <w:tcBorders>
              <w:top w:val="single" w:sz="4" w:space="0" w:color="auto"/>
              <w:left w:val="single" w:sz="4" w:space="0" w:color="auto"/>
              <w:bottom w:val="single" w:sz="4" w:space="0" w:color="auto"/>
              <w:right w:val="single" w:sz="4" w:space="0" w:color="auto"/>
            </w:tcBorders>
          </w:tcPr>
          <w:p w:rsidR="00E65D1A" w:rsidRPr="000344BF" w:rsidRDefault="00C052CE" w:rsidP="00714159">
            <w:pPr>
              <w:jc w:val="center"/>
              <w:rPr>
                <w:b/>
              </w:rPr>
            </w:pPr>
            <w:r>
              <w:rPr>
                <w:b/>
              </w:rPr>
              <w:t>124,3</w:t>
            </w:r>
          </w:p>
        </w:tc>
      </w:tr>
    </w:tbl>
    <w:p w:rsidR="00E65D1A" w:rsidRPr="000344BF" w:rsidRDefault="00E65D1A" w:rsidP="00E65D1A">
      <w:pPr>
        <w:ind w:right="142"/>
        <w:contextualSpacing/>
        <w:jc w:val="both"/>
      </w:pPr>
    </w:p>
    <w:p w:rsidR="00E65D1A" w:rsidRPr="000344BF" w:rsidRDefault="00E65D1A" w:rsidP="00E65D1A">
      <w:pPr>
        <w:numPr>
          <w:ilvl w:val="0"/>
          <w:numId w:val="4"/>
        </w:numPr>
        <w:ind w:left="284" w:right="142"/>
        <w:contextualSpacing/>
        <w:jc w:val="both"/>
        <w:rPr>
          <w:bCs/>
        </w:rPr>
      </w:pPr>
      <w:r w:rsidRPr="000344BF">
        <w:rPr>
          <w:bCs/>
        </w:rPr>
        <w:t>Подписав настоящий Акт, Стороны подтверждают, что обязательства Сторон по приему-передаче помещений по договору исполнены надлежащим образом.</w:t>
      </w:r>
    </w:p>
    <w:p w:rsidR="00E65D1A" w:rsidRPr="000344BF" w:rsidRDefault="00E65D1A" w:rsidP="00E65D1A">
      <w:pPr>
        <w:numPr>
          <w:ilvl w:val="0"/>
          <w:numId w:val="4"/>
        </w:numPr>
        <w:ind w:left="284" w:right="142"/>
        <w:contextualSpacing/>
        <w:jc w:val="both"/>
        <w:rPr>
          <w:bCs/>
        </w:rPr>
      </w:pPr>
      <w:r w:rsidRPr="000344BF">
        <w:rPr>
          <w:bCs/>
        </w:rPr>
        <w:t>Настоящий Акт подписан в двух экземплярах по одному для каждой из Сторон.</w:t>
      </w:r>
    </w:p>
    <w:p w:rsidR="00E65D1A" w:rsidRPr="000344BF" w:rsidRDefault="00E65D1A" w:rsidP="00E65D1A">
      <w:pPr>
        <w:jc w:val="center"/>
        <w:rPr>
          <w:b/>
          <w:bCs/>
        </w:rPr>
      </w:pPr>
    </w:p>
    <w:p w:rsidR="00E65D1A" w:rsidRPr="000344BF" w:rsidRDefault="00E65D1A" w:rsidP="00E65D1A">
      <w:pPr>
        <w:jc w:val="center"/>
        <w:rPr>
          <w:b/>
          <w:bCs/>
        </w:rPr>
      </w:pPr>
      <w:r w:rsidRPr="000344BF">
        <w:rPr>
          <w:b/>
          <w:bCs/>
        </w:rPr>
        <w:t>Подписи сторон:</w:t>
      </w:r>
    </w:p>
    <w:p w:rsidR="00E65D1A" w:rsidRPr="000344BF" w:rsidRDefault="00E65D1A" w:rsidP="00E65D1A">
      <w:pPr>
        <w:jc w:val="center"/>
        <w:rPr>
          <w:b/>
          <w:bCs/>
        </w:rPr>
      </w:pPr>
    </w:p>
    <w:p w:rsidR="00E65D1A" w:rsidRPr="000344BF" w:rsidRDefault="00E65D1A" w:rsidP="00E65D1A">
      <w:pPr>
        <w:jc w:val="both"/>
      </w:pPr>
      <w:r w:rsidRPr="000344BF">
        <w:t xml:space="preserve">           «ССУДОДАТЕЛЬ»                                                          «ССУДОПОЛУЧАТЕЛЬ»</w:t>
      </w:r>
    </w:p>
    <w:p w:rsidR="00E65D1A" w:rsidRPr="000344BF" w:rsidRDefault="00E65D1A" w:rsidP="00E65D1A">
      <w:pPr>
        <w:jc w:val="both"/>
      </w:pPr>
    </w:p>
    <w:p w:rsidR="00E65D1A" w:rsidRPr="000344BF" w:rsidRDefault="00E65D1A" w:rsidP="00E65D1A">
      <w:pPr>
        <w:jc w:val="both"/>
      </w:pPr>
    </w:p>
    <w:p w:rsidR="00E65D1A" w:rsidRPr="000344BF" w:rsidRDefault="00E65D1A" w:rsidP="00E65D1A">
      <w:pPr>
        <w:jc w:val="both"/>
      </w:pPr>
      <w:r w:rsidRPr="000344BF">
        <w:t>____________________/</w:t>
      </w:r>
      <w:r w:rsidR="00786769">
        <w:rPr>
          <w:lang w:eastAsia="en-US"/>
        </w:rPr>
        <w:t>О.А. Чувилева</w:t>
      </w:r>
      <w:r w:rsidRPr="000344BF">
        <w:t xml:space="preserve"> /</w:t>
      </w:r>
      <w:r w:rsidRPr="000344BF">
        <w:tab/>
      </w:r>
      <w:r w:rsidRPr="000344BF">
        <w:tab/>
        <w:t>_____________/</w:t>
      </w:r>
      <w:r w:rsidR="00786769">
        <w:t>С.В. Ивченко</w:t>
      </w:r>
      <w:r w:rsidRPr="000344BF">
        <w:t>/</w:t>
      </w:r>
    </w:p>
    <w:p w:rsidR="00E65D1A" w:rsidRPr="000344BF" w:rsidRDefault="00E65D1A" w:rsidP="00E65D1A">
      <w:pPr>
        <w:jc w:val="right"/>
        <w:rPr>
          <w:b/>
          <w:spacing w:val="-5"/>
        </w:rPr>
      </w:pPr>
      <w:r w:rsidRPr="000344BF">
        <w:rPr>
          <w:b/>
          <w:spacing w:val="-5"/>
        </w:rPr>
        <w:br w:type="page"/>
      </w:r>
      <w:r w:rsidRPr="000344BF">
        <w:rPr>
          <w:b/>
          <w:spacing w:val="-5"/>
        </w:rPr>
        <w:lastRenderedPageBreak/>
        <w:t xml:space="preserve">Приложение № 4 </w:t>
      </w:r>
    </w:p>
    <w:p w:rsidR="00E65D1A" w:rsidRPr="000344BF" w:rsidRDefault="00E65D1A" w:rsidP="00E65D1A">
      <w:pPr>
        <w:jc w:val="right"/>
        <w:rPr>
          <w:spacing w:val="-5"/>
        </w:rPr>
      </w:pPr>
      <w:r w:rsidRPr="000344BF">
        <w:rPr>
          <w:spacing w:val="-5"/>
        </w:rPr>
        <w:t>к договору безвозмездного пользования</w:t>
      </w:r>
    </w:p>
    <w:p w:rsidR="00E65D1A" w:rsidRPr="000344BF" w:rsidRDefault="00153F2F" w:rsidP="00E65D1A">
      <w:pPr>
        <w:jc w:val="right"/>
        <w:rPr>
          <w:spacing w:val="-5"/>
        </w:rPr>
      </w:pPr>
      <w:r w:rsidRPr="000344BF">
        <w:t>«_</w:t>
      </w:r>
      <w:r>
        <w:rPr>
          <w:u w:val="single"/>
        </w:rPr>
        <w:t>26</w:t>
      </w:r>
      <w:r w:rsidRPr="000344BF">
        <w:t>_»_</w:t>
      </w:r>
      <w:r>
        <w:rPr>
          <w:u w:val="single"/>
        </w:rPr>
        <w:t>августа</w:t>
      </w:r>
      <w:r w:rsidRPr="000344BF">
        <w:t>_ 20</w:t>
      </w:r>
      <w:r>
        <w:t>22 </w:t>
      </w:r>
      <w:r w:rsidRPr="000344BF">
        <w:t>года</w:t>
      </w:r>
    </w:p>
    <w:p w:rsidR="00E65D1A" w:rsidRPr="000344BF" w:rsidRDefault="00E65D1A" w:rsidP="00E65D1A">
      <w:pPr>
        <w:jc w:val="right"/>
      </w:pPr>
    </w:p>
    <w:p w:rsidR="00E65D1A" w:rsidRPr="000344BF" w:rsidRDefault="00E65D1A" w:rsidP="00E65D1A">
      <w:pPr>
        <w:jc w:val="center"/>
      </w:pPr>
      <w:r w:rsidRPr="000344BF">
        <w:t>Акт приема-передачи оборудования</w:t>
      </w:r>
    </w:p>
    <w:p w:rsidR="00E65D1A" w:rsidRPr="000344BF" w:rsidRDefault="00E65D1A" w:rsidP="00E65D1A">
      <w:pPr>
        <w:jc w:val="center"/>
      </w:pPr>
      <w:r w:rsidRPr="000344BF">
        <w:t xml:space="preserve">            г. Ярославль</w:t>
      </w:r>
      <w:r w:rsidRPr="000344BF">
        <w:tab/>
      </w:r>
      <w:r w:rsidRPr="000344BF">
        <w:tab/>
      </w:r>
      <w:r w:rsidRPr="000344BF">
        <w:tab/>
      </w:r>
      <w:r w:rsidRPr="000344BF">
        <w:tab/>
      </w:r>
      <w:r w:rsidRPr="000344BF">
        <w:tab/>
      </w:r>
      <w:r w:rsidRPr="000344BF">
        <w:tab/>
      </w:r>
      <w:r w:rsidRPr="000344BF">
        <w:tab/>
        <w:t xml:space="preserve">  «__»________20___года</w:t>
      </w:r>
    </w:p>
    <w:p w:rsidR="00E65D1A" w:rsidRPr="000344BF" w:rsidRDefault="00E65D1A" w:rsidP="00E65D1A">
      <w:pPr>
        <w:jc w:val="center"/>
      </w:pPr>
    </w:p>
    <w:p w:rsidR="00E65D1A" w:rsidRPr="000344BF" w:rsidRDefault="00001550" w:rsidP="00E65D1A">
      <w:pPr>
        <w:jc w:val="both"/>
      </w:pPr>
      <w:r w:rsidRPr="000344BF">
        <w:rPr>
          <w:b/>
        </w:rPr>
        <w:t>Муниципальное общеобразовательное учреждение «Средняя школа № 25 имени Александра Сивагина»</w:t>
      </w:r>
      <w:r w:rsidR="00E65D1A" w:rsidRPr="000344BF">
        <w:t xml:space="preserve">, именуемое в дальнейшем «ССУДОДАТЕЛЬ», в лице </w:t>
      </w:r>
      <w:r w:rsidR="00E65D1A" w:rsidRPr="000344BF">
        <w:rPr>
          <w:bCs/>
        </w:rPr>
        <w:t xml:space="preserve">директора </w:t>
      </w:r>
      <w:r w:rsidRPr="000344BF">
        <w:t>Чувилевой Ольги Анатольевны</w:t>
      </w:r>
      <w:r w:rsidR="00E65D1A" w:rsidRPr="000344BF">
        <w:t xml:space="preserve">, действующего на основании Устава и </w:t>
      </w:r>
      <w:r w:rsidR="00786769">
        <w:t>общество с ограниченной ответственностью «Комбинат социального питания»</w:t>
      </w:r>
      <w:r w:rsidR="00E65D1A" w:rsidRPr="000344BF">
        <w:t xml:space="preserve">, именуемое в дальнейшем «ССУДОПОЛУЧАТЕЛЬ», в лице </w:t>
      </w:r>
      <w:r w:rsidR="00786769">
        <w:t>генерального директора Ивченко Сергея Валерьевича</w:t>
      </w:r>
      <w:r w:rsidR="00E65D1A" w:rsidRPr="000344BF">
        <w:t xml:space="preserve">, действующего на основании </w:t>
      </w:r>
      <w:r w:rsidR="00786769">
        <w:t>Устава</w:t>
      </w:r>
      <w:r w:rsidR="00E65D1A" w:rsidRPr="000344BF">
        <w:t>, с другой стороны, а вместе именуемые Стороны, составили и подписали Акт приема-передачи оборудования (далее - Акт) о нижеследующем:</w:t>
      </w:r>
    </w:p>
    <w:p w:rsidR="002045F0" w:rsidRPr="000344BF" w:rsidRDefault="002045F0" w:rsidP="00E65D1A">
      <w:pPr>
        <w:jc w:val="both"/>
      </w:pPr>
    </w:p>
    <w:p w:rsidR="00E65D1A" w:rsidRPr="000344BF" w:rsidRDefault="002045F0" w:rsidP="002045F0">
      <w:pPr>
        <w:spacing w:after="60" w:line="276" w:lineRule="auto"/>
        <w:contextualSpacing/>
        <w:jc w:val="both"/>
      </w:pPr>
      <w:r w:rsidRPr="000344BF">
        <w:t>1.</w:t>
      </w:r>
      <w:r w:rsidR="00E65D1A" w:rsidRPr="000344BF">
        <w:t>«ССУДОДАТЕЛЬ» передает, а «ССУДОПОЛУЧАТЕЛЬ»  принимает следующее оборудование:</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1844"/>
        <w:gridCol w:w="1418"/>
        <w:gridCol w:w="850"/>
        <w:gridCol w:w="1559"/>
        <w:gridCol w:w="1418"/>
        <w:gridCol w:w="1276"/>
        <w:gridCol w:w="1131"/>
      </w:tblGrid>
      <w:tr w:rsidR="00001550" w:rsidRPr="000344BF" w:rsidTr="004F3A2F">
        <w:trPr>
          <w:trHeight w:val="1414"/>
        </w:trPr>
        <w:tc>
          <w:tcPr>
            <w:tcW w:w="674" w:type="dxa"/>
            <w:tcBorders>
              <w:top w:val="single" w:sz="4" w:space="0" w:color="000000"/>
              <w:left w:val="single" w:sz="4" w:space="0" w:color="000000"/>
              <w:bottom w:val="single" w:sz="4" w:space="0" w:color="000000"/>
              <w:right w:val="single" w:sz="4" w:space="0" w:color="000000"/>
            </w:tcBorders>
            <w:hideMark/>
          </w:tcPr>
          <w:p w:rsidR="00001550" w:rsidRPr="000344BF" w:rsidRDefault="00001550" w:rsidP="004F3A2F">
            <w:pPr>
              <w:spacing w:line="276" w:lineRule="auto"/>
              <w:jc w:val="center"/>
              <w:rPr>
                <w:rFonts w:eastAsia="Calibri"/>
                <w:lang w:eastAsia="en-US"/>
              </w:rPr>
            </w:pPr>
            <w:r w:rsidRPr="000344BF">
              <w:rPr>
                <w:rFonts w:eastAsia="Calibri"/>
                <w:lang w:eastAsia="en-US"/>
              </w:rPr>
              <w:t>№ п/п</w:t>
            </w:r>
          </w:p>
        </w:tc>
        <w:tc>
          <w:tcPr>
            <w:tcW w:w="1844" w:type="dxa"/>
            <w:tcBorders>
              <w:top w:val="single" w:sz="4" w:space="0" w:color="000000"/>
              <w:left w:val="single" w:sz="4" w:space="0" w:color="000000"/>
              <w:bottom w:val="single" w:sz="4" w:space="0" w:color="000000"/>
              <w:right w:val="single" w:sz="4" w:space="0" w:color="000000"/>
            </w:tcBorders>
            <w:hideMark/>
          </w:tcPr>
          <w:p w:rsidR="00001550" w:rsidRPr="000344BF" w:rsidRDefault="00001550" w:rsidP="004F3A2F">
            <w:pPr>
              <w:spacing w:line="276" w:lineRule="auto"/>
              <w:jc w:val="center"/>
              <w:rPr>
                <w:rFonts w:eastAsia="Calibri"/>
                <w:lang w:eastAsia="en-US"/>
              </w:rPr>
            </w:pPr>
            <w:r w:rsidRPr="000344BF">
              <w:rPr>
                <w:rFonts w:eastAsia="Calibri"/>
                <w:lang w:eastAsia="en-US"/>
              </w:rPr>
              <w:t>Наименование оборудования</w:t>
            </w:r>
          </w:p>
        </w:tc>
        <w:tc>
          <w:tcPr>
            <w:tcW w:w="1418" w:type="dxa"/>
            <w:tcBorders>
              <w:top w:val="single" w:sz="4" w:space="0" w:color="000000"/>
              <w:left w:val="single" w:sz="4" w:space="0" w:color="000000"/>
              <w:bottom w:val="single" w:sz="4" w:space="0" w:color="000000"/>
              <w:right w:val="single" w:sz="4" w:space="0" w:color="000000"/>
            </w:tcBorders>
            <w:hideMark/>
          </w:tcPr>
          <w:p w:rsidR="00001550" w:rsidRPr="000344BF" w:rsidRDefault="00001550" w:rsidP="004F3A2F">
            <w:pPr>
              <w:spacing w:line="276" w:lineRule="auto"/>
              <w:jc w:val="center"/>
              <w:rPr>
                <w:rFonts w:eastAsia="Calibri"/>
                <w:lang w:eastAsia="en-US"/>
              </w:rPr>
            </w:pPr>
            <w:r w:rsidRPr="000344BF">
              <w:rPr>
                <w:rFonts w:eastAsia="Calibri"/>
                <w:lang w:eastAsia="en-US"/>
              </w:rPr>
              <w:t>Инвентарный номер</w:t>
            </w:r>
          </w:p>
        </w:tc>
        <w:tc>
          <w:tcPr>
            <w:tcW w:w="850" w:type="dxa"/>
            <w:tcBorders>
              <w:top w:val="single" w:sz="4" w:space="0" w:color="000000"/>
              <w:left w:val="single" w:sz="4" w:space="0" w:color="000000"/>
              <w:bottom w:val="single" w:sz="4" w:space="0" w:color="000000"/>
              <w:right w:val="single" w:sz="4" w:space="0" w:color="000000"/>
            </w:tcBorders>
            <w:hideMark/>
          </w:tcPr>
          <w:p w:rsidR="00001550" w:rsidRPr="000344BF" w:rsidRDefault="00001550" w:rsidP="004F3A2F">
            <w:pPr>
              <w:spacing w:line="276" w:lineRule="auto"/>
              <w:jc w:val="center"/>
              <w:rPr>
                <w:rFonts w:eastAsia="Calibri"/>
                <w:lang w:eastAsia="en-US"/>
              </w:rPr>
            </w:pPr>
            <w:r w:rsidRPr="000344BF">
              <w:rPr>
                <w:rFonts w:eastAsia="Calibri"/>
                <w:lang w:eastAsia="en-US"/>
              </w:rPr>
              <w:t xml:space="preserve">Процент износа </w:t>
            </w:r>
          </w:p>
        </w:tc>
        <w:tc>
          <w:tcPr>
            <w:tcW w:w="1559" w:type="dxa"/>
            <w:tcBorders>
              <w:top w:val="single" w:sz="4" w:space="0" w:color="000000"/>
              <w:left w:val="single" w:sz="4" w:space="0" w:color="000000"/>
              <w:bottom w:val="single" w:sz="4" w:space="0" w:color="000000"/>
              <w:right w:val="single" w:sz="4" w:space="0" w:color="000000"/>
            </w:tcBorders>
            <w:hideMark/>
          </w:tcPr>
          <w:p w:rsidR="00001550" w:rsidRPr="000344BF" w:rsidRDefault="00001550" w:rsidP="004F3A2F">
            <w:pPr>
              <w:spacing w:line="276" w:lineRule="auto"/>
              <w:jc w:val="center"/>
              <w:rPr>
                <w:rFonts w:eastAsia="Calibri"/>
                <w:lang w:eastAsia="en-US"/>
              </w:rPr>
            </w:pPr>
            <w:r w:rsidRPr="000344BF">
              <w:rPr>
                <w:rFonts w:eastAsia="Calibri"/>
                <w:lang w:eastAsia="en-US"/>
              </w:rPr>
              <w:t>Стоимость оборудования</w:t>
            </w:r>
          </w:p>
        </w:tc>
        <w:tc>
          <w:tcPr>
            <w:tcW w:w="1418" w:type="dxa"/>
            <w:tcBorders>
              <w:top w:val="single" w:sz="4" w:space="0" w:color="000000"/>
              <w:left w:val="single" w:sz="4" w:space="0" w:color="000000"/>
              <w:bottom w:val="single" w:sz="4" w:space="0" w:color="000000"/>
              <w:right w:val="single" w:sz="4" w:space="0" w:color="000000"/>
            </w:tcBorders>
            <w:hideMark/>
          </w:tcPr>
          <w:p w:rsidR="00001550" w:rsidRPr="000344BF" w:rsidRDefault="00001550" w:rsidP="004F3A2F">
            <w:pPr>
              <w:spacing w:line="276" w:lineRule="auto"/>
              <w:jc w:val="center"/>
              <w:rPr>
                <w:rFonts w:eastAsia="Calibri"/>
                <w:lang w:eastAsia="en-US"/>
              </w:rPr>
            </w:pPr>
            <w:r w:rsidRPr="000344BF">
              <w:rPr>
                <w:rFonts w:eastAsia="Calibri"/>
                <w:lang w:eastAsia="en-US"/>
              </w:rPr>
              <w:t>Наличие технической документации</w:t>
            </w:r>
          </w:p>
        </w:tc>
        <w:tc>
          <w:tcPr>
            <w:tcW w:w="1276" w:type="dxa"/>
            <w:tcBorders>
              <w:top w:val="single" w:sz="4" w:space="0" w:color="000000"/>
              <w:left w:val="single" w:sz="4" w:space="0" w:color="000000"/>
              <w:bottom w:val="single" w:sz="4" w:space="0" w:color="000000"/>
              <w:right w:val="single" w:sz="4" w:space="0" w:color="000000"/>
            </w:tcBorders>
            <w:hideMark/>
          </w:tcPr>
          <w:p w:rsidR="00001550" w:rsidRPr="000344BF" w:rsidRDefault="00001550" w:rsidP="004F3A2F">
            <w:pPr>
              <w:spacing w:line="276" w:lineRule="auto"/>
              <w:jc w:val="center"/>
              <w:rPr>
                <w:rFonts w:eastAsia="Calibri"/>
                <w:lang w:eastAsia="en-US"/>
              </w:rPr>
            </w:pPr>
            <w:r w:rsidRPr="000344BF">
              <w:rPr>
                <w:rFonts w:eastAsia="Calibri"/>
                <w:lang w:eastAsia="en-US"/>
              </w:rPr>
              <w:t xml:space="preserve">Комплектность оборудования </w:t>
            </w:r>
          </w:p>
        </w:tc>
        <w:tc>
          <w:tcPr>
            <w:tcW w:w="1131" w:type="dxa"/>
            <w:tcBorders>
              <w:top w:val="single" w:sz="4" w:space="0" w:color="000000"/>
              <w:left w:val="single" w:sz="4" w:space="0" w:color="000000"/>
              <w:bottom w:val="single" w:sz="4" w:space="0" w:color="000000"/>
              <w:right w:val="single" w:sz="4" w:space="0" w:color="000000"/>
            </w:tcBorders>
            <w:hideMark/>
          </w:tcPr>
          <w:p w:rsidR="00001550" w:rsidRPr="000344BF" w:rsidRDefault="00001550" w:rsidP="004F3A2F">
            <w:pPr>
              <w:spacing w:line="276" w:lineRule="auto"/>
              <w:jc w:val="center"/>
              <w:rPr>
                <w:rFonts w:eastAsia="Calibri"/>
                <w:lang w:eastAsia="en-US"/>
              </w:rPr>
            </w:pPr>
            <w:r w:rsidRPr="000344BF">
              <w:rPr>
                <w:rFonts w:eastAsia="Calibri"/>
                <w:lang w:eastAsia="en-US"/>
              </w:rPr>
              <w:t xml:space="preserve">Обнаруженные </w:t>
            </w:r>
          </w:p>
          <w:p w:rsidR="00001550" w:rsidRPr="000344BF" w:rsidRDefault="00001550" w:rsidP="004F3A2F">
            <w:pPr>
              <w:spacing w:line="276" w:lineRule="auto"/>
              <w:jc w:val="center"/>
              <w:rPr>
                <w:rFonts w:eastAsia="Calibri"/>
                <w:lang w:eastAsia="en-US"/>
              </w:rPr>
            </w:pPr>
            <w:r w:rsidRPr="000344BF">
              <w:rPr>
                <w:rFonts w:eastAsia="Calibri"/>
                <w:lang w:eastAsia="en-US"/>
              </w:rPr>
              <w:t>дефекты</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1</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Ванна моечная (3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4101340206</w:t>
            </w:r>
          </w:p>
          <w:p w:rsidR="00001550" w:rsidRPr="000344BF" w:rsidRDefault="00001550" w:rsidP="004F3A2F">
            <w:pPr>
              <w:jc w:val="center"/>
            </w:pPr>
            <w:r w:rsidRPr="000344BF">
              <w:rPr>
                <w:sz w:val="22"/>
                <w:szCs w:val="22"/>
              </w:rPr>
              <w:t>4101340207</w:t>
            </w:r>
          </w:p>
          <w:p w:rsidR="00001550" w:rsidRPr="000344BF" w:rsidRDefault="00001550" w:rsidP="004F3A2F">
            <w:pPr>
              <w:jc w:val="center"/>
            </w:pPr>
            <w:r w:rsidRPr="000344BF">
              <w:rPr>
                <w:sz w:val="22"/>
                <w:szCs w:val="22"/>
              </w:rPr>
              <w:t>4101340208</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17 700,00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(3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2</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Ванна моечная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4101340219</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16 700,00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3</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Ванна моечная двойная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4101340221</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12 950,00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4</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Ванна моечная двойная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4101340205</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8 500,00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5</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Ванна моечная двойная (2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4101340204</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19 200,00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(2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6</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Весы эл. порционные (3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4101340222</w:t>
            </w:r>
          </w:p>
          <w:p w:rsidR="00001550" w:rsidRPr="000344BF" w:rsidRDefault="00001550" w:rsidP="004F3A2F">
            <w:pPr>
              <w:jc w:val="center"/>
            </w:pPr>
            <w:r w:rsidRPr="000344BF">
              <w:rPr>
                <w:sz w:val="22"/>
                <w:szCs w:val="22"/>
              </w:rPr>
              <w:t>4101340223</w:t>
            </w:r>
          </w:p>
          <w:p w:rsidR="00001550" w:rsidRPr="000344BF" w:rsidRDefault="00001550" w:rsidP="004F3A2F">
            <w:pPr>
              <w:jc w:val="center"/>
            </w:pPr>
            <w:r w:rsidRPr="000344BF">
              <w:rPr>
                <w:sz w:val="22"/>
                <w:szCs w:val="22"/>
              </w:rPr>
              <w:t>4101340224</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16 500,00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(3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7</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Водонагреватель АРИСТОН (2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4101340199</w:t>
            </w:r>
          </w:p>
          <w:p w:rsidR="00001550" w:rsidRPr="000344BF" w:rsidRDefault="00001550" w:rsidP="004F3A2F">
            <w:pPr>
              <w:jc w:val="center"/>
            </w:pPr>
            <w:r w:rsidRPr="000344BF">
              <w:rPr>
                <w:sz w:val="22"/>
                <w:szCs w:val="22"/>
              </w:rPr>
              <w:t>4101340220</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70%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24 800,00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(2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8</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Мармит передвижной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4101340202</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1,07%</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79 500,00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9</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Машина посудомоечная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4101340201</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144 000,00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10</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Мясорубка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4101340225</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37 000,00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11</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Овощерезка + протирка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4101340225</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41 000,00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12</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Пароконвектомат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4101340215</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11%</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282 300,00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13</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Плита 4 конф. (2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4101340198</w:t>
            </w:r>
          </w:p>
          <w:p w:rsidR="00001550" w:rsidRPr="000344BF" w:rsidRDefault="00001550" w:rsidP="004F3A2F">
            <w:pPr>
              <w:jc w:val="center"/>
            </w:pPr>
            <w:r w:rsidRPr="000344BF">
              <w:rPr>
                <w:sz w:val="22"/>
                <w:szCs w:val="22"/>
              </w:rPr>
              <w:t>4101340197</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55 900,00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(2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14</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Прилавок для вторых блюд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4101340216</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35 600,00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lastRenderedPageBreak/>
              <w:t>15</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Прилавок для первых блюд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4101340217</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38 500,00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16</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Прилавок для приборов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4101360272</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18 500,00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17</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Прилавок нейтральный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4101340203</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25300,00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18</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Стеллаж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4101360276</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3 833,34</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19</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Стеллаж (2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4101360277</w:t>
            </w:r>
          </w:p>
          <w:p w:rsidR="00001550" w:rsidRPr="000344BF" w:rsidRDefault="00001550" w:rsidP="004F3A2F">
            <w:pPr>
              <w:jc w:val="center"/>
            </w:pPr>
            <w:r w:rsidRPr="000344BF">
              <w:rPr>
                <w:sz w:val="22"/>
                <w:szCs w:val="22"/>
              </w:rPr>
              <w:t>4101360278</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7 666,66</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(2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20</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Стеллаж (5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4101360279</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32 500,00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(5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21</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Стеллаж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4101360280</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7 850,00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22</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Стеллаж для сушки посуды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4101360275</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15 200,00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23</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Стеллаж передвижной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4101360264</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9 800,00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24</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Стеллаж передвижной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4101360265</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10 500,00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25</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Стол пристенный (7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4101360262</w:t>
            </w:r>
          </w:p>
          <w:p w:rsidR="00001550" w:rsidRPr="000344BF" w:rsidRDefault="00001550" w:rsidP="004F3A2F">
            <w:pPr>
              <w:jc w:val="center"/>
            </w:pPr>
            <w:r w:rsidRPr="000344BF">
              <w:rPr>
                <w:sz w:val="22"/>
                <w:szCs w:val="22"/>
              </w:rPr>
              <w:t>4101360263</w:t>
            </w:r>
          </w:p>
          <w:p w:rsidR="00001550" w:rsidRPr="000344BF" w:rsidRDefault="00001550" w:rsidP="004F3A2F">
            <w:pPr>
              <w:jc w:val="center"/>
            </w:pPr>
            <w:r w:rsidRPr="000344BF">
              <w:rPr>
                <w:sz w:val="22"/>
                <w:szCs w:val="22"/>
              </w:rPr>
              <w:t>4101360264</w:t>
            </w:r>
          </w:p>
          <w:p w:rsidR="00001550" w:rsidRPr="000344BF" w:rsidRDefault="00001550" w:rsidP="004F3A2F">
            <w:pPr>
              <w:jc w:val="center"/>
            </w:pPr>
            <w:r w:rsidRPr="000344BF">
              <w:rPr>
                <w:sz w:val="22"/>
                <w:szCs w:val="22"/>
              </w:rPr>
              <w:t>4101360265</w:t>
            </w:r>
          </w:p>
          <w:p w:rsidR="00001550" w:rsidRPr="000344BF" w:rsidRDefault="00001550" w:rsidP="004F3A2F">
            <w:pPr>
              <w:jc w:val="center"/>
            </w:pPr>
            <w:r w:rsidRPr="000344BF">
              <w:rPr>
                <w:sz w:val="22"/>
                <w:szCs w:val="22"/>
              </w:rPr>
              <w:t>4101360266</w:t>
            </w:r>
          </w:p>
          <w:p w:rsidR="00001550" w:rsidRPr="000344BF" w:rsidRDefault="00001550" w:rsidP="004F3A2F">
            <w:pPr>
              <w:jc w:val="center"/>
            </w:pPr>
            <w:r w:rsidRPr="000344BF">
              <w:rPr>
                <w:sz w:val="22"/>
                <w:szCs w:val="22"/>
              </w:rPr>
              <w:t>4101360267</w:t>
            </w:r>
          </w:p>
          <w:p w:rsidR="00001550" w:rsidRPr="000344BF" w:rsidRDefault="00001550" w:rsidP="004F3A2F">
            <w:pPr>
              <w:jc w:val="center"/>
            </w:pPr>
            <w:r w:rsidRPr="000344BF">
              <w:rPr>
                <w:sz w:val="22"/>
                <w:szCs w:val="22"/>
              </w:rPr>
              <w:t>4101360268</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36 400,00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(7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26</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Стол пристенный (2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4101360270</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9 000,00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(2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27</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Стол центральный (3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4101360282</w:t>
            </w:r>
          </w:p>
          <w:p w:rsidR="00001550" w:rsidRPr="000344BF" w:rsidRDefault="00001550" w:rsidP="004F3A2F">
            <w:pPr>
              <w:jc w:val="center"/>
            </w:pPr>
            <w:r w:rsidRPr="000344BF">
              <w:rPr>
                <w:sz w:val="22"/>
                <w:szCs w:val="22"/>
              </w:rPr>
              <w:t>4101360283</w:t>
            </w:r>
          </w:p>
          <w:p w:rsidR="00001550" w:rsidRPr="000344BF" w:rsidRDefault="00001550" w:rsidP="004F3A2F">
            <w:pPr>
              <w:jc w:val="center"/>
            </w:pPr>
            <w:r w:rsidRPr="000344BF">
              <w:rPr>
                <w:sz w:val="22"/>
                <w:szCs w:val="22"/>
              </w:rPr>
              <w:t>4101360284</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15 600,00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(3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28</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Тестомес с дежой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4101340227</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67 500,00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29</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Шкаф морозильный с глухой дверью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4101340209</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40 000,00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30</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Шкаф пекарский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4101340228</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89 500,00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31</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Шкаф расстоечный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4101360271</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47 500,00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32</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Шкаф холодильный с глухой дверью (4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4101340210</w:t>
            </w:r>
          </w:p>
          <w:p w:rsidR="00001550" w:rsidRPr="000344BF" w:rsidRDefault="00001550" w:rsidP="004F3A2F">
            <w:pPr>
              <w:jc w:val="center"/>
            </w:pPr>
            <w:r w:rsidRPr="000344BF">
              <w:rPr>
                <w:sz w:val="22"/>
                <w:szCs w:val="22"/>
              </w:rPr>
              <w:t>4101340211</w:t>
            </w:r>
          </w:p>
          <w:p w:rsidR="00001550" w:rsidRPr="000344BF" w:rsidRDefault="00001550" w:rsidP="004F3A2F">
            <w:pPr>
              <w:jc w:val="center"/>
            </w:pPr>
            <w:r w:rsidRPr="000344BF">
              <w:rPr>
                <w:sz w:val="22"/>
                <w:szCs w:val="22"/>
              </w:rPr>
              <w:t>4101340212</w:t>
            </w:r>
          </w:p>
          <w:p w:rsidR="00001550" w:rsidRPr="000344BF" w:rsidRDefault="00001550" w:rsidP="004F3A2F">
            <w:pPr>
              <w:jc w:val="center"/>
            </w:pPr>
            <w:r w:rsidRPr="000344BF">
              <w:rPr>
                <w:sz w:val="22"/>
                <w:szCs w:val="22"/>
              </w:rPr>
              <w:t>4101340213</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120 000,00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(4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33</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Шкаф холодильный со стеклом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4101340214</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39 200,00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92"/>
        </w:trPr>
        <w:tc>
          <w:tcPr>
            <w:tcW w:w="67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jc w:val="center"/>
              <w:rPr>
                <w:lang w:val="en-US"/>
              </w:rPr>
            </w:pPr>
            <w:r w:rsidRPr="000344BF">
              <w:rPr>
                <w:sz w:val="22"/>
                <w:szCs w:val="22"/>
                <w:lang w:val="en-US"/>
              </w:rPr>
              <w:t>34</w:t>
            </w:r>
          </w:p>
        </w:tc>
        <w:tc>
          <w:tcPr>
            <w:tcW w:w="1844" w:type="dxa"/>
            <w:tcBorders>
              <w:top w:val="single" w:sz="4" w:space="0" w:color="auto"/>
              <w:left w:val="single" w:sz="4" w:space="0" w:color="000000"/>
              <w:bottom w:val="single" w:sz="4" w:space="0" w:color="auto"/>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 xml:space="preserve">Электрокипятильник с </w:t>
            </w:r>
            <w:r w:rsidRPr="000344BF">
              <w:rPr>
                <w:rFonts w:ascii="Times New Roman" w:hAnsi="Times New Roman"/>
              </w:rPr>
              <w:lastRenderedPageBreak/>
              <w:t>подставкой (1 шт.)</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lastRenderedPageBreak/>
              <w:t>4101340218</w:t>
            </w:r>
          </w:p>
        </w:tc>
        <w:tc>
          <w:tcPr>
            <w:tcW w:w="850"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100%</w:t>
            </w:r>
          </w:p>
        </w:tc>
        <w:tc>
          <w:tcPr>
            <w:tcW w:w="1559"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numPr>
                <w:ilvl w:val="0"/>
                <w:numId w:val="1"/>
              </w:numPr>
              <w:autoSpaceDE w:val="0"/>
              <w:autoSpaceDN w:val="0"/>
              <w:ind w:left="284" w:firstLine="0"/>
              <w:jc w:val="center"/>
              <w:rPr>
                <w:spacing w:val="-5"/>
              </w:rPr>
            </w:pPr>
            <w:r w:rsidRPr="000344BF">
              <w:rPr>
                <w:spacing w:val="-5"/>
                <w:sz w:val="22"/>
                <w:szCs w:val="22"/>
              </w:rPr>
              <w:t>14 500,00</w:t>
            </w:r>
          </w:p>
        </w:tc>
        <w:tc>
          <w:tcPr>
            <w:tcW w:w="1418"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1" w:type="dxa"/>
            <w:tcBorders>
              <w:top w:val="single" w:sz="4" w:space="0" w:color="auto"/>
              <w:left w:val="single" w:sz="4" w:space="0" w:color="000000"/>
              <w:bottom w:val="single" w:sz="4" w:space="0" w:color="auto"/>
              <w:right w:val="single" w:sz="4" w:space="0" w:color="000000"/>
            </w:tcBorders>
            <w:vAlign w:val="center"/>
          </w:tcPr>
          <w:p w:rsidR="00001550" w:rsidRPr="000344BF" w:rsidRDefault="00001550" w:rsidP="004F3A2F">
            <w:pPr>
              <w:jc w:val="center"/>
            </w:pPr>
            <w:r w:rsidRPr="000344BF">
              <w:rPr>
                <w:sz w:val="22"/>
                <w:szCs w:val="22"/>
              </w:rPr>
              <w:t>-</w:t>
            </w:r>
          </w:p>
        </w:tc>
      </w:tr>
    </w:tbl>
    <w:p w:rsidR="00001550" w:rsidRPr="000344BF" w:rsidRDefault="00001550" w:rsidP="00E65D1A">
      <w:pPr>
        <w:rPr>
          <w:rFonts w:eastAsia="Calibri"/>
          <w:bCs/>
          <w:lang w:eastAsia="en-US"/>
        </w:rPr>
      </w:pPr>
    </w:p>
    <w:p w:rsidR="00E65D1A" w:rsidRPr="00C052CE" w:rsidRDefault="00E65D1A" w:rsidP="00C052CE">
      <w:pPr>
        <w:autoSpaceDE w:val="0"/>
        <w:autoSpaceDN w:val="0"/>
      </w:pPr>
      <w:r w:rsidRPr="00C052CE">
        <w:rPr>
          <w:rFonts w:eastAsia="Calibri"/>
          <w:bCs/>
          <w:lang w:eastAsia="en-US"/>
        </w:rPr>
        <w:t xml:space="preserve">Общая стоимость оборудования составляет  </w:t>
      </w:r>
      <w:r w:rsidR="00C052CE" w:rsidRPr="00C052CE">
        <w:t>1 440 500,00 руб.</w:t>
      </w:r>
    </w:p>
    <w:p w:rsidR="00E65D1A" w:rsidRPr="000344BF" w:rsidRDefault="002045F0" w:rsidP="002045F0">
      <w:pPr>
        <w:rPr>
          <w:rFonts w:eastAsia="Calibri"/>
          <w:bCs/>
          <w:lang w:eastAsia="en-US"/>
        </w:rPr>
      </w:pPr>
      <w:r w:rsidRPr="000344BF">
        <w:rPr>
          <w:rFonts w:eastAsia="Calibri"/>
          <w:bCs/>
          <w:lang w:eastAsia="en-US"/>
        </w:rPr>
        <w:t>2.</w:t>
      </w:r>
      <w:r w:rsidR="00E65D1A" w:rsidRPr="000344BF">
        <w:rPr>
          <w:rFonts w:eastAsia="Calibri"/>
          <w:bCs/>
          <w:lang w:eastAsia="en-US"/>
        </w:rPr>
        <w:t xml:space="preserve"> Подписав настоящий Акт, Стороны подтверждают, что обязательства Сторон по приему-передаче оборудования по договору  исполнены надлежащим образом.</w:t>
      </w:r>
    </w:p>
    <w:p w:rsidR="00E65D1A" w:rsidRPr="000344BF" w:rsidRDefault="002E14DB" w:rsidP="002E14DB">
      <w:pPr>
        <w:rPr>
          <w:rFonts w:eastAsia="Calibri"/>
          <w:bCs/>
          <w:lang w:eastAsia="en-US"/>
        </w:rPr>
      </w:pPr>
      <w:r w:rsidRPr="000344BF">
        <w:rPr>
          <w:rFonts w:eastAsia="Calibri"/>
          <w:bCs/>
          <w:lang w:eastAsia="en-US"/>
        </w:rPr>
        <w:t>3.</w:t>
      </w:r>
      <w:r w:rsidR="00E65D1A" w:rsidRPr="000344BF">
        <w:rPr>
          <w:rFonts w:eastAsia="Calibri"/>
          <w:bCs/>
          <w:lang w:eastAsia="en-US"/>
        </w:rPr>
        <w:t>Настоящий Акт подписан в двух экземплярах по одному для каждой из Сторон.</w:t>
      </w:r>
    </w:p>
    <w:p w:rsidR="002045F0" w:rsidRPr="000344BF" w:rsidRDefault="002045F0" w:rsidP="002E14DB">
      <w:pPr>
        <w:pStyle w:val="a6"/>
        <w:ind w:left="4046"/>
        <w:rPr>
          <w:rFonts w:eastAsia="Calibri"/>
          <w:bCs/>
          <w:lang w:eastAsia="en-US"/>
        </w:rPr>
      </w:pPr>
    </w:p>
    <w:p w:rsidR="00E65D1A" w:rsidRPr="000344BF" w:rsidRDefault="00E65D1A" w:rsidP="00E65D1A">
      <w:pPr>
        <w:spacing w:line="276" w:lineRule="auto"/>
        <w:jc w:val="center"/>
        <w:rPr>
          <w:rFonts w:eastAsia="Calibri"/>
          <w:b/>
          <w:bCs/>
          <w:lang w:eastAsia="en-US"/>
        </w:rPr>
      </w:pPr>
      <w:r w:rsidRPr="000344BF">
        <w:rPr>
          <w:rFonts w:eastAsia="Calibri"/>
          <w:b/>
          <w:bCs/>
          <w:lang w:eastAsia="en-US"/>
        </w:rPr>
        <w:t>Подписи сторон:</w:t>
      </w:r>
    </w:p>
    <w:p w:rsidR="00530A0A" w:rsidRPr="000344BF" w:rsidRDefault="00530A0A" w:rsidP="00E65D1A">
      <w:pPr>
        <w:spacing w:line="276" w:lineRule="auto"/>
        <w:jc w:val="center"/>
        <w:rPr>
          <w:rFonts w:eastAsia="Calibri"/>
          <w:b/>
          <w:bCs/>
          <w:lang w:eastAsia="en-US"/>
        </w:rPr>
      </w:pPr>
    </w:p>
    <w:p w:rsidR="00E65D1A" w:rsidRPr="000344BF" w:rsidRDefault="00E65D1A" w:rsidP="00E65D1A">
      <w:pPr>
        <w:spacing w:line="276" w:lineRule="auto"/>
        <w:jc w:val="both"/>
        <w:rPr>
          <w:rFonts w:eastAsia="Calibri"/>
          <w:lang w:eastAsia="en-US"/>
        </w:rPr>
      </w:pPr>
      <w:r w:rsidRPr="000344BF">
        <w:rPr>
          <w:rFonts w:eastAsia="Calibri"/>
          <w:lang w:eastAsia="en-US"/>
        </w:rPr>
        <w:t>«ССУДОДАТЕЛЬ»                                              «ССУДОПОЛУЧАТЕЛЬ»</w:t>
      </w:r>
    </w:p>
    <w:p w:rsidR="00E65D1A" w:rsidRPr="000344BF" w:rsidRDefault="00E65D1A" w:rsidP="00E65D1A">
      <w:pPr>
        <w:spacing w:line="276" w:lineRule="auto"/>
        <w:jc w:val="center"/>
        <w:rPr>
          <w:rFonts w:eastAsia="Calibri"/>
          <w:lang w:eastAsia="en-US"/>
        </w:rPr>
      </w:pPr>
    </w:p>
    <w:p w:rsidR="00E65D1A" w:rsidRPr="000344BF" w:rsidRDefault="00E65D1A" w:rsidP="00217624">
      <w:pPr>
        <w:spacing w:line="276" w:lineRule="auto"/>
        <w:rPr>
          <w:rFonts w:eastAsia="Calibri"/>
          <w:lang w:eastAsia="en-US"/>
        </w:rPr>
      </w:pPr>
      <w:r w:rsidRPr="000344BF">
        <w:rPr>
          <w:rFonts w:eastAsia="Calibri"/>
          <w:lang w:eastAsia="en-US"/>
        </w:rPr>
        <w:t>_____________ /</w:t>
      </w:r>
      <w:r w:rsidRPr="000344BF">
        <w:rPr>
          <w:lang w:eastAsia="en-US"/>
        </w:rPr>
        <w:t xml:space="preserve"> </w:t>
      </w:r>
      <w:r w:rsidR="00001550" w:rsidRPr="000344BF">
        <w:rPr>
          <w:lang w:eastAsia="en-US"/>
        </w:rPr>
        <w:t>О.А. Чувилева</w:t>
      </w:r>
      <w:r w:rsidR="00001550" w:rsidRPr="000344BF">
        <w:rPr>
          <w:rFonts w:eastAsia="Calibri"/>
          <w:lang w:eastAsia="en-US"/>
        </w:rPr>
        <w:t xml:space="preserve"> </w:t>
      </w:r>
      <w:r w:rsidRPr="000344BF">
        <w:rPr>
          <w:rFonts w:eastAsia="Calibri"/>
          <w:lang w:eastAsia="en-US"/>
        </w:rPr>
        <w:t xml:space="preserve">/        </w:t>
      </w:r>
      <w:r w:rsidR="00001550" w:rsidRPr="000344BF">
        <w:rPr>
          <w:rFonts w:eastAsia="Calibri"/>
          <w:lang w:eastAsia="en-US"/>
        </w:rPr>
        <w:t xml:space="preserve">  </w:t>
      </w:r>
      <w:r w:rsidRPr="000344BF">
        <w:rPr>
          <w:rFonts w:eastAsia="Calibri"/>
          <w:lang w:eastAsia="en-US"/>
        </w:rPr>
        <w:t xml:space="preserve">                ______________/</w:t>
      </w:r>
      <w:r w:rsidR="00786769">
        <w:rPr>
          <w:rFonts w:eastAsia="Calibri"/>
          <w:lang w:eastAsia="en-US"/>
        </w:rPr>
        <w:t>С.В. Ивченко</w:t>
      </w:r>
      <w:r w:rsidRPr="000344BF">
        <w:rPr>
          <w:rFonts w:eastAsia="Calibri"/>
          <w:lang w:eastAsia="en-US"/>
        </w:rPr>
        <w:t>/</w:t>
      </w:r>
    </w:p>
    <w:p w:rsidR="00217624" w:rsidRPr="000344BF" w:rsidRDefault="00217624">
      <w:pPr>
        <w:spacing w:after="200" w:line="276" w:lineRule="auto"/>
        <w:rPr>
          <w:rFonts w:eastAsia="Calibri"/>
          <w:lang w:eastAsia="en-US"/>
        </w:rPr>
      </w:pPr>
      <w:r w:rsidRPr="000344BF">
        <w:rPr>
          <w:rFonts w:eastAsia="Calibri"/>
          <w:lang w:eastAsia="en-US"/>
        </w:rPr>
        <w:br w:type="page"/>
      </w:r>
    </w:p>
    <w:p w:rsidR="00E65D1A" w:rsidRPr="000344BF" w:rsidRDefault="00E65D1A" w:rsidP="00E65D1A">
      <w:pPr>
        <w:jc w:val="right"/>
        <w:rPr>
          <w:b/>
          <w:spacing w:val="-5"/>
        </w:rPr>
      </w:pPr>
      <w:r w:rsidRPr="000344BF">
        <w:rPr>
          <w:b/>
          <w:spacing w:val="-5"/>
        </w:rPr>
        <w:lastRenderedPageBreak/>
        <w:t>Приложение № 5</w:t>
      </w:r>
    </w:p>
    <w:p w:rsidR="00E65D1A" w:rsidRPr="000344BF" w:rsidRDefault="00E65D1A" w:rsidP="00E65D1A">
      <w:pPr>
        <w:jc w:val="right"/>
        <w:rPr>
          <w:spacing w:val="-5"/>
        </w:rPr>
      </w:pPr>
      <w:r w:rsidRPr="000344BF">
        <w:rPr>
          <w:spacing w:val="-5"/>
        </w:rPr>
        <w:t>к договору безвозмездного пользования</w:t>
      </w:r>
    </w:p>
    <w:p w:rsidR="00E65D1A" w:rsidRPr="000344BF" w:rsidRDefault="00153F2F" w:rsidP="00E65D1A">
      <w:pPr>
        <w:jc w:val="right"/>
        <w:rPr>
          <w:spacing w:val="-5"/>
        </w:rPr>
      </w:pPr>
      <w:r w:rsidRPr="000344BF">
        <w:t>«_</w:t>
      </w:r>
      <w:r>
        <w:rPr>
          <w:u w:val="single"/>
        </w:rPr>
        <w:t>26</w:t>
      </w:r>
      <w:r w:rsidRPr="000344BF">
        <w:t>_»_</w:t>
      </w:r>
      <w:r>
        <w:rPr>
          <w:u w:val="single"/>
        </w:rPr>
        <w:t>августа</w:t>
      </w:r>
      <w:r w:rsidRPr="000344BF">
        <w:t>_ 20</w:t>
      </w:r>
      <w:r>
        <w:t>22 </w:t>
      </w:r>
      <w:r w:rsidRPr="000344BF">
        <w:t>года</w:t>
      </w:r>
      <w:r w:rsidRPr="000344BF">
        <w:rPr>
          <w:spacing w:val="-5"/>
        </w:rPr>
        <w:t xml:space="preserve"> </w:t>
      </w:r>
      <w:r w:rsidR="00E65D1A" w:rsidRPr="000344BF">
        <w:rPr>
          <w:spacing w:val="-5"/>
        </w:rPr>
        <w:t>а</w:t>
      </w:r>
    </w:p>
    <w:p w:rsidR="00E65D1A" w:rsidRPr="000344BF" w:rsidRDefault="00E65D1A" w:rsidP="00E65D1A">
      <w:pPr>
        <w:jc w:val="center"/>
      </w:pPr>
    </w:p>
    <w:p w:rsidR="00E65D1A" w:rsidRPr="000344BF" w:rsidRDefault="00E65D1A" w:rsidP="00E65D1A">
      <w:pPr>
        <w:jc w:val="center"/>
      </w:pPr>
      <w:r w:rsidRPr="000344BF">
        <w:t>Акт возврата помещений</w:t>
      </w:r>
    </w:p>
    <w:p w:rsidR="00E65D1A" w:rsidRPr="000344BF" w:rsidRDefault="00E65D1A" w:rsidP="00E65D1A">
      <w:pPr>
        <w:jc w:val="center"/>
      </w:pPr>
    </w:p>
    <w:p w:rsidR="00E65D1A" w:rsidRPr="000344BF" w:rsidRDefault="00E65D1A" w:rsidP="00E65D1A">
      <w:pPr>
        <w:ind w:right="142"/>
      </w:pPr>
      <w:r w:rsidRPr="000344BF">
        <w:t xml:space="preserve">г. Ярославль  </w:t>
      </w:r>
      <w:r w:rsidRPr="000344BF">
        <w:tab/>
      </w:r>
      <w:r w:rsidRPr="000344BF">
        <w:tab/>
      </w:r>
      <w:r w:rsidRPr="000344BF">
        <w:tab/>
        <w:t xml:space="preserve">                                                                «__»________20___года </w:t>
      </w:r>
    </w:p>
    <w:p w:rsidR="00E65D1A" w:rsidRPr="000344BF" w:rsidRDefault="00E65D1A" w:rsidP="00E65D1A">
      <w:pPr>
        <w:ind w:right="142"/>
      </w:pPr>
    </w:p>
    <w:p w:rsidR="00E65D1A" w:rsidRPr="000344BF" w:rsidRDefault="00786769" w:rsidP="00E65D1A">
      <w:pPr>
        <w:jc w:val="both"/>
      </w:pPr>
      <w:r w:rsidRPr="00345742">
        <w:rPr>
          <w:b/>
        </w:rPr>
        <w:t>Общество с ограниченной ответственностью «Комбинат социального питания»</w:t>
      </w:r>
      <w:r w:rsidR="00E65D1A" w:rsidRPr="000344BF">
        <w:t xml:space="preserve">, именуемое в дальнейшем «ССУДОПОЛУЧАТЕЛЬ», в лице </w:t>
      </w:r>
      <w:r>
        <w:t>генерального директора Ивченко Сергея Валерьевича</w:t>
      </w:r>
      <w:r w:rsidR="00E65D1A" w:rsidRPr="000344BF">
        <w:t xml:space="preserve">, действующего на основании </w:t>
      </w:r>
      <w:r>
        <w:t>Устава</w:t>
      </w:r>
      <w:r w:rsidR="00E65D1A" w:rsidRPr="000344BF">
        <w:t xml:space="preserve">, с одной стороны и </w:t>
      </w:r>
      <w:r w:rsidR="00001550" w:rsidRPr="000344BF">
        <w:rPr>
          <w:b/>
        </w:rPr>
        <w:t>муниципальное общеобразовательное учреждение «Средняя школа № 25 имени Александра Сивагина»</w:t>
      </w:r>
      <w:r w:rsidR="00E65D1A" w:rsidRPr="000344BF">
        <w:t xml:space="preserve">, именуемое в дальнейшем «ССУДОДАТЕЛЬ», в лице </w:t>
      </w:r>
      <w:r w:rsidR="00E65D1A" w:rsidRPr="000344BF">
        <w:rPr>
          <w:bCs/>
        </w:rPr>
        <w:t xml:space="preserve">директора </w:t>
      </w:r>
      <w:r w:rsidR="00001550" w:rsidRPr="000344BF">
        <w:t>Чувилевой Ольги Анатольевны</w:t>
      </w:r>
      <w:r w:rsidR="00E65D1A" w:rsidRPr="000344BF">
        <w:t xml:space="preserve"> действующего на основании Устава, с другой стороны, а вместе именуемые Стороны, составили и подписали Акт возврата помещений (далее - Акт) о нижеследующем:</w:t>
      </w:r>
    </w:p>
    <w:p w:rsidR="00E65D1A" w:rsidRPr="000344BF" w:rsidRDefault="00E65D1A" w:rsidP="00E65D1A">
      <w:pPr>
        <w:spacing w:after="60" w:line="276" w:lineRule="auto"/>
        <w:ind w:left="360" w:right="142"/>
        <w:contextualSpacing/>
        <w:jc w:val="both"/>
      </w:pPr>
      <w:r w:rsidRPr="000344BF">
        <w:t>1.«ССУДОПОЛУЧАТЕЛЬ» передает, а «ССУДОДАТЕЛЬ» принимает следующие помещения: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2"/>
        <w:gridCol w:w="2126"/>
        <w:gridCol w:w="4394"/>
        <w:gridCol w:w="1987"/>
      </w:tblGrid>
      <w:tr w:rsidR="00001550" w:rsidRPr="000344BF" w:rsidTr="00001550">
        <w:trPr>
          <w:trHeight w:val="567"/>
          <w:jc w:val="center"/>
        </w:trPr>
        <w:tc>
          <w:tcPr>
            <w:tcW w:w="1132" w:type="dxa"/>
            <w:tcBorders>
              <w:top w:val="single" w:sz="4" w:space="0" w:color="auto"/>
              <w:left w:val="single" w:sz="4" w:space="0" w:color="auto"/>
              <w:bottom w:val="single" w:sz="4" w:space="0" w:color="auto"/>
              <w:right w:val="single" w:sz="4" w:space="0" w:color="auto"/>
            </w:tcBorders>
            <w:vAlign w:val="center"/>
            <w:hideMark/>
          </w:tcPr>
          <w:p w:rsidR="00001550" w:rsidRPr="000344BF" w:rsidRDefault="00001550" w:rsidP="004F3A2F">
            <w:pPr>
              <w:numPr>
                <w:ilvl w:val="0"/>
                <w:numId w:val="1"/>
              </w:numPr>
              <w:spacing w:after="200" w:line="276" w:lineRule="auto"/>
              <w:jc w:val="center"/>
              <w:rPr>
                <w:rFonts w:eastAsia="Calibri"/>
                <w:lang w:eastAsia="en-US"/>
              </w:rPr>
            </w:pPr>
            <w:r w:rsidRPr="000344BF">
              <w:rPr>
                <w:rFonts w:eastAsia="Calibri"/>
                <w:lang w:eastAsia="en-US"/>
              </w:rPr>
              <w:t>№ этажа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1550" w:rsidRPr="000344BF" w:rsidRDefault="00001550" w:rsidP="004F3A2F">
            <w:pPr>
              <w:numPr>
                <w:ilvl w:val="0"/>
                <w:numId w:val="1"/>
              </w:numPr>
              <w:tabs>
                <w:tab w:val="num" w:pos="114"/>
              </w:tabs>
              <w:spacing w:after="200" w:line="276" w:lineRule="auto"/>
              <w:ind w:left="114"/>
              <w:jc w:val="center"/>
              <w:rPr>
                <w:rFonts w:eastAsia="Calibri"/>
                <w:lang w:eastAsia="en-US"/>
              </w:rPr>
            </w:pPr>
            <w:r w:rsidRPr="000344BF">
              <w:rPr>
                <w:rFonts w:eastAsia="Calibri"/>
                <w:lang w:eastAsia="en-US"/>
              </w:rPr>
              <w:t>№ помещения по плану строения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001550" w:rsidRPr="000344BF" w:rsidRDefault="00001550" w:rsidP="004F3A2F">
            <w:pPr>
              <w:numPr>
                <w:ilvl w:val="0"/>
                <w:numId w:val="1"/>
              </w:numPr>
              <w:spacing w:after="200" w:line="276" w:lineRule="auto"/>
              <w:jc w:val="center"/>
              <w:rPr>
                <w:rFonts w:eastAsia="Calibri"/>
                <w:lang w:eastAsia="en-US"/>
              </w:rPr>
            </w:pPr>
            <w:r w:rsidRPr="000344BF">
              <w:rPr>
                <w:rFonts w:eastAsia="Calibri"/>
                <w:lang w:eastAsia="en-US"/>
              </w:rPr>
              <w:t>Назначение помещения</w:t>
            </w:r>
          </w:p>
        </w:tc>
        <w:tc>
          <w:tcPr>
            <w:tcW w:w="1987" w:type="dxa"/>
            <w:tcBorders>
              <w:top w:val="single" w:sz="4" w:space="0" w:color="auto"/>
              <w:left w:val="single" w:sz="4" w:space="0" w:color="auto"/>
              <w:bottom w:val="single" w:sz="4" w:space="0" w:color="auto"/>
              <w:right w:val="single" w:sz="4" w:space="0" w:color="auto"/>
            </w:tcBorders>
            <w:vAlign w:val="center"/>
            <w:hideMark/>
          </w:tcPr>
          <w:p w:rsidR="00001550" w:rsidRPr="000344BF" w:rsidRDefault="00001550" w:rsidP="004F3A2F">
            <w:pPr>
              <w:numPr>
                <w:ilvl w:val="0"/>
                <w:numId w:val="1"/>
              </w:numPr>
              <w:spacing w:after="200" w:line="276" w:lineRule="auto"/>
              <w:jc w:val="center"/>
              <w:rPr>
                <w:rFonts w:eastAsia="Calibri"/>
                <w:lang w:eastAsia="en-US"/>
              </w:rPr>
            </w:pPr>
            <w:r w:rsidRPr="000344BF">
              <w:rPr>
                <w:rFonts w:eastAsia="Calibri"/>
                <w:lang w:eastAsia="en-US"/>
              </w:rPr>
              <w:t>Площадь, кв.м.</w:t>
            </w:r>
          </w:p>
        </w:tc>
      </w:tr>
      <w:tr w:rsidR="00001550" w:rsidRPr="000344BF" w:rsidTr="00001550">
        <w:trPr>
          <w:jc w:val="center"/>
        </w:trPr>
        <w:tc>
          <w:tcPr>
            <w:tcW w:w="11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1550" w:rsidRPr="000344BF" w:rsidRDefault="00001550" w:rsidP="004F3A2F">
            <w:pPr>
              <w:tabs>
                <w:tab w:val="left" w:pos="0"/>
                <w:tab w:val="left" w:pos="709"/>
                <w:tab w:val="left" w:pos="10440"/>
              </w:tabs>
              <w:ind w:right="-1"/>
              <w:jc w:val="center"/>
              <w:rPr>
                <w:rFonts w:eastAsia="Calibri"/>
              </w:rPr>
            </w:pPr>
            <w:r w:rsidRPr="000344BF">
              <w:rPr>
                <w:rFonts w:eastAsia="Calibri"/>
              </w:rPr>
              <w:t>подвал</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22</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rPr>
                <w:spacing w:val="-5"/>
                <w:lang w:eastAsia="en-US"/>
              </w:rPr>
            </w:pPr>
            <w:r w:rsidRPr="000344BF">
              <w:rPr>
                <w:spacing w:val="-5"/>
                <w:lang w:eastAsia="en-US"/>
              </w:rPr>
              <w:t>Умывальная</w:t>
            </w:r>
          </w:p>
        </w:tc>
        <w:tc>
          <w:tcPr>
            <w:tcW w:w="1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11,7</w:t>
            </w:r>
          </w:p>
        </w:tc>
      </w:tr>
      <w:tr w:rsidR="00001550" w:rsidRPr="000344BF" w:rsidTr="00001550">
        <w:trPr>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rPr>
                <w:rFonts w:eastAsia="Calibr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23</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rPr>
                <w:spacing w:val="-5"/>
                <w:lang w:eastAsia="en-US"/>
              </w:rPr>
            </w:pPr>
            <w:r w:rsidRPr="000344BF">
              <w:rPr>
                <w:spacing w:val="-5"/>
                <w:lang w:eastAsia="en-US"/>
              </w:rPr>
              <w:t>Умывальная</w:t>
            </w:r>
          </w:p>
        </w:tc>
        <w:tc>
          <w:tcPr>
            <w:tcW w:w="1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2,6</w:t>
            </w:r>
          </w:p>
        </w:tc>
      </w:tr>
      <w:tr w:rsidR="00001550" w:rsidRPr="000344BF" w:rsidTr="00001550">
        <w:trPr>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rPr>
                <w:rFonts w:eastAsia="Calibr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24</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rPr>
                <w:spacing w:val="-5"/>
                <w:lang w:eastAsia="en-US"/>
              </w:rPr>
            </w:pPr>
            <w:r w:rsidRPr="000344BF">
              <w:rPr>
                <w:spacing w:val="-5"/>
                <w:lang w:eastAsia="en-US"/>
              </w:rPr>
              <w:t>Туалет</w:t>
            </w:r>
          </w:p>
        </w:tc>
        <w:tc>
          <w:tcPr>
            <w:tcW w:w="1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1,5</w:t>
            </w:r>
          </w:p>
        </w:tc>
      </w:tr>
      <w:tr w:rsidR="00001550" w:rsidRPr="000344BF" w:rsidTr="00001550">
        <w:trPr>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rPr>
                <w:rFonts w:eastAsia="Calibr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26</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rPr>
                <w:spacing w:val="-5"/>
                <w:lang w:eastAsia="en-US"/>
              </w:rPr>
            </w:pPr>
            <w:r w:rsidRPr="000344BF">
              <w:rPr>
                <w:spacing w:val="-5"/>
                <w:lang w:eastAsia="en-US"/>
              </w:rPr>
              <w:t>Коридор</w:t>
            </w:r>
          </w:p>
        </w:tc>
        <w:tc>
          <w:tcPr>
            <w:tcW w:w="1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21,9</w:t>
            </w:r>
          </w:p>
        </w:tc>
      </w:tr>
      <w:tr w:rsidR="00001550" w:rsidRPr="000344BF" w:rsidTr="00001550">
        <w:trPr>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rPr>
                <w:rFonts w:eastAsia="Calibr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27</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rPr>
                <w:spacing w:val="-5"/>
                <w:lang w:eastAsia="en-US"/>
              </w:rPr>
            </w:pPr>
            <w:r w:rsidRPr="000344BF">
              <w:rPr>
                <w:spacing w:val="-5"/>
                <w:lang w:eastAsia="en-US"/>
              </w:rPr>
              <w:t>Кухня</w:t>
            </w:r>
          </w:p>
        </w:tc>
        <w:tc>
          <w:tcPr>
            <w:tcW w:w="1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57,4</w:t>
            </w:r>
          </w:p>
        </w:tc>
      </w:tr>
      <w:tr w:rsidR="00001550" w:rsidRPr="000344BF" w:rsidTr="00001550">
        <w:trPr>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rPr>
                <w:rFonts w:eastAsia="Calibr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28</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rPr>
                <w:spacing w:val="-5"/>
                <w:lang w:eastAsia="en-US"/>
              </w:rPr>
            </w:pPr>
            <w:r w:rsidRPr="000344BF">
              <w:rPr>
                <w:spacing w:val="-5"/>
                <w:lang w:eastAsia="en-US"/>
              </w:rPr>
              <w:t>Подсобное помещение</w:t>
            </w:r>
          </w:p>
        </w:tc>
        <w:tc>
          <w:tcPr>
            <w:tcW w:w="1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12,9</w:t>
            </w:r>
          </w:p>
        </w:tc>
      </w:tr>
      <w:tr w:rsidR="00001550" w:rsidRPr="000344BF" w:rsidTr="00001550">
        <w:trPr>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rPr>
                <w:rFonts w:eastAsia="Calibr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29</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rPr>
                <w:spacing w:val="-5"/>
                <w:lang w:eastAsia="en-US"/>
              </w:rPr>
            </w:pPr>
            <w:r w:rsidRPr="000344BF">
              <w:rPr>
                <w:spacing w:val="-5"/>
                <w:lang w:eastAsia="en-US"/>
              </w:rPr>
              <w:t>Подсобное помещение</w:t>
            </w:r>
          </w:p>
        </w:tc>
        <w:tc>
          <w:tcPr>
            <w:tcW w:w="1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6,4</w:t>
            </w:r>
          </w:p>
        </w:tc>
      </w:tr>
      <w:tr w:rsidR="00001550" w:rsidRPr="000344BF" w:rsidTr="00001550">
        <w:trPr>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rPr>
                <w:rFonts w:eastAsia="Calibr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30</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rPr>
                <w:spacing w:val="-5"/>
                <w:lang w:eastAsia="en-US"/>
              </w:rPr>
            </w:pPr>
            <w:r w:rsidRPr="000344BF">
              <w:rPr>
                <w:spacing w:val="-5"/>
                <w:lang w:eastAsia="en-US"/>
              </w:rPr>
              <w:t>Раздевалка</w:t>
            </w:r>
          </w:p>
        </w:tc>
        <w:tc>
          <w:tcPr>
            <w:tcW w:w="1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5,1</w:t>
            </w:r>
          </w:p>
        </w:tc>
      </w:tr>
      <w:tr w:rsidR="00001550" w:rsidRPr="000344BF" w:rsidTr="00001550">
        <w:trPr>
          <w:trHeight w:val="85"/>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rPr>
                <w:rFonts w:eastAsia="Calibr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32</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rPr>
                <w:spacing w:val="-5"/>
                <w:lang w:eastAsia="en-US"/>
              </w:rPr>
            </w:pPr>
            <w:r w:rsidRPr="000344BF">
              <w:rPr>
                <w:spacing w:val="-5"/>
                <w:lang w:eastAsia="en-US"/>
              </w:rPr>
              <w:t>Мойка</w:t>
            </w:r>
          </w:p>
        </w:tc>
        <w:tc>
          <w:tcPr>
            <w:tcW w:w="1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1550" w:rsidRPr="000344BF" w:rsidRDefault="00001550" w:rsidP="004F3A2F">
            <w:pPr>
              <w:numPr>
                <w:ilvl w:val="0"/>
                <w:numId w:val="1"/>
              </w:numPr>
              <w:autoSpaceDE w:val="0"/>
              <w:autoSpaceDN w:val="0"/>
              <w:spacing w:line="276" w:lineRule="auto"/>
              <w:ind w:left="284" w:firstLine="0"/>
              <w:jc w:val="center"/>
              <w:rPr>
                <w:spacing w:val="-5"/>
                <w:lang w:eastAsia="en-US"/>
              </w:rPr>
            </w:pPr>
            <w:r w:rsidRPr="000344BF">
              <w:rPr>
                <w:spacing w:val="-5"/>
                <w:lang w:eastAsia="en-US"/>
              </w:rPr>
              <w:t>4,8</w:t>
            </w:r>
          </w:p>
        </w:tc>
      </w:tr>
      <w:tr w:rsidR="00001550" w:rsidRPr="000344BF" w:rsidTr="00001550">
        <w:trPr>
          <w:trHeight w:val="85"/>
          <w:jc w:val="center"/>
        </w:trPr>
        <w:tc>
          <w:tcPr>
            <w:tcW w:w="7652" w:type="dxa"/>
            <w:gridSpan w:val="3"/>
            <w:tcBorders>
              <w:top w:val="single" w:sz="4" w:space="0" w:color="auto"/>
              <w:left w:val="single" w:sz="4" w:space="0" w:color="auto"/>
              <w:bottom w:val="single" w:sz="4" w:space="0" w:color="auto"/>
              <w:right w:val="single" w:sz="4" w:space="0" w:color="auto"/>
            </w:tcBorders>
            <w:vAlign w:val="center"/>
          </w:tcPr>
          <w:p w:rsidR="00001550" w:rsidRPr="000344BF" w:rsidRDefault="00001550" w:rsidP="004F3A2F">
            <w:pPr>
              <w:tabs>
                <w:tab w:val="left" w:pos="0"/>
                <w:tab w:val="left" w:pos="709"/>
                <w:tab w:val="left" w:pos="10440"/>
              </w:tabs>
              <w:ind w:right="-1"/>
              <w:rPr>
                <w:rFonts w:eastAsia="Calibri"/>
                <w:b/>
              </w:rPr>
            </w:pPr>
            <w:r w:rsidRPr="000344BF">
              <w:rPr>
                <w:b/>
                <w:bCs/>
                <w:lang w:eastAsia="ar-SA"/>
              </w:rPr>
              <w:t>ИТОГО:</w:t>
            </w:r>
          </w:p>
        </w:tc>
        <w:tc>
          <w:tcPr>
            <w:tcW w:w="1987"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1550" w:rsidRPr="000344BF" w:rsidRDefault="00001550" w:rsidP="004F3A2F">
            <w:pPr>
              <w:tabs>
                <w:tab w:val="left" w:pos="0"/>
                <w:tab w:val="left" w:pos="709"/>
                <w:tab w:val="left" w:pos="10440"/>
              </w:tabs>
              <w:ind w:right="-1"/>
              <w:jc w:val="center"/>
              <w:rPr>
                <w:rFonts w:eastAsia="Calibri"/>
                <w:b/>
              </w:rPr>
            </w:pPr>
            <w:r w:rsidRPr="000344BF">
              <w:rPr>
                <w:rFonts w:eastAsia="Calibri"/>
                <w:b/>
              </w:rPr>
              <w:t>124,3</w:t>
            </w:r>
          </w:p>
        </w:tc>
      </w:tr>
    </w:tbl>
    <w:p w:rsidR="00001550" w:rsidRPr="000344BF" w:rsidRDefault="00001550" w:rsidP="00E65D1A">
      <w:pPr>
        <w:jc w:val="both"/>
        <w:rPr>
          <w:bCs/>
        </w:rPr>
      </w:pPr>
    </w:p>
    <w:p w:rsidR="00E65D1A" w:rsidRPr="000344BF" w:rsidRDefault="00E65D1A" w:rsidP="00E65D1A">
      <w:pPr>
        <w:jc w:val="both"/>
        <w:rPr>
          <w:bCs/>
        </w:rPr>
      </w:pPr>
      <w:r w:rsidRPr="000344BF">
        <w:rPr>
          <w:bCs/>
        </w:rPr>
        <w:t xml:space="preserve">2. Подписав настоящий </w:t>
      </w:r>
      <w:r w:rsidRPr="000344BF">
        <w:t>Акт</w:t>
      </w:r>
      <w:r w:rsidRPr="000344BF">
        <w:rPr>
          <w:bCs/>
        </w:rPr>
        <w:t>, Стороны подтверждают, что обязательства Сторон                            по возврату  помещений по договору исполнены надлежащим образом.</w:t>
      </w:r>
    </w:p>
    <w:p w:rsidR="00E65D1A" w:rsidRPr="000344BF" w:rsidRDefault="00E65D1A" w:rsidP="00E65D1A">
      <w:pPr>
        <w:spacing w:after="60" w:line="276" w:lineRule="auto"/>
        <w:ind w:right="142"/>
        <w:contextualSpacing/>
        <w:jc w:val="both"/>
        <w:rPr>
          <w:bCs/>
        </w:rPr>
      </w:pPr>
      <w:r w:rsidRPr="000344BF">
        <w:rPr>
          <w:bCs/>
        </w:rPr>
        <w:t xml:space="preserve">3.Настоящий </w:t>
      </w:r>
      <w:r w:rsidRPr="000344BF">
        <w:t>Акт</w:t>
      </w:r>
      <w:r w:rsidRPr="000344BF">
        <w:rPr>
          <w:bCs/>
        </w:rPr>
        <w:t xml:space="preserve"> подписан в двух экземплярах по одному для каждой из Сторон.</w:t>
      </w:r>
    </w:p>
    <w:p w:rsidR="00E65D1A" w:rsidRPr="000344BF" w:rsidRDefault="00E65D1A" w:rsidP="00E65D1A">
      <w:pPr>
        <w:jc w:val="center"/>
        <w:rPr>
          <w:b/>
          <w:bCs/>
        </w:rPr>
      </w:pPr>
    </w:p>
    <w:p w:rsidR="00E65D1A" w:rsidRPr="000344BF" w:rsidRDefault="00E65D1A" w:rsidP="00E65D1A">
      <w:pPr>
        <w:jc w:val="center"/>
        <w:rPr>
          <w:b/>
          <w:bCs/>
        </w:rPr>
      </w:pPr>
      <w:r w:rsidRPr="000344BF">
        <w:rPr>
          <w:b/>
          <w:bCs/>
        </w:rPr>
        <w:t>Подписи сторон:</w:t>
      </w:r>
    </w:p>
    <w:p w:rsidR="00E65D1A" w:rsidRPr="000344BF" w:rsidRDefault="00E65D1A" w:rsidP="00E65D1A">
      <w:pPr>
        <w:jc w:val="center"/>
        <w:rPr>
          <w:b/>
          <w:bCs/>
        </w:rPr>
      </w:pPr>
    </w:p>
    <w:p w:rsidR="00E65D1A" w:rsidRPr="000344BF" w:rsidRDefault="00E65D1A" w:rsidP="00E65D1A">
      <w:pPr>
        <w:jc w:val="both"/>
      </w:pPr>
      <w:r w:rsidRPr="000344BF">
        <w:t xml:space="preserve">           «ССУДОДАТЕЛЬ»                                       «ССУДОПОЛУЧАТЕЛЬ»</w:t>
      </w:r>
    </w:p>
    <w:p w:rsidR="00E65D1A" w:rsidRPr="000344BF" w:rsidRDefault="00E65D1A" w:rsidP="00E65D1A">
      <w:pPr>
        <w:jc w:val="both"/>
      </w:pPr>
    </w:p>
    <w:p w:rsidR="00E65D1A" w:rsidRPr="000344BF" w:rsidRDefault="00E65D1A" w:rsidP="00E65D1A">
      <w:pPr>
        <w:jc w:val="both"/>
        <w:outlineLvl w:val="0"/>
      </w:pPr>
      <w:r w:rsidRPr="000344BF">
        <w:t>______________/</w:t>
      </w:r>
      <w:r w:rsidRPr="000344BF">
        <w:rPr>
          <w:lang w:eastAsia="en-US"/>
        </w:rPr>
        <w:t xml:space="preserve"> </w:t>
      </w:r>
      <w:r w:rsidR="00001550" w:rsidRPr="000344BF">
        <w:rPr>
          <w:lang w:eastAsia="en-US"/>
        </w:rPr>
        <w:t>О.А. Чувилева</w:t>
      </w:r>
      <w:r w:rsidR="00001550" w:rsidRPr="000344BF">
        <w:t xml:space="preserve"> </w:t>
      </w:r>
      <w:r w:rsidRPr="000344BF">
        <w:t>/                         ______________/</w:t>
      </w:r>
      <w:r w:rsidR="00786769">
        <w:t>С.В. Ивченко</w:t>
      </w:r>
      <w:r w:rsidRPr="000344BF">
        <w:t>/</w:t>
      </w:r>
    </w:p>
    <w:p w:rsidR="00E65D1A" w:rsidRPr="000344BF" w:rsidRDefault="00E65D1A" w:rsidP="00E65D1A">
      <w:pPr>
        <w:spacing w:after="200" w:line="276" w:lineRule="auto"/>
        <w:rPr>
          <w:b/>
          <w:spacing w:val="-5"/>
        </w:rPr>
      </w:pPr>
      <w:r w:rsidRPr="000344BF">
        <w:rPr>
          <w:b/>
          <w:spacing w:val="-5"/>
        </w:rPr>
        <w:br w:type="page"/>
      </w:r>
    </w:p>
    <w:p w:rsidR="00E65D1A" w:rsidRPr="000344BF" w:rsidRDefault="00E65D1A" w:rsidP="00E65D1A">
      <w:pPr>
        <w:jc w:val="right"/>
        <w:rPr>
          <w:b/>
          <w:spacing w:val="-5"/>
        </w:rPr>
      </w:pPr>
      <w:r w:rsidRPr="000344BF">
        <w:rPr>
          <w:b/>
          <w:spacing w:val="-5"/>
        </w:rPr>
        <w:lastRenderedPageBreak/>
        <w:t>Приложение № 6</w:t>
      </w:r>
    </w:p>
    <w:p w:rsidR="00E65D1A" w:rsidRPr="000344BF" w:rsidRDefault="00E65D1A" w:rsidP="00E65D1A">
      <w:pPr>
        <w:jc w:val="right"/>
        <w:rPr>
          <w:spacing w:val="-5"/>
        </w:rPr>
      </w:pPr>
      <w:r w:rsidRPr="000344BF">
        <w:rPr>
          <w:spacing w:val="-5"/>
        </w:rPr>
        <w:t>к договору безвозмездного пользования</w:t>
      </w:r>
    </w:p>
    <w:p w:rsidR="00E65D1A" w:rsidRPr="000344BF" w:rsidRDefault="00153F2F" w:rsidP="00E65D1A">
      <w:pPr>
        <w:jc w:val="right"/>
        <w:rPr>
          <w:spacing w:val="-5"/>
        </w:rPr>
      </w:pPr>
      <w:r w:rsidRPr="000344BF">
        <w:t>«_</w:t>
      </w:r>
      <w:r>
        <w:rPr>
          <w:u w:val="single"/>
        </w:rPr>
        <w:t>26</w:t>
      </w:r>
      <w:r w:rsidRPr="000344BF">
        <w:t>_»_</w:t>
      </w:r>
      <w:r>
        <w:rPr>
          <w:u w:val="single"/>
        </w:rPr>
        <w:t>августа</w:t>
      </w:r>
      <w:r w:rsidRPr="000344BF">
        <w:t>_ 20</w:t>
      </w:r>
      <w:r>
        <w:t>22 </w:t>
      </w:r>
      <w:r w:rsidRPr="000344BF">
        <w:t>года</w:t>
      </w:r>
    </w:p>
    <w:p w:rsidR="00E65D1A" w:rsidRPr="000344BF" w:rsidRDefault="00E65D1A" w:rsidP="00E65D1A">
      <w:pPr>
        <w:jc w:val="right"/>
      </w:pPr>
    </w:p>
    <w:p w:rsidR="00E65D1A" w:rsidRPr="000344BF" w:rsidRDefault="00E65D1A" w:rsidP="00E65D1A">
      <w:pPr>
        <w:jc w:val="center"/>
      </w:pPr>
      <w:r w:rsidRPr="000344BF">
        <w:t>Акт возврата оборудования</w:t>
      </w:r>
    </w:p>
    <w:p w:rsidR="00E65D1A" w:rsidRPr="000344BF" w:rsidRDefault="00E65D1A" w:rsidP="00831F8F">
      <w:r w:rsidRPr="000344BF">
        <w:t>г. Ярославль</w:t>
      </w:r>
      <w:r w:rsidRPr="000344BF">
        <w:tab/>
      </w:r>
      <w:r w:rsidRPr="000344BF">
        <w:tab/>
      </w:r>
      <w:r w:rsidRPr="000344BF">
        <w:tab/>
      </w:r>
      <w:r w:rsidRPr="000344BF">
        <w:tab/>
      </w:r>
      <w:r w:rsidRPr="000344BF">
        <w:tab/>
      </w:r>
      <w:r w:rsidRPr="000344BF">
        <w:tab/>
      </w:r>
      <w:r w:rsidRPr="000344BF">
        <w:tab/>
        <w:t xml:space="preserve">    </w:t>
      </w:r>
      <w:r w:rsidR="00831F8F" w:rsidRPr="000344BF">
        <w:tab/>
      </w:r>
      <w:r w:rsidR="00831F8F" w:rsidRPr="000344BF">
        <w:tab/>
      </w:r>
      <w:r w:rsidRPr="000344BF">
        <w:t xml:space="preserve">    «__»________20___года</w:t>
      </w:r>
    </w:p>
    <w:p w:rsidR="00E65D1A" w:rsidRPr="000344BF" w:rsidRDefault="00E65D1A" w:rsidP="00E65D1A">
      <w:pPr>
        <w:jc w:val="center"/>
      </w:pPr>
    </w:p>
    <w:p w:rsidR="00E65D1A" w:rsidRPr="000344BF" w:rsidRDefault="00786769" w:rsidP="00E65D1A">
      <w:pPr>
        <w:jc w:val="both"/>
      </w:pPr>
      <w:r w:rsidRPr="00786769">
        <w:rPr>
          <w:b/>
        </w:rPr>
        <w:t>Общество с ограниченной ответственностью «Комбинат социального питания»</w:t>
      </w:r>
      <w:r w:rsidR="00E65D1A" w:rsidRPr="000344BF">
        <w:t xml:space="preserve">, именуемое в дальнейшем «ССУДОПОЛУЧАТЕЛЬ», в лице </w:t>
      </w:r>
      <w:r>
        <w:t>генерального директора Ивченко Сергея Валерьевича</w:t>
      </w:r>
      <w:r w:rsidR="00E65D1A" w:rsidRPr="000344BF">
        <w:t xml:space="preserve">, действующего на основании </w:t>
      </w:r>
      <w:r>
        <w:t>Устава</w:t>
      </w:r>
      <w:r w:rsidR="00E65D1A" w:rsidRPr="000344BF">
        <w:t xml:space="preserve">, с одной стороны и </w:t>
      </w:r>
      <w:r w:rsidR="00001550" w:rsidRPr="000344BF">
        <w:rPr>
          <w:b/>
        </w:rPr>
        <w:t>муниципальное общеобразовательное учреждение «Средняя школа № 25 имени Александра Сивагина»</w:t>
      </w:r>
      <w:r w:rsidR="00E65D1A" w:rsidRPr="000344BF">
        <w:t xml:space="preserve">, именуемое в дальнейшем «ССУДОДАТЕЛЬ», в лице </w:t>
      </w:r>
      <w:r w:rsidR="00E65D1A" w:rsidRPr="000344BF">
        <w:rPr>
          <w:bCs/>
        </w:rPr>
        <w:t xml:space="preserve">директора </w:t>
      </w:r>
      <w:r w:rsidR="00001550" w:rsidRPr="000344BF">
        <w:t>Чувилевой Ольги Анатольевны</w:t>
      </w:r>
      <w:r w:rsidR="00E65D1A" w:rsidRPr="000344BF">
        <w:t>, действующего на основании Устава, с другой стороны, а вместе именуемые Стороны, составили и подписали Акт возврата оборудования (далее - Акт) о нижеследующем:</w:t>
      </w:r>
    </w:p>
    <w:p w:rsidR="00E65D1A" w:rsidRPr="000344BF" w:rsidRDefault="00E65D1A" w:rsidP="00E65D1A">
      <w:pPr>
        <w:jc w:val="both"/>
      </w:pPr>
    </w:p>
    <w:p w:rsidR="00E65D1A" w:rsidRPr="000344BF" w:rsidRDefault="00E65D1A" w:rsidP="00E65D1A">
      <w:pPr>
        <w:numPr>
          <w:ilvl w:val="0"/>
          <w:numId w:val="5"/>
        </w:numPr>
        <w:contextualSpacing/>
        <w:jc w:val="both"/>
      </w:pPr>
      <w:r w:rsidRPr="000344BF">
        <w:t>«ССУДОПОЛУЧАТЕЛЬ» передает, а «ССУДОДАТЕЛЬ» принимает следующее оборудование:</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51"/>
        <w:gridCol w:w="1418"/>
        <w:gridCol w:w="850"/>
        <w:gridCol w:w="1276"/>
        <w:gridCol w:w="1417"/>
        <w:gridCol w:w="1276"/>
        <w:gridCol w:w="1130"/>
      </w:tblGrid>
      <w:tr w:rsidR="00001550" w:rsidRPr="000344BF" w:rsidTr="004F3A2F">
        <w:trPr>
          <w:trHeight w:val="994"/>
        </w:trPr>
        <w:tc>
          <w:tcPr>
            <w:tcW w:w="567" w:type="dxa"/>
            <w:tcBorders>
              <w:top w:val="single" w:sz="4" w:space="0" w:color="000000"/>
              <w:left w:val="single" w:sz="4" w:space="0" w:color="000000"/>
              <w:bottom w:val="single" w:sz="4" w:space="0" w:color="000000"/>
              <w:right w:val="single" w:sz="4" w:space="0" w:color="000000"/>
            </w:tcBorders>
            <w:hideMark/>
          </w:tcPr>
          <w:p w:rsidR="00001550" w:rsidRPr="000344BF" w:rsidRDefault="00001550" w:rsidP="004F3A2F">
            <w:pPr>
              <w:jc w:val="center"/>
            </w:pPr>
            <w:r w:rsidRPr="000344BF">
              <w:t>№ п/п</w:t>
            </w:r>
          </w:p>
        </w:tc>
        <w:tc>
          <w:tcPr>
            <w:tcW w:w="1951" w:type="dxa"/>
            <w:tcBorders>
              <w:top w:val="single" w:sz="4" w:space="0" w:color="000000"/>
              <w:left w:val="single" w:sz="4" w:space="0" w:color="000000"/>
              <w:bottom w:val="single" w:sz="4" w:space="0" w:color="000000"/>
              <w:right w:val="single" w:sz="4" w:space="0" w:color="000000"/>
            </w:tcBorders>
            <w:hideMark/>
          </w:tcPr>
          <w:p w:rsidR="00001550" w:rsidRPr="000344BF" w:rsidRDefault="00001550" w:rsidP="004F3A2F">
            <w:pPr>
              <w:jc w:val="center"/>
            </w:pPr>
            <w:r w:rsidRPr="000344BF">
              <w:t>Наименование оборудования</w:t>
            </w:r>
          </w:p>
        </w:tc>
        <w:tc>
          <w:tcPr>
            <w:tcW w:w="1418" w:type="dxa"/>
            <w:tcBorders>
              <w:top w:val="single" w:sz="4" w:space="0" w:color="000000"/>
              <w:left w:val="single" w:sz="4" w:space="0" w:color="000000"/>
              <w:bottom w:val="single" w:sz="4" w:space="0" w:color="000000"/>
              <w:right w:val="single" w:sz="4" w:space="0" w:color="000000"/>
            </w:tcBorders>
            <w:hideMark/>
          </w:tcPr>
          <w:p w:rsidR="00001550" w:rsidRPr="000344BF" w:rsidRDefault="00001550" w:rsidP="004F3A2F">
            <w:pPr>
              <w:jc w:val="center"/>
            </w:pPr>
            <w:r w:rsidRPr="000344BF">
              <w:t>Инвентарный номер</w:t>
            </w:r>
          </w:p>
        </w:tc>
        <w:tc>
          <w:tcPr>
            <w:tcW w:w="850" w:type="dxa"/>
            <w:tcBorders>
              <w:top w:val="single" w:sz="4" w:space="0" w:color="000000"/>
              <w:left w:val="single" w:sz="4" w:space="0" w:color="000000"/>
              <w:bottom w:val="single" w:sz="4" w:space="0" w:color="000000"/>
              <w:right w:val="single" w:sz="4" w:space="0" w:color="000000"/>
            </w:tcBorders>
            <w:hideMark/>
          </w:tcPr>
          <w:p w:rsidR="00001550" w:rsidRPr="000344BF" w:rsidRDefault="00001550" w:rsidP="004F3A2F">
            <w:pPr>
              <w:jc w:val="center"/>
            </w:pPr>
            <w:r w:rsidRPr="000344BF">
              <w:t xml:space="preserve">Процент износа </w:t>
            </w:r>
          </w:p>
        </w:tc>
        <w:tc>
          <w:tcPr>
            <w:tcW w:w="1276" w:type="dxa"/>
            <w:tcBorders>
              <w:top w:val="single" w:sz="4" w:space="0" w:color="000000"/>
              <w:left w:val="single" w:sz="4" w:space="0" w:color="000000"/>
              <w:bottom w:val="single" w:sz="4" w:space="0" w:color="000000"/>
              <w:right w:val="single" w:sz="4" w:space="0" w:color="000000"/>
            </w:tcBorders>
            <w:hideMark/>
          </w:tcPr>
          <w:p w:rsidR="00001550" w:rsidRPr="000344BF" w:rsidRDefault="00001550" w:rsidP="004F3A2F">
            <w:pPr>
              <w:jc w:val="center"/>
            </w:pPr>
            <w:r w:rsidRPr="000344BF">
              <w:t>Стоимость оборудования</w:t>
            </w:r>
          </w:p>
        </w:tc>
        <w:tc>
          <w:tcPr>
            <w:tcW w:w="1417" w:type="dxa"/>
            <w:tcBorders>
              <w:top w:val="single" w:sz="4" w:space="0" w:color="000000"/>
              <w:left w:val="single" w:sz="4" w:space="0" w:color="000000"/>
              <w:bottom w:val="single" w:sz="4" w:space="0" w:color="000000"/>
              <w:right w:val="single" w:sz="4" w:space="0" w:color="000000"/>
            </w:tcBorders>
            <w:hideMark/>
          </w:tcPr>
          <w:p w:rsidR="00001550" w:rsidRPr="000344BF" w:rsidRDefault="00001550" w:rsidP="004F3A2F">
            <w:pPr>
              <w:jc w:val="center"/>
            </w:pPr>
            <w:r w:rsidRPr="000344BF">
              <w:t>Наличие технической документации</w:t>
            </w:r>
          </w:p>
        </w:tc>
        <w:tc>
          <w:tcPr>
            <w:tcW w:w="1276" w:type="dxa"/>
            <w:tcBorders>
              <w:top w:val="single" w:sz="4" w:space="0" w:color="000000"/>
              <w:left w:val="single" w:sz="4" w:space="0" w:color="000000"/>
              <w:bottom w:val="single" w:sz="4" w:space="0" w:color="000000"/>
              <w:right w:val="single" w:sz="4" w:space="0" w:color="000000"/>
            </w:tcBorders>
            <w:hideMark/>
          </w:tcPr>
          <w:p w:rsidR="00001550" w:rsidRPr="000344BF" w:rsidRDefault="00001550" w:rsidP="004F3A2F">
            <w:pPr>
              <w:jc w:val="center"/>
            </w:pPr>
            <w:r w:rsidRPr="000344BF">
              <w:t xml:space="preserve">Комплектность оборудования </w:t>
            </w:r>
          </w:p>
        </w:tc>
        <w:tc>
          <w:tcPr>
            <w:tcW w:w="1130" w:type="dxa"/>
            <w:tcBorders>
              <w:top w:val="single" w:sz="4" w:space="0" w:color="000000"/>
              <w:left w:val="single" w:sz="4" w:space="0" w:color="000000"/>
              <w:bottom w:val="single" w:sz="4" w:space="0" w:color="000000"/>
              <w:right w:val="single" w:sz="4" w:space="0" w:color="000000"/>
            </w:tcBorders>
            <w:hideMark/>
          </w:tcPr>
          <w:p w:rsidR="00001550" w:rsidRPr="000344BF" w:rsidRDefault="00001550" w:rsidP="004F3A2F">
            <w:pPr>
              <w:jc w:val="center"/>
            </w:pPr>
            <w:r w:rsidRPr="000344BF">
              <w:t>Обнаружен</w:t>
            </w:r>
          </w:p>
          <w:p w:rsidR="00001550" w:rsidRPr="000344BF" w:rsidRDefault="00001550" w:rsidP="004F3A2F">
            <w:pPr>
              <w:jc w:val="center"/>
            </w:pPr>
            <w:r w:rsidRPr="000344BF">
              <w:t>ные</w:t>
            </w:r>
          </w:p>
          <w:p w:rsidR="00001550" w:rsidRPr="000344BF" w:rsidRDefault="00001550" w:rsidP="004F3A2F">
            <w:pPr>
              <w:jc w:val="center"/>
            </w:pPr>
            <w:r w:rsidRPr="000344BF">
              <w:t>дефекты</w:t>
            </w:r>
          </w:p>
        </w:tc>
      </w:tr>
      <w:tr w:rsidR="00001550" w:rsidRPr="000344BF" w:rsidTr="004F3A2F">
        <w:trPr>
          <w:trHeight w:val="281"/>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1</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Ванна моечная (3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4101340206</w:t>
            </w:r>
          </w:p>
          <w:p w:rsidR="00001550" w:rsidRPr="000344BF" w:rsidRDefault="00001550" w:rsidP="004F3A2F">
            <w:pPr>
              <w:jc w:val="center"/>
            </w:pPr>
            <w:r w:rsidRPr="000344BF">
              <w:rPr>
                <w:sz w:val="22"/>
                <w:szCs w:val="22"/>
              </w:rPr>
              <w:t>4101340207</w:t>
            </w:r>
          </w:p>
          <w:p w:rsidR="00001550" w:rsidRPr="000344BF" w:rsidRDefault="00001550" w:rsidP="004F3A2F">
            <w:pPr>
              <w:jc w:val="center"/>
            </w:pPr>
            <w:r w:rsidRPr="000344BF">
              <w:rPr>
                <w:sz w:val="22"/>
                <w:szCs w:val="22"/>
              </w:rPr>
              <w:t>4101340208</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17 700,00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(3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300"/>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2</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Ванна моечная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4101340219</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16 700,00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75"/>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3</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Ванна моечная двойная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4101340221</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12 950,00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8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4</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Ванна моечная двойная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4101340205</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8 500,00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55"/>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5</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Ванна моечная двойная (2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4101340204</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19 200,00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(2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60"/>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6</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Весы эл. порционные (3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4101340222</w:t>
            </w:r>
          </w:p>
          <w:p w:rsidR="00001550" w:rsidRPr="000344BF" w:rsidRDefault="00001550" w:rsidP="004F3A2F">
            <w:pPr>
              <w:jc w:val="center"/>
            </w:pPr>
            <w:r w:rsidRPr="000344BF">
              <w:rPr>
                <w:sz w:val="22"/>
                <w:szCs w:val="22"/>
              </w:rPr>
              <w:t>4101340223</w:t>
            </w:r>
          </w:p>
          <w:p w:rsidR="00001550" w:rsidRPr="000344BF" w:rsidRDefault="00001550" w:rsidP="004F3A2F">
            <w:pPr>
              <w:jc w:val="center"/>
            </w:pPr>
            <w:r w:rsidRPr="000344BF">
              <w:rPr>
                <w:sz w:val="22"/>
                <w:szCs w:val="22"/>
              </w:rPr>
              <w:t>4101340224</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16 500,00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(3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9"/>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7</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Водонагреватель АРИСТОН (2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4101340199</w:t>
            </w:r>
          </w:p>
          <w:p w:rsidR="00001550" w:rsidRPr="000344BF" w:rsidRDefault="00001550" w:rsidP="004F3A2F">
            <w:pPr>
              <w:jc w:val="center"/>
            </w:pPr>
            <w:r w:rsidRPr="000344BF">
              <w:rPr>
                <w:sz w:val="22"/>
                <w:szCs w:val="22"/>
              </w:rPr>
              <w:t>4101340220</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70%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24 800,00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(2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54"/>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8</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Мармит передвижной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4101340202</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1,07%</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79 500,00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9</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Машина посудомоечная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4101340201</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144 000,00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10</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Мясорубка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4101340225</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37 000,00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11</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Овощерезка + протирка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4101340225</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41 000,00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12</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Пароконвектомат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4101340215</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282 300,00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13</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Плита 4 конф. (2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4101340198</w:t>
            </w:r>
          </w:p>
          <w:p w:rsidR="00001550" w:rsidRPr="000344BF" w:rsidRDefault="00001550" w:rsidP="004F3A2F">
            <w:pPr>
              <w:jc w:val="center"/>
            </w:pPr>
            <w:r w:rsidRPr="000344BF">
              <w:rPr>
                <w:sz w:val="22"/>
                <w:szCs w:val="22"/>
              </w:rPr>
              <w:t>4101340197</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55 900,00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(2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14</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Прилавок для вторых блюд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4101340216</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35 600,00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lastRenderedPageBreak/>
              <w:t>15</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Прилавок для первых блюд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4101340217</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38 500,00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16</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Прилавок для приборов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4101360272</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18 500,00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17</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Прилавок нейтральный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4101340203</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25300,00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18</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Стеллаж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4101360276</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3 833,34</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19</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Стеллаж (2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4101360277</w:t>
            </w:r>
          </w:p>
          <w:p w:rsidR="00001550" w:rsidRPr="000344BF" w:rsidRDefault="00001550" w:rsidP="004F3A2F">
            <w:pPr>
              <w:jc w:val="center"/>
            </w:pPr>
            <w:r w:rsidRPr="000344BF">
              <w:rPr>
                <w:sz w:val="22"/>
                <w:szCs w:val="22"/>
              </w:rPr>
              <w:t>4101360278</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7 666,66</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(2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20</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Стеллаж (5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4101360279</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32 500,00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(5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21</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Стеллаж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4101360280</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7 850,00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22</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Стеллаж для сушки посуды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4101360275</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15 200,00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23</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Стеллаж передвижной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4101360264</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9 800,00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24</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Стеллаж передвижной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4101360265</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10 500,00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25</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Стол пристенный (7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4101360262</w:t>
            </w:r>
          </w:p>
          <w:p w:rsidR="00001550" w:rsidRPr="000344BF" w:rsidRDefault="00001550" w:rsidP="004F3A2F">
            <w:pPr>
              <w:jc w:val="center"/>
            </w:pPr>
            <w:r w:rsidRPr="000344BF">
              <w:rPr>
                <w:sz w:val="22"/>
                <w:szCs w:val="22"/>
              </w:rPr>
              <w:t>4101360263</w:t>
            </w:r>
          </w:p>
          <w:p w:rsidR="00001550" w:rsidRPr="000344BF" w:rsidRDefault="00001550" w:rsidP="004F3A2F">
            <w:pPr>
              <w:jc w:val="center"/>
            </w:pPr>
            <w:r w:rsidRPr="000344BF">
              <w:rPr>
                <w:sz w:val="22"/>
                <w:szCs w:val="22"/>
              </w:rPr>
              <w:t>4101360264</w:t>
            </w:r>
          </w:p>
          <w:p w:rsidR="00001550" w:rsidRPr="000344BF" w:rsidRDefault="00001550" w:rsidP="004F3A2F">
            <w:pPr>
              <w:jc w:val="center"/>
            </w:pPr>
            <w:r w:rsidRPr="000344BF">
              <w:rPr>
                <w:sz w:val="22"/>
                <w:szCs w:val="22"/>
              </w:rPr>
              <w:t>4101360265</w:t>
            </w:r>
          </w:p>
          <w:p w:rsidR="00001550" w:rsidRPr="000344BF" w:rsidRDefault="00001550" w:rsidP="004F3A2F">
            <w:pPr>
              <w:jc w:val="center"/>
            </w:pPr>
            <w:r w:rsidRPr="000344BF">
              <w:rPr>
                <w:sz w:val="22"/>
                <w:szCs w:val="22"/>
              </w:rPr>
              <w:t>4101360266</w:t>
            </w:r>
          </w:p>
          <w:p w:rsidR="00001550" w:rsidRPr="000344BF" w:rsidRDefault="00001550" w:rsidP="004F3A2F">
            <w:pPr>
              <w:jc w:val="center"/>
            </w:pPr>
            <w:r w:rsidRPr="000344BF">
              <w:rPr>
                <w:sz w:val="22"/>
                <w:szCs w:val="22"/>
              </w:rPr>
              <w:t>4101360267</w:t>
            </w:r>
          </w:p>
          <w:p w:rsidR="00001550" w:rsidRPr="000344BF" w:rsidRDefault="00001550" w:rsidP="004F3A2F">
            <w:pPr>
              <w:jc w:val="center"/>
            </w:pPr>
            <w:r w:rsidRPr="000344BF">
              <w:rPr>
                <w:sz w:val="22"/>
                <w:szCs w:val="22"/>
              </w:rPr>
              <w:t>4101360268</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36 400,00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(7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26</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Стол пристенный (2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4101360270</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9 000,00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(2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27</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Стол центральный (3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4101360282</w:t>
            </w:r>
          </w:p>
          <w:p w:rsidR="00001550" w:rsidRPr="000344BF" w:rsidRDefault="00001550" w:rsidP="004F3A2F">
            <w:pPr>
              <w:jc w:val="center"/>
            </w:pPr>
            <w:r w:rsidRPr="000344BF">
              <w:rPr>
                <w:sz w:val="22"/>
                <w:szCs w:val="22"/>
              </w:rPr>
              <w:t>4101360283</w:t>
            </w:r>
          </w:p>
          <w:p w:rsidR="00001550" w:rsidRPr="000344BF" w:rsidRDefault="00001550" w:rsidP="004F3A2F">
            <w:pPr>
              <w:jc w:val="center"/>
            </w:pPr>
            <w:r w:rsidRPr="000344BF">
              <w:rPr>
                <w:sz w:val="22"/>
                <w:szCs w:val="22"/>
              </w:rPr>
              <w:t>4101360284</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15 600,00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(3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28</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Тестомес с дежой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4101340227</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67 500,00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29</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Шкаф морозильный с глухой дверью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4101340209</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40 000,00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30</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Шкаф пекарский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4101340228</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89 500,00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31</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Шкаф расстоечный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4101360271</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47 500,00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32</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Шкаф холодильный с глухой дверью (4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4101340210</w:t>
            </w:r>
          </w:p>
          <w:p w:rsidR="00001550" w:rsidRPr="000344BF" w:rsidRDefault="00001550" w:rsidP="004F3A2F">
            <w:pPr>
              <w:jc w:val="center"/>
            </w:pPr>
            <w:r w:rsidRPr="000344BF">
              <w:rPr>
                <w:sz w:val="22"/>
                <w:szCs w:val="22"/>
              </w:rPr>
              <w:t>4101340211</w:t>
            </w:r>
          </w:p>
          <w:p w:rsidR="00001550" w:rsidRPr="000344BF" w:rsidRDefault="00001550" w:rsidP="004F3A2F">
            <w:pPr>
              <w:jc w:val="center"/>
            </w:pPr>
            <w:r w:rsidRPr="000344BF">
              <w:rPr>
                <w:sz w:val="22"/>
                <w:szCs w:val="22"/>
              </w:rPr>
              <w:t>4101340212</w:t>
            </w:r>
          </w:p>
          <w:p w:rsidR="00001550" w:rsidRPr="000344BF" w:rsidRDefault="00001550" w:rsidP="004F3A2F">
            <w:pPr>
              <w:jc w:val="center"/>
            </w:pPr>
            <w:r w:rsidRPr="000344BF">
              <w:rPr>
                <w:sz w:val="22"/>
                <w:szCs w:val="22"/>
              </w:rPr>
              <w:t>4101340213</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120 000,00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(4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33</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Шкаф холодильный со стеклом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4101340214</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39 200,00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r w:rsidR="00001550" w:rsidRPr="000344BF" w:rsidTr="004F3A2F">
        <w:trPr>
          <w:trHeight w:val="243"/>
        </w:trPr>
        <w:tc>
          <w:tcPr>
            <w:tcW w:w="567"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jc w:val="center"/>
              <w:rPr>
                <w:lang w:val="en-US"/>
              </w:rPr>
            </w:pPr>
            <w:r w:rsidRPr="000344BF">
              <w:rPr>
                <w:sz w:val="22"/>
                <w:szCs w:val="22"/>
                <w:lang w:val="en-US"/>
              </w:rPr>
              <w:t>34</w:t>
            </w:r>
          </w:p>
        </w:tc>
        <w:tc>
          <w:tcPr>
            <w:tcW w:w="1951" w:type="dxa"/>
            <w:tcBorders>
              <w:top w:val="single" w:sz="4" w:space="0" w:color="000000"/>
              <w:left w:val="single" w:sz="4" w:space="0" w:color="000000"/>
              <w:bottom w:val="single" w:sz="4" w:space="0" w:color="000000"/>
              <w:right w:val="single" w:sz="4" w:space="0" w:color="000000"/>
            </w:tcBorders>
          </w:tcPr>
          <w:p w:rsidR="00001550" w:rsidRPr="000344BF" w:rsidRDefault="00001550" w:rsidP="004F3A2F">
            <w:pPr>
              <w:pStyle w:val="1"/>
              <w:rPr>
                <w:rFonts w:ascii="Times New Roman" w:hAnsi="Times New Roman"/>
              </w:rPr>
            </w:pPr>
            <w:r w:rsidRPr="000344BF">
              <w:rPr>
                <w:rFonts w:ascii="Times New Roman" w:hAnsi="Times New Roman"/>
              </w:rPr>
              <w:t>Электрокипятильник с подставкой (1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4101340218</w:t>
            </w:r>
          </w:p>
        </w:tc>
        <w:tc>
          <w:tcPr>
            <w:tcW w:w="85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numPr>
                <w:ilvl w:val="0"/>
                <w:numId w:val="1"/>
              </w:numPr>
              <w:autoSpaceDE w:val="0"/>
              <w:autoSpaceDN w:val="0"/>
              <w:ind w:left="0" w:firstLine="0"/>
              <w:jc w:val="center"/>
              <w:rPr>
                <w:spacing w:val="-5"/>
              </w:rPr>
            </w:pPr>
            <w:r w:rsidRPr="000344BF">
              <w:rPr>
                <w:spacing w:val="-5"/>
                <w:sz w:val="22"/>
                <w:szCs w:val="22"/>
              </w:rPr>
              <w:t>14 500,00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Имеется в наличии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Комплект (1 шт.)</w:t>
            </w:r>
          </w:p>
        </w:tc>
        <w:tc>
          <w:tcPr>
            <w:tcW w:w="1130" w:type="dxa"/>
            <w:tcBorders>
              <w:top w:val="single" w:sz="4" w:space="0" w:color="000000"/>
              <w:left w:val="single" w:sz="4" w:space="0" w:color="000000"/>
              <w:bottom w:val="single" w:sz="4" w:space="0" w:color="000000"/>
              <w:right w:val="single" w:sz="4" w:space="0" w:color="000000"/>
            </w:tcBorders>
            <w:vAlign w:val="center"/>
          </w:tcPr>
          <w:p w:rsidR="00001550" w:rsidRPr="000344BF" w:rsidRDefault="00001550" w:rsidP="004F3A2F">
            <w:pPr>
              <w:jc w:val="center"/>
            </w:pPr>
            <w:r w:rsidRPr="000344BF">
              <w:rPr>
                <w:sz w:val="22"/>
                <w:szCs w:val="22"/>
              </w:rPr>
              <w:t>-</w:t>
            </w:r>
          </w:p>
        </w:tc>
      </w:tr>
    </w:tbl>
    <w:p w:rsidR="00001550" w:rsidRPr="000344BF" w:rsidRDefault="00001550" w:rsidP="00E65D1A">
      <w:pPr>
        <w:rPr>
          <w:rFonts w:eastAsia="Calibri"/>
          <w:bCs/>
          <w:lang w:eastAsia="en-US"/>
        </w:rPr>
      </w:pPr>
    </w:p>
    <w:p w:rsidR="00E65D1A" w:rsidRPr="000344BF" w:rsidRDefault="00E65D1A" w:rsidP="00E65D1A">
      <w:pPr>
        <w:rPr>
          <w:rFonts w:eastAsia="Calibri"/>
          <w:bCs/>
          <w:lang w:eastAsia="en-US"/>
        </w:rPr>
      </w:pPr>
      <w:r w:rsidRPr="000344BF">
        <w:rPr>
          <w:rFonts w:eastAsia="Calibri"/>
          <w:bCs/>
          <w:lang w:eastAsia="en-US"/>
        </w:rPr>
        <w:t xml:space="preserve">Общая стоимость оборудования составляет </w:t>
      </w:r>
      <w:r w:rsidR="00001550" w:rsidRPr="000344BF">
        <w:rPr>
          <w:bCs/>
        </w:rPr>
        <w:t>1 440 500,00</w:t>
      </w:r>
      <w:r w:rsidR="007B4FF3" w:rsidRPr="000344BF">
        <w:rPr>
          <w:bCs/>
        </w:rPr>
        <w:t xml:space="preserve"> рублей</w:t>
      </w:r>
      <w:r w:rsidR="00584BF3" w:rsidRPr="000344BF">
        <w:rPr>
          <w:rFonts w:eastAsia="Calibri"/>
          <w:bCs/>
          <w:lang w:eastAsia="en-US"/>
        </w:rPr>
        <w:t>.</w:t>
      </w:r>
    </w:p>
    <w:p w:rsidR="00E65D1A" w:rsidRPr="000344BF" w:rsidRDefault="00E65D1A" w:rsidP="00E65D1A">
      <w:pPr>
        <w:jc w:val="both"/>
        <w:rPr>
          <w:bCs/>
        </w:rPr>
      </w:pPr>
      <w:r w:rsidRPr="000344BF">
        <w:rPr>
          <w:bCs/>
        </w:rPr>
        <w:t xml:space="preserve">2. Подписав настоящий </w:t>
      </w:r>
      <w:r w:rsidRPr="000344BF">
        <w:t>Акт</w:t>
      </w:r>
      <w:r w:rsidRPr="000344BF">
        <w:rPr>
          <w:bCs/>
        </w:rPr>
        <w:t>, Стороны подтверждают, что обязательства Сторон по возврату оборудования по договору  исполнены надлежащим образом.</w:t>
      </w:r>
    </w:p>
    <w:p w:rsidR="00E65D1A" w:rsidRPr="000344BF" w:rsidRDefault="00E65D1A" w:rsidP="00E65D1A">
      <w:pPr>
        <w:jc w:val="both"/>
        <w:rPr>
          <w:bCs/>
        </w:rPr>
      </w:pPr>
      <w:r w:rsidRPr="000344BF">
        <w:rPr>
          <w:bCs/>
        </w:rPr>
        <w:t xml:space="preserve">3. Настоящий </w:t>
      </w:r>
      <w:r w:rsidRPr="000344BF">
        <w:t>Акт</w:t>
      </w:r>
      <w:r w:rsidRPr="000344BF">
        <w:rPr>
          <w:bCs/>
        </w:rPr>
        <w:t xml:space="preserve"> подписан в двух экземплярах по одному для каждой из Сторон.</w:t>
      </w:r>
    </w:p>
    <w:p w:rsidR="00E65D1A" w:rsidRPr="000344BF" w:rsidRDefault="00E65D1A" w:rsidP="00E65D1A">
      <w:pPr>
        <w:jc w:val="both"/>
        <w:rPr>
          <w:b/>
          <w:bCs/>
        </w:rPr>
      </w:pPr>
    </w:p>
    <w:p w:rsidR="00E65D1A" w:rsidRPr="000344BF" w:rsidRDefault="00E65D1A" w:rsidP="00E65D1A">
      <w:pPr>
        <w:jc w:val="center"/>
        <w:rPr>
          <w:b/>
          <w:bCs/>
        </w:rPr>
      </w:pPr>
      <w:r w:rsidRPr="000344BF">
        <w:rPr>
          <w:b/>
          <w:bCs/>
        </w:rPr>
        <w:t>Подписи сторон:</w:t>
      </w:r>
    </w:p>
    <w:p w:rsidR="00E65D1A" w:rsidRPr="000344BF" w:rsidRDefault="00E65D1A" w:rsidP="00E65D1A">
      <w:pPr>
        <w:jc w:val="center"/>
        <w:rPr>
          <w:b/>
          <w:bCs/>
        </w:rPr>
      </w:pPr>
    </w:p>
    <w:p w:rsidR="00E65D1A" w:rsidRPr="000344BF" w:rsidRDefault="00E65D1A" w:rsidP="00E65D1A">
      <w:pPr>
        <w:jc w:val="both"/>
      </w:pPr>
      <w:r w:rsidRPr="000344BF">
        <w:t xml:space="preserve">           «ССУДОДАТЕЛЬ»                                  «ССУДОПОЛУЧАТЕЛЬ»</w:t>
      </w:r>
    </w:p>
    <w:p w:rsidR="00E65D1A" w:rsidRPr="000344BF" w:rsidRDefault="00E65D1A" w:rsidP="00E65D1A">
      <w:pPr>
        <w:jc w:val="both"/>
      </w:pPr>
    </w:p>
    <w:p w:rsidR="00E65D1A" w:rsidRPr="001E08F0" w:rsidRDefault="00E65D1A" w:rsidP="00E65D1A">
      <w:pPr>
        <w:jc w:val="both"/>
        <w:outlineLvl w:val="0"/>
      </w:pPr>
      <w:r w:rsidRPr="000344BF">
        <w:t>________________/</w:t>
      </w:r>
      <w:r w:rsidRPr="000344BF">
        <w:rPr>
          <w:lang w:eastAsia="en-US"/>
        </w:rPr>
        <w:t xml:space="preserve"> </w:t>
      </w:r>
      <w:r w:rsidR="007B4FF3" w:rsidRPr="000344BF">
        <w:rPr>
          <w:lang w:eastAsia="en-US"/>
        </w:rPr>
        <w:t>О.А. Чувилева</w:t>
      </w:r>
      <w:r w:rsidRPr="000344BF">
        <w:t xml:space="preserve"> /               ________________/</w:t>
      </w:r>
      <w:r w:rsidR="00786769">
        <w:t>С.В. Ивченко</w:t>
      </w:r>
      <w:r w:rsidRPr="000344BF">
        <w:t>/</w:t>
      </w:r>
    </w:p>
    <w:p w:rsidR="00E774B7" w:rsidRDefault="00E774B7"/>
    <w:p w:rsidR="005D1B0F" w:rsidRDefault="005D1B0F"/>
    <w:p w:rsidR="005D1B0F" w:rsidRDefault="005D1B0F"/>
    <w:p w:rsidR="005D1B0F" w:rsidRDefault="005D1B0F">
      <w:r>
        <w:rPr>
          <w:noProof/>
        </w:rPr>
        <w:drawing>
          <wp:inline distT="0" distB="0" distL="0" distR="0">
            <wp:extent cx="6300470" cy="3545108"/>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300470" cy="3545108"/>
                    </a:xfrm>
                    <a:prstGeom prst="rect">
                      <a:avLst/>
                    </a:prstGeom>
                    <a:noFill/>
                    <a:ln w="9525">
                      <a:noFill/>
                      <a:miter lim="800000"/>
                      <a:headEnd/>
                      <a:tailEnd/>
                    </a:ln>
                  </pic:spPr>
                </pic:pic>
              </a:graphicData>
            </a:graphic>
          </wp:inline>
        </w:drawing>
      </w:r>
    </w:p>
    <w:sectPr w:rsidR="005D1B0F" w:rsidSect="00CB5B19">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F2" w:rsidRDefault="00802EF2" w:rsidP="00E65D1A">
      <w:r>
        <w:separator/>
      </w:r>
    </w:p>
  </w:endnote>
  <w:endnote w:type="continuationSeparator" w:id="0">
    <w:p w:rsidR="00802EF2" w:rsidRDefault="00802EF2" w:rsidP="00E6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F2" w:rsidRDefault="00802EF2" w:rsidP="00E65D1A">
      <w:r>
        <w:separator/>
      </w:r>
    </w:p>
  </w:footnote>
  <w:footnote w:type="continuationSeparator" w:id="0">
    <w:p w:rsidR="00802EF2" w:rsidRDefault="00802EF2" w:rsidP="00E65D1A">
      <w:r>
        <w:continuationSeparator/>
      </w:r>
    </w:p>
  </w:footnote>
  <w:footnote w:id="1">
    <w:p w:rsidR="004F3A2F" w:rsidRPr="00423CF7" w:rsidRDefault="004F3A2F" w:rsidP="004C69FC">
      <w:pPr>
        <w:autoSpaceDE w:val="0"/>
        <w:autoSpaceDN w:val="0"/>
        <w:adjustRightInd w:val="0"/>
        <w:jc w:val="both"/>
        <w:rPr>
          <w:sz w:val="16"/>
          <w:szCs w:val="16"/>
        </w:rPr>
      </w:pPr>
      <w:r>
        <w:rPr>
          <w:rStyle w:val="a5"/>
          <w:sz w:val="20"/>
          <w:szCs w:val="20"/>
        </w:rPr>
        <w:footnoteRef/>
      </w:r>
      <w:r>
        <w:rPr>
          <w:sz w:val="20"/>
          <w:szCs w:val="20"/>
        </w:rPr>
        <w:t xml:space="preserve"> </w:t>
      </w:r>
      <w:r w:rsidRPr="00423CF7">
        <w:rPr>
          <w:sz w:val="16"/>
          <w:szCs w:val="16"/>
        </w:rPr>
        <w:t>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размер штрафа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и устанавливается в следующем порядке:</w:t>
      </w:r>
    </w:p>
    <w:p w:rsidR="004F3A2F" w:rsidRPr="00423CF7" w:rsidRDefault="004F3A2F" w:rsidP="004C69FC">
      <w:pPr>
        <w:pStyle w:val="a3"/>
        <w:jc w:val="both"/>
        <w:rPr>
          <w:rFonts w:eastAsia="Calibri"/>
          <w:iCs/>
          <w:sz w:val="16"/>
          <w:szCs w:val="16"/>
          <w:lang w:eastAsia="en-US"/>
        </w:rPr>
      </w:pPr>
      <w:r w:rsidRPr="00423CF7">
        <w:rPr>
          <w:rFonts w:eastAsia="Calibri"/>
          <w:iCs/>
          <w:sz w:val="16"/>
          <w:szCs w:val="16"/>
          <w:lang w:eastAsia="en-US"/>
        </w:rPr>
        <w:t>а) 10 процентов цены контракта (этапа) в случае, если цена контракта (этапа) не превышает 3 млн. рублей;</w:t>
      </w:r>
    </w:p>
    <w:p w:rsidR="004F3A2F" w:rsidRPr="00423CF7" w:rsidRDefault="004F3A2F" w:rsidP="004C69FC">
      <w:pPr>
        <w:pStyle w:val="a3"/>
        <w:jc w:val="both"/>
        <w:rPr>
          <w:rFonts w:eastAsia="Calibri"/>
          <w:iCs/>
          <w:sz w:val="16"/>
          <w:szCs w:val="16"/>
          <w:lang w:eastAsia="en-US"/>
        </w:rPr>
      </w:pPr>
      <w:r w:rsidRPr="00423CF7">
        <w:rPr>
          <w:rFonts w:eastAsia="Calibri"/>
          <w:iCs/>
          <w:sz w:val="16"/>
          <w:szCs w:val="16"/>
          <w:lang w:eastAsia="en-US"/>
        </w:rPr>
        <w:t>б) 5 процентов цены контракта (этапа) в случае, если цена контракта (этапа) составляет от 3 млн. рублей до 50 млн. рублей (включительно);</w:t>
      </w:r>
    </w:p>
    <w:p w:rsidR="004F3A2F" w:rsidRPr="00423CF7" w:rsidRDefault="004F3A2F" w:rsidP="004C69FC">
      <w:pPr>
        <w:pStyle w:val="a3"/>
        <w:jc w:val="both"/>
        <w:rPr>
          <w:rFonts w:eastAsia="Calibri"/>
          <w:iCs/>
          <w:sz w:val="16"/>
          <w:szCs w:val="16"/>
          <w:lang w:eastAsia="en-US"/>
        </w:rPr>
      </w:pPr>
      <w:r w:rsidRPr="00423CF7">
        <w:rPr>
          <w:rFonts w:eastAsia="Calibri"/>
          <w:iCs/>
          <w:sz w:val="16"/>
          <w:szCs w:val="16"/>
          <w:lang w:eastAsia="en-US"/>
        </w:rPr>
        <w:t>в) 1 процент цены контракта (этапа) в случае, если цена контракта (этапа) составляет от 50 млн. рублей до 100 млн. рублей (включительно);</w:t>
      </w:r>
    </w:p>
    <w:p w:rsidR="004F3A2F" w:rsidRPr="00423CF7" w:rsidRDefault="004F3A2F" w:rsidP="004C69FC">
      <w:pPr>
        <w:pStyle w:val="a3"/>
        <w:jc w:val="both"/>
        <w:rPr>
          <w:rFonts w:eastAsia="Calibri"/>
          <w:iCs/>
          <w:sz w:val="16"/>
          <w:szCs w:val="16"/>
          <w:lang w:eastAsia="en-US"/>
        </w:rPr>
      </w:pPr>
      <w:r w:rsidRPr="00423CF7">
        <w:rPr>
          <w:rFonts w:eastAsia="Calibri"/>
          <w:iCs/>
          <w:sz w:val="16"/>
          <w:szCs w:val="16"/>
          <w:lang w:eastAsia="en-US"/>
        </w:rPr>
        <w:t>г) 0,5 процента цены контракта (этапа) в случае, если цена контракта (этапа) составляет от 100 млн. рублей до 500 млн. рублей (включительно);</w:t>
      </w:r>
    </w:p>
    <w:p w:rsidR="004F3A2F" w:rsidRPr="00423CF7" w:rsidRDefault="004F3A2F" w:rsidP="004C69FC">
      <w:pPr>
        <w:pStyle w:val="a3"/>
        <w:jc w:val="both"/>
        <w:rPr>
          <w:rFonts w:eastAsia="Calibri"/>
          <w:iCs/>
          <w:sz w:val="16"/>
          <w:szCs w:val="16"/>
          <w:lang w:eastAsia="en-US"/>
        </w:rPr>
      </w:pPr>
      <w:r w:rsidRPr="00423CF7">
        <w:rPr>
          <w:rFonts w:eastAsia="Calibri"/>
          <w:iCs/>
          <w:sz w:val="16"/>
          <w:szCs w:val="16"/>
          <w:lang w:eastAsia="en-US"/>
        </w:rPr>
        <w:t>д) 0,4 процента цены контракта (этапа) в случае, если цена контракта (этапа) составляет от 500 млн. рублей до 1 млрд. рублей (включительно);</w:t>
      </w:r>
    </w:p>
    <w:p w:rsidR="004F3A2F" w:rsidRPr="00423CF7" w:rsidRDefault="004F3A2F" w:rsidP="004C69FC">
      <w:pPr>
        <w:pStyle w:val="a3"/>
        <w:jc w:val="both"/>
        <w:rPr>
          <w:rFonts w:eastAsia="Calibri"/>
          <w:iCs/>
          <w:sz w:val="16"/>
          <w:szCs w:val="16"/>
          <w:lang w:eastAsia="en-US"/>
        </w:rPr>
      </w:pPr>
      <w:r w:rsidRPr="00423CF7">
        <w:rPr>
          <w:rFonts w:eastAsia="Calibri"/>
          <w:iCs/>
          <w:sz w:val="16"/>
          <w:szCs w:val="16"/>
          <w:lang w:eastAsia="en-US"/>
        </w:rPr>
        <w:t>е) 0,3 процента цены контракта (этапа) в случае, если цена контракта (этапа) составляет от 1 млрд. рублей до 2 млрд. рублей (включительно);</w:t>
      </w:r>
    </w:p>
    <w:p w:rsidR="004F3A2F" w:rsidRPr="00423CF7" w:rsidRDefault="004F3A2F" w:rsidP="004C69FC">
      <w:pPr>
        <w:pStyle w:val="a3"/>
        <w:jc w:val="both"/>
        <w:rPr>
          <w:rFonts w:eastAsia="Calibri"/>
          <w:iCs/>
          <w:sz w:val="16"/>
          <w:szCs w:val="16"/>
          <w:lang w:eastAsia="en-US"/>
        </w:rPr>
      </w:pPr>
      <w:r w:rsidRPr="00423CF7">
        <w:rPr>
          <w:rFonts w:eastAsia="Calibri"/>
          <w:iCs/>
          <w:sz w:val="16"/>
          <w:szCs w:val="16"/>
          <w:lang w:eastAsia="en-US"/>
        </w:rPr>
        <w:t>ж) 0,25 процента цены контракта (этапа) в случае, если цена контракта (этапа) составляет от 2 млрд. рублей до 5 млрд. рублей (включительно);</w:t>
      </w:r>
    </w:p>
    <w:p w:rsidR="004F3A2F" w:rsidRPr="00423CF7" w:rsidRDefault="004F3A2F" w:rsidP="004C69FC">
      <w:pPr>
        <w:pStyle w:val="a3"/>
        <w:jc w:val="both"/>
        <w:rPr>
          <w:rFonts w:eastAsia="Calibri"/>
          <w:iCs/>
          <w:sz w:val="16"/>
          <w:szCs w:val="16"/>
          <w:lang w:eastAsia="en-US"/>
        </w:rPr>
      </w:pPr>
      <w:r w:rsidRPr="00423CF7">
        <w:rPr>
          <w:rFonts w:eastAsia="Calibri"/>
          <w:iCs/>
          <w:sz w:val="16"/>
          <w:szCs w:val="16"/>
          <w:lang w:eastAsia="en-US"/>
        </w:rPr>
        <w:t>з) 0,2 процента цены контракта (этапа) в случае, если цена контракта (этапа) составляет от 5 млрд. рублей до 10 млрд. рублей (включительно);</w:t>
      </w:r>
    </w:p>
    <w:p w:rsidR="004F3A2F" w:rsidRPr="00423CF7" w:rsidRDefault="004F3A2F" w:rsidP="004C69FC">
      <w:pPr>
        <w:pStyle w:val="a3"/>
        <w:jc w:val="both"/>
        <w:rPr>
          <w:i/>
          <w:sz w:val="16"/>
          <w:szCs w:val="16"/>
        </w:rPr>
      </w:pPr>
      <w:r w:rsidRPr="00423CF7">
        <w:rPr>
          <w:rFonts w:eastAsia="Calibri"/>
          <w:iCs/>
          <w:sz w:val="16"/>
          <w:szCs w:val="16"/>
          <w:lang w:eastAsia="en-US"/>
        </w:rPr>
        <w:t>и) 0,1 процента цены контракта (этапа) в случае, если цена контракта (этапа) превышает 10 млрд. рублей.</w:t>
      </w:r>
    </w:p>
  </w:footnote>
  <w:footnote w:id="2">
    <w:p w:rsidR="004F3A2F" w:rsidRPr="00423CF7" w:rsidRDefault="004F3A2F" w:rsidP="004C69FC">
      <w:pPr>
        <w:pStyle w:val="a3"/>
        <w:jc w:val="both"/>
        <w:rPr>
          <w:iCs/>
          <w:sz w:val="16"/>
          <w:szCs w:val="16"/>
        </w:rPr>
      </w:pPr>
      <w:r w:rsidRPr="00423CF7">
        <w:rPr>
          <w:rStyle w:val="a5"/>
          <w:sz w:val="16"/>
          <w:szCs w:val="16"/>
        </w:rPr>
        <w:footnoteRef/>
      </w:r>
      <w:r w:rsidRPr="00423CF7">
        <w:rPr>
          <w:sz w:val="16"/>
          <w:szCs w:val="16"/>
        </w:rPr>
        <w:t xml:space="preserve"> В соответствии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размер штрафа устанавливается в следующем порядке:</w:t>
      </w:r>
    </w:p>
    <w:p w:rsidR="004F3A2F" w:rsidRPr="00423CF7" w:rsidRDefault="004F3A2F" w:rsidP="004C69FC">
      <w:pPr>
        <w:autoSpaceDE w:val="0"/>
        <w:autoSpaceDN w:val="0"/>
        <w:adjustRightInd w:val="0"/>
        <w:jc w:val="both"/>
        <w:rPr>
          <w:sz w:val="16"/>
          <w:szCs w:val="16"/>
        </w:rPr>
      </w:pPr>
      <w:r w:rsidRPr="00423CF7">
        <w:rPr>
          <w:sz w:val="16"/>
          <w:szCs w:val="16"/>
        </w:rPr>
        <w:t>а) 1000 рублей, если цена контракта не превышает 3 млн. рублей;</w:t>
      </w:r>
    </w:p>
    <w:p w:rsidR="004F3A2F" w:rsidRPr="00423CF7" w:rsidRDefault="004F3A2F" w:rsidP="004C69FC">
      <w:pPr>
        <w:autoSpaceDE w:val="0"/>
        <w:autoSpaceDN w:val="0"/>
        <w:adjustRightInd w:val="0"/>
        <w:jc w:val="both"/>
        <w:rPr>
          <w:sz w:val="16"/>
          <w:szCs w:val="16"/>
        </w:rPr>
      </w:pPr>
      <w:r w:rsidRPr="00423CF7">
        <w:rPr>
          <w:sz w:val="16"/>
          <w:szCs w:val="16"/>
        </w:rPr>
        <w:t>б) 5000 рублей, если цена контракта составляет от 3 млн. рублей до 50 млн. рублей (включительно);</w:t>
      </w:r>
    </w:p>
    <w:p w:rsidR="004F3A2F" w:rsidRPr="00423CF7" w:rsidRDefault="004F3A2F" w:rsidP="004C69FC">
      <w:pPr>
        <w:autoSpaceDE w:val="0"/>
        <w:autoSpaceDN w:val="0"/>
        <w:adjustRightInd w:val="0"/>
        <w:jc w:val="both"/>
        <w:rPr>
          <w:sz w:val="16"/>
          <w:szCs w:val="16"/>
        </w:rPr>
      </w:pPr>
      <w:r w:rsidRPr="00423CF7">
        <w:rPr>
          <w:sz w:val="16"/>
          <w:szCs w:val="16"/>
        </w:rPr>
        <w:t>в) 10000 рублей, если цена контракта составляет от 50 млн. рублей до 100 млн. рублей (включительно);</w:t>
      </w:r>
    </w:p>
    <w:p w:rsidR="004F3A2F" w:rsidRPr="00423CF7" w:rsidRDefault="004F3A2F" w:rsidP="004C69FC">
      <w:pPr>
        <w:autoSpaceDE w:val="0"/>
        <w:autoSpaceDN w:val="0"/>
        <w:adjustRightInd w:val="0"/>
        <w:jc w:val="both"/>
        <w:rPr>
          <w:sz w:val="16"/>
          <w:szCs w:val="16"/>
        </w:rPr>
      </w:pPr>
      <w:r w:rsidRPr="00423CF7">
        <w:rPr>
          <w:sz w:val="16"/>
          <w:szCs w:val="16"/>
        </w:rPr>
        <w:t>г) 100000 рублей, если цена контракта превышает 100 млн. рублей.</w:t>
      </w:r>
    </w:p>
  </w:footnote>
  <w:footnote w:id="3">
    <w:p w:rsidR="004F3A2F" w:rsidRPr="00423CF7" w:rsidRDefault="004F3A2F" w:rsidP="004C69FC">
      <w:pPr>
        <w:autoSpaceDE w:val="0"/>
        <w:autoSpaceDN w:val="0"/>
        <w:adjustRightInd w:val="0"/>
        <w:jc w:val="both"/>
        <w:rPr>
          <w:sz w:val="16"/>
          <w:szCs w:val="16"/>
        </w:rPr>
      </w:pPr>
      <w:r w:rsidRPr="00423CF7">
        <w:rPr>
          <w:rStyle w:val="a5"/>
          <w:sz w:val="16"/>
          <w:szCs w:val="16"/>
        </w:rPr>
        <w:footnoteRef/>
      </w:r>
      <w:r w:rsidRPr="00423CF7">
        <w:rPr>
          <w:sz w:val="16"/>
          <w:szCs w:val="16"/>
        </w:rPr>
        <w:t xml:space="preserve">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размер штрафа устанавливается в следующем порядке:</w:t>
      </w:r>
    </w:p>
    <w:p w:rsidR="004F3A2F" w:rsidRPr="00423CF7" w:rsidRDefault="004F3A2F" w:rsidP="004C69FC">
      <w:pPr>
        <w:pStyle w:val="a3"/>
        <w:jc w:val="both"/>
        <w:rPr>
          <w:rFonts w:eastAsia="Calibri"/>
          <w:sz w:val="16"/>
          <w:szCs w:val="16"/>
          <w:lang w:eastAsia="en-US"/>
        </w:rPr>
      </w:pPr>
      <w:r w:rsidRPr="00423CF7">
        <w:rPr>
          <w:rFonts w:eastAsia="Calibri"/>
          <w:sz w:val="16"/>
          <w:szCs w:val="16"/>
          <w:lang w:eastAsia="en-US"/>
        </w:rPr>
        <w:t>а) 1000 рублей, если цена контракта не превышает 3 млн. рублей (включительно);</w:t>
      </w:r>
    </w:p>
    <w:p w:rsidR="004F3A2F" w:rsidRPr="00423CF7" w:rsidRDefault="004F3A2F" w:rsidP="004C69FC">
      <w:pPr>
        <w:pStyle w:val="a3"/>
        <w:jc w:val="both"/>
        <w:rPr>
          <w:rFonts w:eastAsia="Calibri"/>
          <w:sz w:val="16"/>
          <w:szCs w:val="16"/>
          <w:lang w:eastAsia="en-US"/>
        </w:rPr>
      </w:pPr>
      <w:r w:rsidRPr="00423CF7">
        <w:rPr>
          <w:rFonts w:eastAsia="Calibri"/>
          <w:sz w:val="16"/>
          <w:szCs w:val="16"/>
          <w:lang w:eastAsia="en-US"/>
        </w:rPr>
        <w:t>б) 5000 рублей, если цена контракта составляет от 3 млн. рублей до 50 млн. рублей (включительно);</w:t>
      </w:r>
    </w:p>
    <w:p w:rsidR="004F3A2F" w:rsidRPr="00423CF7" w:rsidRDefault="004F3A2F" w:rsidP="004C69FC">
      <w:pPr>
        <w:pStyle w:val="a3"/>
        <w:jc w:val="both"/>
        <w:rPr>
          <w:rFonts w:eastAsia="Calibri"/>
          <w:sz w:val="16"/>
          <w:szCs w:val="16"/>
          <w:lang w:eastAsia="en-US"/>
        </w:rPr>
      </w:pPr>
      <w:r w:rsidRPr="00423CF7">
        <w:rPr>
          <w:rFonts w:eastAsia="Calibri"/>
          <w:sz w:val="16"/>
          <w:szCs w:val="16"/>
          <w:lang w:eastAsia="en-US"/>
        </w:rPr>
        <w:t>в) 10000 рублей, если цена контракта составляет от 50 млн. рублей до 100 млн. рублей (включительно);</w:t>
      </w:r>
    </w:p>
    <w:p w:rsidR="004F3A2F" w:rsidRPr="00423CF7" w:rsidRDefault="004F3A2F" w:rsidP="004C69FC">
      <w:pPr>
        <w:pStyle w:val="a3"/>
        <w:jc w:val="both"/>
        <w:rPr>
          <w:rFonts w:ascii="Calibri" w:hAnsi="Calibri" w:cs="Calibri"/>
          <w:i/>
          <w:sz w:val="16"/>
          <w:szCs w:val="16"/>
        </w:rPr>
      </w:pPr>
      <w:r w:rsidRPr="00423CF7">
        <w:rPr>
          <w:rFonts w:eastAsia="Calibri"/>
          <w:sz w:val="16"/>
          <w:szCs w:val="16"/>
          <w:lang w:eastAsia="en-US"/>
        </w:rPr>
        <w:t>г) 100000 рублей, если цена контракта превышает 100 млн. рублей.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E695F4F"/>
    <w:multiLevelType w:val="hybridMultilevel"/>
    <w:tmpl w:val="CE5E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EF6261"/>
    <w:multiLevelType w:val="hybridMultilevel"/>
    <w:tmpl w:val="805840D2"/>
    <w:lvl w:ilvl="0" w:tplc="1F4869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A19207D"/>
    <w:multiLevelType w:val="hybridMultilevel"/>
    <w:tmpl w:val="805840D2"/>
    <w:lvl w:ilvl="0" w:tplc="1F4869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787B4BEA"/>
    <w:multiLevelType w:val="hybridMultilevel"/>
    <w:tmpl w:val="472014EC"/>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7F01C3"/>
    <w:multiLevelType w:val="hybridMultilevel"/>
    <w:tmpl w:val="8940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21"/>
    <w:rsid w:val="00001550"/>
    <w:rsid w:val="00013E8B"/>
    <w:rsid w:val="000154A7"/>
    <w:rsid w:val="000344BF"/>
    <w:rsid w:val="000400A5"/>
    <w:rsid w:val="00042F94"/>
    <w:rsid w:val="000B3CE8"/>
    <w:rsid w:val="000D2EB3"/>
    <w:rsid w:val="000F4680"/>
    <w:rsid w:val="0010085C"/>
    <w:rsid w:val="001142F2"/>
    <w:rsid w:val="00134D5D"/>
    <w:rsid w:val="001536EA"/>
    <w:rsid w:val="00153F2F"/>
    <w:rsid w:val="001605E4"/>
    <w:rsid w:val="00180920"/>
    <w:rsid w:val="00180E10"/>
    <w:rsid w:val="001A537C"/>
    <w:rsid w:val="001A5515"/>
    <w:rsid w:val="001C013B"/>
    <w:rsid w:val="001D055C"/>
    <w:rsid w:val="001D408B"/>
    <w:rsid w:val="001E6005"/>
    <w:rsid w:val="001E696A"/>
    <w:rsid w:val="001F098D"/>
    <w:rsid w:val="002045F0"/>
    <w:rsid w:val="002059CC"/>
    <w:rsid w:val="00214544"/>
    <w:rsid w:val="0021498A"/>
    <w:rsid w:val="00217624"/>
    <w:rsid w:val="00224E4E"/>
    <w:rsid w:val="002403B5"/>
    <w:rsid w:val="00253AB0"/>
    <w:rsid w:val="00257B54"/>
    <w:rsid w:val="002748A9"/>
    <w:rsid w:val="00281341"/>
    <w:rsid w:val="002C33CC"/>
    <w:rsid w:val="002C77E7"/>
    <w:rsid w:val="002D4A95"/>
    <w:rsid w:val="002E0FF2"/>
    <w:rsid w:val="002E14DB"/>
    <w:rsid w:val="00321A43"/>
    <w:rsid w:val="0033357E"/>
    <w:rsid w:val="00336E68"/>
    <w:rsid w:val="00345742"/>
    <w:rsid w:val="00380A3A"/>
    <w:rsid w:val="00380D10"/>
    <w:rsid w:val="003B67A0"/>
    <w:rsid w:val="003E6E1C"/>
    <w:rsid w:val="00420BA7"/>
    <w:rsid w:val="00423CF7"/>
    <w:rsid w:val="004251C4"/>
    <w:rsid w:val="00442B21"/>
    <w:rsid w:val="00450582"/>
    <w:rsid w:val="004A6DF0"/>
    <w:rsid w:val="004B5B93"/>
    <w:rsid w:val="004C69FC"/>
    <w:rsid w:val="004D21FE"/>
    <w:rsid w:val="004E2E79"/>
    <w:rsid w:val="004F3A2F"/>
    <w:rsid w:val="005205A5"/>
    <w:rsid w:val="005241D4"/>
    <w:rsid w:val="00530A0A"/>
    <w:rsid w:val="00551F8D"/>
    <w:rsid w:val="0055743B"/>
    <w:rsid w:val="00557B6C"/>
    <w:rsid w:val="00564CC0"/>
    <w:rsid w:val="00572911"/>
    <w:rsid w:val="00577D52"/>
    <w:rsid w:val="00584BF3"/>
    <w:rsid w:val="005B7800"/>
    <w:rsid w:val="005C5E57"/>
    <w:rsid w:val="005D1B0F"/>
    <w:rsid w:val="005D5AFA"/>
    <w:rsid w:val="00624C11"/>
    <w:rsid w:val="0065036E"/>
    <w:rsid w:val="00654F8C"/>
    <w:rsid w:val="00663C77"/>
    <w:rsid w:val="006730DC"/>
    <w:rsid w:val="00676598"/>
    <w:rsid w:val="006B0BD5"/>
    <w:rsid w:val="006F26E6"/>
    <w:rsid w:val="006F549D"/>
    <w:rsid w:val="00700A08"/>
    <w:rsid w:val="00712F9A"/>
    <w:rsid w:val="00714159"/>
    <w:rsid w:val="00716A4A"/>
    <w:rsid w:val="007246C5"/>
    <w:rsid w:val="00776430"/>
    <w:rsid w:val="00786769"/>
    <w:rsid w:val="00793768"/>
    <w:rsid w:val="007B4FF3"/>
    <w:rsid w:val="007E1515"/>
    <w:rsid w:val="00800071"/>
    <w:rsid w:val="00802EF2"/>
    <w:rsid w:val="00831F8F"/>
    <w:rsid w:val="00832A02"/>
    <w:rsid w:val="00845CB3"/>
    <w:rsid w:val="0085199A"/>
    <w:rsid w:val="008546ED"/>
    <w:rsid w:val="00865CC5"/>
    <w:rsid w:val="00887507"/>
    <w:rsid w:val="00895652"/>
    <w:rsid w:val="008969EA"/>
    <w:rsid w:val="008A04C5"/>
    <w:rsid w:val="008A19F8"/>
    <w:rsid w:val="008B101B"/>
    <w:rsid w:val="008C18EF"/>
    <w:rsid w:val="008E13C1"/>
    <w:rsid w:val="00904D4D"/>
    <w:rsid w:val="009110B4"/>
    <w:rsid w:val="00912235"/>
    <w:rsid w:val="00931312"/>
    <w:rsid w:val="009477C7"/>
    <w:rsid w:val="00954CDD"/>
    <w:rsid w:val="0097326B"/>
    <w:rsid w:val="00973B94"/>
    <w:rsid w:val="009772D7"/>
    <w:rsid w:val="009B0CE2"/>
    <w:rsid w:val="009B1E06"/>
    <w:rsid w:val="009C48CC"/>
    <w:rsid w:val="009E60D5"/>
    <w:rsid w:val="009E7A9F"/>
    <w:rsid w:val="009F45E1"/>
    <w:rsid w:val="00A01060"/>
    <w:rsid w:val="00A13086"/>
    <w:rsid w:val="00A31D0E"/>
    <w:rsid w:val="00A6078E"/>
    <w:rsid w:val="00A706E6"/>
    <w:rsid w:val="00A75A4B"/>
    <w:rsid w:val="00A92C15"/>
    <w:rsid w:val="00AA5CAA"/>
    <w:rsid w:val="00AA689D"/>
    <w:rsid w:val="00AC2982"/>
    <w:rsid w:val="00AD0E2E"/>
    <w:rsid w:val="00AF3497"/>
    <w:rsid w:val="00B12E8A"/>
    <w:rsid w:val="00B242EB"/>
    <w:rsid w:val="00B25557"/>
    <w:rsid w:val="00B462D4"/>
    <w:rsid w:val="00B671D3"/>
    <w:rsid w:val="00B71DB9"/>
    <w:rsid w:val="00B84BB0"/>
    <w:rsid w:val="00B97ACA"/>
    <w:rsid w:val="00BA0ECA"/>
    <w:rsid w:val="00BE25E9"/>
    <w:rsid w:val="00C052CE"/>
    <w:rsid w:val="00C103A5"/>
    <w:rsid w:val="00C401A2"/>
    <w:rsid w:val="00C632FE"/>
    <w:rsid w:val="00C929D9"/>
    <w:rsid w:val="00CA5008"/>
    <w:rsid w:val="00CB5977"/>
    <w:rsid w:val="00CB5B19"/>
    <w:rsid w:val="00CB7B0E"/>
    <w:rsid w:val="00CC274F"/>
    <w:rsid w:val="00CD333C"/>
    <w:rsid w:val="00D15AA4"/>
    <w:rsid w:val="00D452CE"/>
    <w:rsid w:val="00D454BF"/>
    <w:rsid w:val="00D60338"/>
    <w:rsid w:val="00DC22F4"/>
    <w:rsid w:val="00DD137B"/>
    <w:rsid w:val="00DD5C5B"/>
    <w:rsid w:val="00DD6820"/>
    <w:rsid w:val="00DE3E80"/>
    <w:rsid w:val="00E0489C"/>
    <w:rsid w:val="00E11F48"/>
    <w:rsid w:val="00E36B65"/>
    <w:rsid w:val="00E42C8F"/>
    <w:rsid w:val="00E61DB6"/>
    <w:rsid w:val="00E65D1A"/>
    <w:rsid w:val="00E774B7"/>
    <w:rsid w:val="00E8732B"/>
    <w:rsid w:val="00E943FE"/>
    <w:rsid w:val="00E96856"/>
    <w:rsid w:val="00EE7C6D"/>
    <w:rsid w:val="00F41741"/>
    <w:rsid w:val="00F55D24"/>
    <w:rsid w:val="00F83766"/>
    <w:rsid w:val="00FA0663"/>
    <w:rsid w:val="00FB0F43"/>
    <w:rsid w:val="00FC0C7B"/>
    <w:rsid w:val="00FC3B9D"/>
    <w:rsid w:val="00FC6B13"/>
    <w:rsid w:val="00FD1F2F"/>
    <w:rsid w:val="00FD262E"/>
    <w:rsid w:val="00FE20AF"/>
    <w:rsid w:val="00FE2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CBA33-413D-4360-9FE8-F6FBDC13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5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65D1A"/>
    <w:rPr>
      <w:sz w:val="20"/>
      <w:szCs w:val="20"/>
    </w:rPr>
  </w:style>
  <w:style w:type="character" w:customStyle="1" w:styleId="a4">
    <w:name w:val="Текст сноски Знак"/>
    <w:basedOn w:val="a0"/>
    <w:link w:val="a3"/>
    <w:uiPriority w:val="99"/>
    <w:qFormat/>
    <w:rsid w:val="00E65D1A"/>
    <w:rPr>
      <w:rFonts w:ascii="Times New Roman" w:eastAsia="Times New Roman" w:hAnsi="Times New Roman" w:cs="Times New Roman"/>
      <w:sz w:val="20"/>
      <w:szCs w:val="20"/>
      <w:lang w:eastAsia="ru-RU"/>
    </w:rPr>
  </w:style>
  <w:style w:type="character" w:styleId="a5">
    <w:name w:val="footnote reference"/>
    <w:uiPriority w:val="99"/>
    <w:qFormat/>
    <w:rsid w:val="00E65D1A"/>
    <w:rPr>
      <w:vertAlign w:val="superscript"/>
    </w:rPr>
  </w:style>
  <w:style w:type="paragraph" w:styleId="a6">
    <w:name w:val="List Paragraph"/>
    <w:basedOn w:val="a"/>
    <w:link w:val="a7"/>
    <w:uiPriority w:val="34"/>
    <w:qFormat/>
    <w:rsid w:val="00224E4E"/>
    <w:pPr>
      <w:ind w:left="720"/>
      <w:contextualSpacing/>
    </w:pPr>
  </w:style>
  <w:style w:type="paragraph" w:styleId="a8">
    <w:name w:val="Balloon Text"/>
    <w:basedOn w:val="a"/>
    <w:link w:val="a9"/>
    <w:uiPriority w:val="99"/>
    <w:semiHidden/>
    <w:unhideWhenUsed/>
    <w:rsid w:val="00577D52"/>
    <w:rPr>
      <w:rFonts w:ascii="Tahoma" w:hAnsi="Tahoma" w:cs="Tahoma"/>
      <w:sz w:val="16"/>
      <w:szCs w:val="16"/>
    </w:rPr>
  </w:style>
  <w:style w:type="character" w:customStyle="1" w:styleId="a9">
    <w:name w:val="Текст выноски Знак"/>
    <w:basedOn w:val="a0"/>
    <w:link w:val="a8"/>
    <w:uiPriority w:val="99"/>
    <w:semiHidden/>
    <w:rsid w:val="00577D52"/>
    <w:rPr>
      <w:rFonts w:ascii="Tahoma" w:eastAsia="Times New Roman" w:hAnsi="Tahoma" w:cs="Tahoma"/>
      <w:sz w:val="16"/>
      <w:szCs w:val="16"/>
      <w:lang w:eastAsia="ru-RU"/>
    </w:rPr>
  </w:style>
  <w:style w:type="character" w:customStyle="1" w:styleId="a7">
    <w:name w:val="Абзац списка Знак"/>
    <w:link w:val="a6"/>
    <w:uiPriority w:val="34"/>
    <w:locked/>
    <w:rsid w:val="004B5B93"/>
    <w:rPr>
      <w:rFonts w:ascii="Times New Roman" w:eastAsia="Times New Roman" w:hAnsi="Times New Roman" w:cs="Times New Roman"/>
      <w:sz w:val="24"/>
      <w:szCs w:val="24"/>
      <w:lang w:eastAsia="ru-RU"/>
    </w:rPr>
  </w:style>
  <w:style w:type="paragraph" w:styleId="aa">
    <w:name w:val="No Spacing"/>
    <w:link w:val="ab"/>
    <w:uiPriority w:val="1"/>
    <w:qFormat/>
    <w:rsid w:val="004B5B93"/>
    <w:pPr>
      <w:spacing w:after="0" w:line="240" w:lineRule="auto"/>
    </w:pPr>
    <w:rPr>
      <w:rFonts w:ascii="Times New Roman" w:eastAsia="Times New Roman" w:hAnsi="Times New Roman" w:cs="Times New Roman"/>
      <w:sz w:val="28"/>
      <w:szCs w:val="20"/>
      <w:lang w:eastAsia="ru-RU"/>
    </w:rPr>
  </w:style>
  <w:style w:type="character" w:customStyle="1" w:styleId="ab">
    <w:name w:val="Без интервала Знак"/>
    <w:link w:val="aa"/>
    <w:uiPriority w:val="1"/>
    <w:rsid w:val="004B5B93"/>
    <w:rPr>
      <w:rFonts w:ascii="Times New Roman" w:eastAsia="Times New Roman" w:hAnsi="Times New Roman" w:cs="Times New Roman"/>
      <w:sz w:val="28"/>
      <w:szCs w:val="20"/>
      <w:lang w:eastAsia="ru-RU"/>
    </w:rPr>
  </w:style>
  <w:style w:type="character" w:styleId="ac">
    <w:name w:val="Hyperlink"/>
    <w:uiPriority w:val="99"/>
    <w:rsid w:val="00776430"/>
    <w:rPr>
      <w:color w:val="0000FF"/>
      <w:u w:val="single"/>
    </w:rPr>
  </w:style>
  <w:style w:type="paragraph" w:styleId="ad">
    <w:name w:val="Normal (Web)"/>
    <w:basedOn w:val="a"/>
    <w:rsid w:val="00001550"/>
    <w:pPr>
      <w:spacing w:before="100" w:beforeAutospacing="1" w:after="100" w:afterAutospacing="1"/>
      <w:ind w:firstLine="709"/>
      <w:jc w:val="both"/>
    </w:pPr>
  </w:style>
  <w:style w:type="paragraph" w:customStyle="1" w:styleId="1">
    <w:name w:val="Без интервала1"/>
    <w:rsid w:val="00001550"/>
    <w:pPr>
      <w:spacing w:after="0" w:line="240" w:lineRule="auto"/>
    </w:pPr>
    <w:rPr>
      <w:rFonts w:ascii="Calibri" w:eastAsia="Times New Roman" w:hAnsi="Calibri" w:cs="Calibri"/>
      <w:lang w:eastAsia="ru-RU"/>
    </w:rPr>
  </w:style>
  <w:style w:type="character" w:customStyle="1" w:styleId="textspanview">
    <w:name w:val="textspanview"/>
    <w:basedOn w:val="a0"/>
    <w:rsid w:val="0021498A"/>
  </w:style>
  <w:style w:type="character" w:customStyle="1" w:styleId="copytarget">
    <w:name w:val="copy_target"/>
    <w:basedOn w:val="a0"/>
    <w:rsid w:val="009B0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1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18@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rsch025@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zakupkisp18@gmail.com" TargetMode="External"/><Relationship Id="rId4" Type="http://schemas.openxmlformats.org/officeDocument/2006/relationships/webSettings" Target="webSettings.xml"/><Relationship Id="rId9" Type="http://schemas.openxmlformats.org/officeDocument/2006/relationships/hyperlink" Target="mailto:yarsch02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10108</Words>
  <Characters>57622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67595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Кропотова Светлана Валерьевна</dc:creator>
  <cp:lastModifiedBy>Пользователь Windows</cp:lastModifiedBy>
  <cp:revision>3</cp:revision>
  <cp:lastPrinted>2021-07-20T11:19:00Z</cp:lastPrinted>
  <dcterms:created xsi:type="dcterms:W3CDTF">2022-11-22T07:59:00Z</dcterms:created>
  <dcterms:modified xsi:type="dcterms:W3CDTF">2022-11-22T07:59:00Z</dcterms:modified>
</cp:coreProperties>
</file>