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37" w:rsidRPr="00643737" w:rsidRDefault="00643737" w:rsidP="00643737">
      <w:pPr>
        <w:jc w:val="center"/>
        <w:rPr>
          <w:b/>
          <w:bCs/>
          <w:sz w:val="28"/>
          <w:szCs w:val="28"/>
        </w:rPr>
      </w:pPr>
      <w:r w:rsidRPr="00643737">
        <w:rPr>
          <w:b/>
          <w:bCs/>
          <w:sz w:val="28"/>
          <w:szCs w:val="28"/>
        </w:rPr>
        <w:t>ПАСПОРТ</w:t>
      </w:r>
    </w:p>
    <w:p w:rsidR="00B53802" w:rsidRDefault="00643737" w:rsidP="00643737">
      <w:pPr>
        <w:jc w:val="center"/>
        <w:rPr>
          <w:b/>
          <w:bCs/>
          <w:sz w:val="28"/>
          <w:szCs w:val="28"/>
        </w:rPr>
      </w:pPr>
      <w:r w:rsidRPr="00643737">
        <w:rPr>
          <w:b/>
          <w:bCs/>
          <w:sz w:val="28"/>
          <w:szCs w:val="28"/>
        </w:rPr>
        <w:t>проекта муниципальной инновационной площадки</w:t>
      </w:r>
    </w:p>
    <w:p w:rsidR="00643737" w:rsidRPr="00643737" w:rsidRDefault="00643737" w:rsidP="00643737">
      <w:pPr>
        <w:jc w:val="center"/>
        <w:rPr>
          <w:b/>
          <w:i/>
          <w:sz w:val="28"/>
          <w:szCs w:val="28"/>
        </w:rPr>
      </w:pPr>
      <w:r w:rsidRPr="00643737">
        <w:rPr>
          <w:b/>
          <w:i/>
          <w:sz w:val="28"/>
          <w:szCs w:val="28"/>
        </w:rPr>
        <w:t>«Организационно-методические аспекты создания системы наставнич</w:t>
      </w:r>
      <w:r w:rsidRPr="00643737">
        <w:rPr>
          <w:b/>
          <w:i/>
          <w:sz w:val="28"/>
          <w:szCs w:val="28"/>
        </w:rPr>
        <w:t>е</w:t>
      </w:r>
      <w:r w:rsidRPr="00643737">
        <w:rPr>
          <w:b/>
          <w:i/>
          <w:sz w:val="28"/>
          <w:szCs w:val="28"/>
        </w:rPr>
        <w:t>ства в образов</w:t>
      </w:r>
      <w:r w:rsidRPr="00643737">
        <w:rPr>
          <w:b/>
          <w:i/>
          <w:sz w:val="28"/>
          <w:szCs w:val="28"/>
        </w:rPr>
        <w:t>а</w:t>
      </w:r>
      <w:r w:rsidRPr="00643737">
        <w:rPr>
          <w:b/>
          <w:i/>
          <w:sz w:val="28"/>
          <w:szCs w:val="28"/>
        </w:rPr>
        <w:t>тельной организации»</w:t>
      </w:r>
    </w:p>
    <w:p w:rsidR="00643737" w:rsidRPr="000B672C" w:rsidRDefault="00643737" w:rsidP="00643737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776" w:type="dxa"/>
        <w:tblLook w:val="04A0"/>
      </w:tblPr>
      <w:tblGrid>
        <w:gridCol w:w="704"/>
        <w:gridCol w:w="2835"/>
        <w:gridCol w:w="6237"/>
      </w:tblGrid>
      <w:tr w:rsidR="000B672C" w:rsidTr="003126E6">
        <w:tc>
          <w:tcPr>
            <w:tcW w:w="704" w:type="dxa"/>
          </w:tcPr>
          <w:p w:rsidR="000B672C" w:rsidRDefault="000B672C" w:rsidP="0032404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0B672C" w:rsidRDefault="000B672C" w:rsidP="0032404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Приоритетное н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правление (одно) инновационной деятельности в м</w:t>
            </w:r>
            <w:r>
              <w:rPr>
                <w:b/>
                <w:bCs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</w:rPr>
              <w:t>ниципальной си</w:t>
            </w:r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теме образования города Ярославля, на решение котор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го направлена ре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лизация проекта</w:t>
            </w:r>
          </w:p>
        </w:tc>
        <w:tc>
          <w:tcPr>
            <w:tcW w:w="6237" w:type="dxa"/>
          </w:tcPr>
          <w:p w:rsidR="000B672C" w:rsidRPr="007D2AD4" w:rsidRDefault="007D2AD4" w:rsidP="0032404E">
            <w:pPr>
              <w:jc w:val="both"/>
              <w:rPr>
                <w:sz w:val="28"/>
                <w:szCs w:val="28"/>
              </w:rPr>
            </w:pPr>
            <w:r w:rsidRPr="007D2AD4">
              <w:rPr>
                <w:sz w:val="28"/>
                <w:szCs w:val="28"/>
              </w:rPr>
              <w:t>Разработка и апробация</w:t>
            </w:r>
            <w:r>
              <w:rPr>
                <w:sz w:val="28"/>
                <w:szCs w:val="28"/>
              </w:rPr>
              <w:t xml:space="preserve"> моделей подготовки,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вышения квалификации педагогических кадров (формирование компетенций, организация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ставничества)</w:t>
            </w:r>
            <w:r w:rsidR="00394582">
              <w:rPr>
                <w:sz w:val="28"/>
                <w:szCs w:val="28"/>
              </w:rPr>
              <w:t>.</w:t>
            </w:r>
          </w:p>
        </w:tc>
      </w:tr>
      <w:tr w:rsidR="002F3C93" w:rsidTr="003126E6">
        <w:tc>
          <w:tcPr>
            <w:tcW w:w="704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Обоснование акт</w:t>
            </w:r>
            <w:r>
              <w:rPr>
                <w:b/>
                <w:bCs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</w:rPr>
              <w:t xml:space="preserve">альности и </w:t>
            </w:r>
            <w:proofErr w:type="spellStart"/>
            <w:r>
              <w:rPr>
                <w:b/>
                <w:bCs/>
                <w:sz w:val="28"/>
                <w:szCs w:val="28"/>
              </w:rPr>
              <w:t>иннов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ционности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проекта</w:t>
            </w:r>
          </w:p>
        </w:tc>
        <w:tc>
          <w:tcPr>
            <w:tcW w:w="6237" w:type="dxa"/>
          </w:tcPr>
          <w:p w:rsidR="002F3C93" w:rsidRPr="007959FC" w:rsidRDefault="002F3C93" w:rsidP="002F3C93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7959FC">
              <w:rPr>
                <w:bCs/>
                <w:sz w:val="28"/>
                <w:szCs w:val="28"/>
              </w:rPr>
              <w:t>Наставничество – универсальная технол</w:t>
            </w:r>
            <w:r w:rsidRPr="007959FC">
              <w:rPr>
                <w:bCs/>
                <w:sz w:val="28"/>
                <w:szCs w:val="28"/>
              </w:rPr>
              <w:t>о</w:t>
            </w:r>
            <w:r w:rsidRPr="007959FC">
              <w:rPr>
                <w:bCs/>
                <w:sz w:val="28"/>
                <w:szCs w:val="28"/>
              </w:rPr>
              <w:t>гия передачи опыта, знаний, формирование нав</w:t>
            </w:r>
            <w:r w:rsidRPr="007959FC">
              <w:rPr>
                <w:bCs/>
                <w:sz w:val="28"/>
                <w:szCs w:val="28"/>
              </w:rPr>
              <w:t>ы</w:t>
            </w:r>
            <w:r w:rsidRPr="007959FC">
              <w:rPr>
                <w:bCs/>
                <w:sz w:val="28"/>
                <w:szCs w:val="28"/>
              </w:rPr>
              <w:t xml:space="preserve">ков, компетенций, </w:t>
            </w:r>
            <w:proofErr w:type="spellStart"/>
            <w:r w:rsidRPr="007959FC">
              <w:rPr>
                <w:bCs/>
                <w:sz w:val="28"/>
                <w:szCs w:val="28"/>
              </w:rPr>
              <w:t>метакомпетенций</w:t>
            </w:r>
            <w:proofErr w:type="spellEnd"/>
            <w:r w:rsidRPr="007959FC">
              <w:rPr>
                <w:bCs/>
                <w:sz w:val="28"/>
                <w:szCs w:val="28"/>
              </w:rPr>
              <w:t xml:space="preserve"> и ценностей через неформальное </w:t>
            </w:r>
            <w:proofErr w:type="spellStart"/>
            <w:r w:rsidRPr="007959FC">
              <w:rPr>
                <w:bCs/>
                <w:sz w:val="28"/>
                <w:szCs w:val="28"/>
              </w:rPr>
              <w:t>взаимообогощающее</w:t>
            </w:r>
            <w:proofErr w:type="spellEnd"/>
            <w:r w:rsidRPr="007959FC">
              <w:rPr>
                <w:bCs/>
                <w:sz w:val="28"/>
                <w:szCs w:val="28"/>
              </w:rPr>
              <w:t xml:space="preserve"> общ</w:t>
            </w:r>
            <w:r w:rsidRPr="007959FC">
              <w:rPr>
                <w:bCs/>
                <w:sz w:val="28"/>
                <w:szCs w:val="28"/>
              </w:rPr>
              <w:t>е</w:t>
            </w:r>
            <w:r w:rsidRPr="007959FC">
              <w:rPr>
                <w:bCs/>
                <w:sz w:val="28"/>
                <w:szCs w:val="28"/>
              </w:rPr>
              <w:t>ние, основанное на доверии и партнерстве.</w:t>
            </w:r>
          </w:p>
          <w:p w:rsidR="002F3C93" w:rsidRDefault="002F3C93" w:rsidP="002F3C93">
            <w:pPr>
              <w:ind w:firstLine="708"/>
              <w:jc w:val="both"/>
              <w:rPr>
                <w:sz w:val="28"/>
                <w:szCs w:val="28"/>
              </w:rPr>
            </w:pPr>
            <w:r w:rsidRPr="007959FC">
              <w:rPr>
                <w:sz w:val="28"/>
                <w:szCs w:val="28"/>
              </w:rPr>
              <w:t>В основе деятельности наставника лежит восполнение того или иного образовательного дефицита наставляемого. Наставник оказывает поддержку в преодолении тех или иных внешних барьеров, которые самостоятельно человек не способен преодолеть.  Соответственно конечным результатом деятельности наставника является обретение сопровождаемым способности к сам</w:t>
            </w:r>
            <w:r w:rsidRPr="007959FC">
              <w:rPr>
                <w:sz w:val="28"/>
                <w:szCs w:val="28"/>
              </w:rPr>
              <w:t>о</w:t>
            </w:r>
            <w:r w:rsidRPr="007959FC">
              <w:rPr>
                <w:sz w:val="28"/>
                <w:szCs w:val="28"/>
              </w:rPr>
              <w:t>стоятельным действиям, решению проблем, пр</w:t>
            </w:r>
            <w:r w:rsidRPr="007959FC">
              <w:rPr>
                <w:sz w:val="28"/>
                <w:szCs w:val="28"/>
              </w:rPr>
              <w:t>е</w:t>
            </w:r>
            <w:r w:rsidRPr="007959FC">
              <w:rPr>
                <w:sz w:val="28"/>
                <w:szCs w:val="28"/>
              </w:rPr>
              <w:t>одолению барьеров, самоуправлению процессами собственного развития, образования, адаптации, карьерного роста и т.д.</w:t>
            </w:r>
          </w:p>
          <w:p w:rsidR="002F3C93" w:rsidRPr="00362660" w:rsidRDefault="00315AED" w:rsidP="00315AED">
            <w:pPr>
              <w:ind w:firstLine="708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Особенностью системы наставничества в о</w:t>
            </w:r>
            <w:r>
              <w:rPr>
                <w:color w:val="000000"/>
                <w:sz w:val="27"/>
                <w:szCs w:val="27"/>
              </w:rPr>
              <w:t>б</w:t>
            </w:r>
            <w:r>
              <w:rPr>
                <w:color w:val="000000"/>
                <w:sz w:val="27"/>
                <w:szCs w:val="27"/>
              </w:rPr>
              <w:t>разовательной сфере является то, что она носит т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чечный, индивидуализированный и персонализир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ванный характер, ориентирована на конкретного педагога и призвана решать в первую очередь его личностные, профессиональные и социальные пр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блемы, имеет гибкую структуру учета особенн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стей преодоления затруднений наставляемого и и</w:t>
            </w:r>
            <w:r>
              <w:rPr>
                <w:color w:val="000000"/>
                <w:sz w:val="27"/>
                <w:szCs w:val="27"/>
              </w:rPr>
              <w:t>н</w:t>
            </w:r>
            <w:r>
              <w:rPr>
                <w:color w:val="000000"/>
                <w:sz w:val="27"/>
                <w:szCs w:val="27"/>
              </w:rPr>
              <w:t>тенсивность решения персональных запросов.</w:t>
            </w:r>
            <w:r w:rsidRPr="00362660">
              <w:rPr>
                <w:color w:val="FF0000"/>
                <w:sz w:val="28"/>
                <w:szCs w:val="28"/>
              </w:rPr>
              <w:t xml:space="preserve"> </w:t>
            </w:r>
          </w:p>
          <w:p w:rsidR="002F3C93" w:rsidRPr="007959FC" w:rsidRDefault="002F3C93" w:rsidP="002F3C93">
            <w:pPr>
              <w:pStyle w:val="a4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7959FC">
              <w:rPr>
                <w:sz w:val="28"/>
                <w:szCs w:val="28"/>
              </w:rPr>
              <w:t>При внедрении системы наставничества неизбежно возникает ряд проблем, которые сл</w:t>
            </w:r>
            <w:r w:rsidRPr="007959FC">
              <w:rPr>
                <w:sz w:val="28"/>
                <w:szCs w:val="28"/>
              </w:rPr>
              <w:t>е</w:t>
            </w:r>
            <w:r w:rsidRPr="007959FC">
              <w:rPr>
                <w:sz w:val="28"/>
                <w:szCs w:val="28"/>
              </w:rPr>
              <w:t>дует учесть еще на этапе разработки системы н</w:t>
            </w:r>
            <w:r w:rsidRPr="007959FC">
              <w:rPr>
                <w:sz w:val="28"/>
                <w:szCs w:val="28"/>
              </w:rPr>
              <w:t>а</w:t>
            </w:r>
            <w:r w:rsidRPr="007959FC">
              <w:rPr>
                <w:sz w:val="28"/>
                <w:szCs w:val="28"/>
              </w:rPr>
              <w:t xml:space="preserve">ставничества. </w:t>
            </w:r>
          </w:p>
          <w:p w:rsidR="002F3C93" w:rsidRPr="007959FC" w:rsidRDefault="002F3C93" w:rsidP="002F3C93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59FC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1. Бессистемное внедрение наставничества. 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тема наставничества не работает, поскольку не 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понятно ее значение ни для школы, ни конкретно для каждого участника. В итоге наставничество развивает одни навыки, обучение работает по </w:t>
            </w:r>
            <w:proofErr w:type="gramStart"/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своей</w:t>
            </w:r>
            <w:proofErr w:type="gramEnd"/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систем, а аттестация – совсем отдельный процесс.</w:t>
            </w:r>
          </w:p>
          <w:p w:rsidR="002F3C93" w:rsidRPr="007959FC" w:rsidRDefault="002F3C93" w:rsidP="002F3C93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59FC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2. Спад энтузиазма, отсутствие интереса. 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ники работают пару месяцев на волне энтузиазма, потом перестают уделять наставничеству дол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ное внимание. Это происходит из-за отсутствия </w:t>
            </w:r>
            <w:r w:rsidRPr="007959FC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адекватных систем мотивации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контроля резул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татов, а также при директивном внедрении си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темы.</w:t>
            </w:r>
          </w:p>
          <w:p w:rsidR="002F3C93" w:rsidRPr="007959FC" w:rsidRDefault="002F3C93" w:rsidP="002F3C93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59FC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3. Плохая организация процесса. 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Плохая орган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зация, </w:t>
            </w:r>
            <w:r w:rsidRPr="007959FC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отсутствие документов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регламентиру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щих работу наставников и их подопечных, пр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водят к хаосу и формальному выполнению задач. Как результат – неопределенность обязанностей и меры ответственности наставников, размытые з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дачи, связанные с профессиональной подгото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кой подопечных, отсутствие четкой ответстве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ности школы перед наставниками.</w:t>
            </w:r>
          </w:p>
          <w:p w:rsidR="002F3C93" w:rsidRPr="007959FC" w:rsidRDefault="002F3C93" w:rsidP="002F3C93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59FC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4. Неподготовленность самих наставников. 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Успех обучения наставляемых с применением системы наставничества серьезным образом зависит от </w:t>
            </w:r>
            <w:r w:rsidRPr="007959FC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опыта и квалификации наставников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Когда отсу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ствуют специальные мероприятия по развитию навыков наставников, получается печальный р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зультат: подопечные оцениваются некорректно, обратная связь является формальной и </w:t>
            </w:r>
            <w:proofErr w:type="spellStart"/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демотив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рует</w:t>
            </w:r>
            <w:proofErr w:type="spellEnd"/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их.</w:t>
            </w:r>
          </w:p>
          <w:p w:rsidR="002F3C93" w:rsidRPr="007959FC" w:rsidRDefault="002F3C93" w:rsidP="002F3C93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59FC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5. Сопротивление. 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Незаинтересованность наста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ников и подопечных в системе наставничества. Это происходит в случае </w:t>
            </w:r>
            <w:r w:rsidRPr="007959FC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директивного внедрения программы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при неадекватной системе мотив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ции или отсутствии должного информирования с постановкой целей и задач вводимой системы н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7959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ставничества всех участников процесса.</w:t>
            </w:r>
          </w:p>
          <w:p w:rsidR="002F3C93" w:rsidRPr="007959FC" w:rsidRDefault="002F3C93" w:rsidP="002F3C93">
            <w:pPr>
              <w:pStyle w:val="a4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7959FC">
              <w:rPr>
                <w:sz w:val="28"/>
                <w:szCs w:val="28"/>
              </w:rPr>
              <w:t>Директивное внедрение системы наставн</w:t>
            </w:r>
            <w:r w:rsidRPr="007959FC">
              <w:rPr>
                <w:sz w:val="28"/>
                <w:szCs w:val="28"/>
              </w:rPr>
              <w:t>и</w:t>
            </w:r>
            <w:r w:rsidRPr="007959FC">
              <w:rPr>
                <w:sz w:val="28"/>
                <w:szCs w:val="28"/>
              </w:rPr>
              <w:t>чества вряд ли обеспечит ожидаемые результаты. Создание единого подхода к формированию базы наставников, позволяющей высветить сильные стороны наставников и сделать возможным в</w:t>
            </w:r>
            <w:r w:rsidRPr="007959FC">
              <w:rPr>
                <w:sz w:val="28"/>
                <w:szCs w:val="28"/>
              </w:rPr>
              <w:t>ы</w:t>
            </w:r>
            <w:r w:rsidRPr="007959FC">
              <w:rPr>
                <w:sz w:val="28"/>
                <w:szCs w:val="28"/>
              </w:rPr>
              <w:t>бор наставников не только по личным качествам, но и по наиболее сильным умениям позволит с</w:t>
            </w:r>
            <w:r w:rsidRPr="007959FC">
              <w:rPr>
                <w:sz w:val="28"/>
                <w:szCs w:val="28"/>
              </w:rPr>
              <w:t>о</w:t>
            </w:r>
            <w:r w:rsidRPr="007959FC">
              <w:rPr>
                <w:sz w:val="28"/>
                <w:szCs w:val="28"/>
              </w:rPr>
              <w:t>кратить проблемы наставничества в одной школе.</w:t>
            </w:r>
          </w:p>
          <w:p w:rsidR="002F3C93" w:rsidRPr="00CE776B" w:rsidRDefault="002F3C93" w:rsidP="002F3C93">
            <w:pPr>
              <w:pStyle w:val="a4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7959FC">
              <w:rPr>
                <w:sz w:val="28"/>
                <w:szCs w:val="28"/>
              </w:rPr>
              <w:t xml:space="preserve">Так как данные проблемы до сих пор не </w:t>
            </w:r>
            <w:r w:rsidRPr="007959FC">
              <w:rPr>
                <w:sz w:val="28"/>
                <w:szCs w:val="28"/>
              </w:rPr>
              <w:lastRenderedPageBreak/>
              <w:t>решены, тема инновационного проекта является актуальной.</w:t>
            </w:r>
          </w:p>
        </w:tc>
      </w:tr>
      <w:tr w:rsidR="002F3C93" w:rsidTr="003126E6">
        <w:tc>
          <w:tcPr>
            <w:tcW w:w="704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Проблема, на реш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ние которой н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правлен инновац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онный проект</w:t>
            </w:r>
          </w:p>
        </w:tc>
        <w:tc>
          <w:tcPr>
            <w:tcW w:w="6237" w:type="dxa"/>
          </w:tcPr>
          <w:p w:rsidR="002F3C93" w:rsidRPr="00177D28" w:rsidRDefault="002F3C93" w:rsidP="002F3C93">
            <w:pPr>
              <w:pStyle w:val="5"/>
              <w:spacing w:before="0"/>
              <w:ind w:left="81"/>
              <w:jc w:val="both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4582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Апробация различных подходов к организации и реализации системы наставничества  «учитель-учитель» в школе</w:t>
            </w:r>
            <w:r w:rsidRPr="003945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2F3C93" w:rsidTr="003126E6">
        <w:tc>
          <w:tcPr>
            <w:tcW w:w="704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Цели, задачи и о</w:t>
            </w:r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новная идея пре</w:t>
            </w:r>
            <w:r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</w:rPr>
              <w:t>лагаемого проекта</w:t>
            </w:r>
          </w:p>
        </w:tc>
        <w:tc>
          <w:tcPr>
            <w:tcW w:w="6237" w:type="dxa"/>
          </w:tcPr>
          <w:p w:rsidR="00315AED" w:rsidRDefault="002F3C93" w:rsidP="00315AED">
            <w:pPr>
              <w:pStyle w:val="aa"/>
              <w:rPr>
                <w:rFonts w:ascii="Segoe UI" w:hAnsi="Segoe UI" w:cs="Segoe UI"/>
              </w:rPr>
            </w:pPr>
            <w:r w:rsidRPr="00394582">
              <w:rPr>
                <w:b/>
                <w:sz w:val="28"/>
                <w:szCs w:val="28"/>
              </w:rPr>
              <w:t>Цель –</w:t>
            </w:r>
            <w:r w:rsidR="00315AED" w:rsidRPr="009D0263">
              <w:rPr>
                <w:color w:val="000000"/>
                <w:sz w:val="27"/>
                <w:szCs w:val="27"/>
              </w:rPr>
              <w:t xml:space="preserve"> разработка </w:t>
            </w:r>
            <w:r w:rsidR="00315AED">
              <w:rPr>
                <w:color w:val="000000"/>
                <w:sz w:val="27"/>
                <w:szCs w:val="27"/>
              </w:rPr>
              <w:t>организационно-управленческого и научно-</w:t>
            </w:r>
            <w:r w:rsidR="00315AED" w:rsidRPr="009D0263">
              <w:rPr>
                <w:color w:val="000000"/>
                <w:sz w:val="27"/>
                <w:szCs w:val="27"/>
              </w:rPr>
              <w:t>методического обесп</w:t>
            </w:r>
            <w:r w:rsidR="00315AED" w:rsidRPr="009D0263">
              <w:rPr>
                <w:color w:val="000000"/>
                <w:sz w:val="27"/>
                <w:szCs w:val="27"/>
              </w:rPr>
              <w:t>е</w:t>
            </w:r>
            <w:r w:rsidR="00315AED" w:rsidRPr="009D0263">
              <w:rPr>
                <w:color w:val="000000"/>
                <w:sz w:val="27"/>
                <w:szCs w:val="27"/>
              </w:rPr>
              <w:t>чения развития наставничества в образовательных организациях для обеспечения непрерывного пр</w:t>
            </w:r>
            <w:r w:rsidR="00315AED" w:rsidRPr="009D0263">
              <w:rPr>
                <w:color w:val="000000"/>
                <w:sz w:val="27"/>
                <w:szCs w:val="27"/>
              </w:rPr>
              <w:t>о</w:t>
            </w:r>
            <w:r w:rsidR="00315AED" w:rsidRPr="009D0263">
              <w:rPr>
                <w:color w:val="000000"/>
                <w:sz w:val="27"/>
                <w:szCs w:val="27"/>
              </w:rPr>
              <w:t>фессионального роста и профессионального сам</w:t>
            </w:r>
            <w:r w:rsidR="00315AED" w:rsidRPr="009D0263">
              <w:rPr>
                <w:color w:val="000000"/>
                <w:sz w:val="27"/>
                <w:szCs w:val="27"/>
              </w:rPr>
              <w:t>о</w:t>
            </w:r>
            <w:r w:rsidR="00315AED" w:rsidRPr="009D0263">
              <w:rPr>
                <w:color w:val="000000"/>
                <w:sz w:val="27"/>
                <w:szCs w:val="27"/>
              </w:rPr>
              <w:t>определения педагогических работников, саморе</w:t>
            </w:r>
            <w:r w:rsidR="00315AED" w:rsidRPr="009D0263">
              <w:rPr>
                <w:color w:val="000000"/>
                <w:sz w:val="27"/>
                <w:szCs w:val="27"/>
              </w:rPr>
              <w:t>а</w:t>
            </w:r>
            <w:r w:rsidR="00315AED" w:rsidRPr="009D0263">
              <w:rPr>
                <w:color w:val="000000"/>
                <w:sz w:val="27"/>
                <w:szCs w:val="27"/>
              </w:rPr>
              <w:t>лизации и закрепления в профессии, включая м</w:t>
            </w:r>
            <w:r w:rsidR="00315AED" w:rsidRPr="009D0263">
              <w:rPr>
                <w:color w:val="000000"/>
                <w:sz w:val="27"/>
                <w:szCs w:val="27"/>
              </w:rPr>
              <w:t>о</w:t>
            </w:r>
            <w:r w:rsidR="00315AED" w:rsidRPr="009D0263">
              <w:rPr>
                <w:color w:val="000000"/>
                <w:sz w:val="27"/>
                <w:szCs w:val="27"/>
              </w:rPr>
              <w:t>лодых/начинающих педагогов</w:t>
            </w:r>
          </w:p>
          <w:p w:rsidR="002F3C93" w:rsidRPr="00394582" w:rsidRDefault="002F3C93" w:rsidP="002F3C93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94582">
              <w:rPr>
                <w:b/>
                <w:sz w:val="28"/>
                <w:szCs w:val="28"/>
              </w:rPr>
              <w:t>Задачи:</w:t>
            </w:r>
          </w:p>
          <w:p w:rsidR="002F3C93" w:rsidRPr="00394582" w:rsidRDefault="002F3C93" w:rsidP="002F3C93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94582">
              <w:rPr>
                <w:bCs/>
                <w:sz w:val="28"/>
                <w:szCs w:val="28"/>
              </w:rPr>
              <w:t>- разработать,</w:t>
            </w:r>
            <w:r w:rsidR="009D0263">
              <w:rPr>
                <w:bCs/>
                <w:sz w:val="28"/>
                <w:szCs w:val="28"/>
              </w:rPr>
              <w:t xml:space="preserve"> </w:t>
            </w:r>
            <w:r w:rsidRPr="00394582">
              <w:rPr>
                <w:bCs/>
                <w:sz w:val="28"/>
                <w:szCs w:val="28"/>
              </w:rPr>
              <w:t xml:space="preserve">апробировать и описать различные </w:t>
            </w:r>
            <w:r w:rsidR="00315AED">
              <w:rPr>
                <w:bCs/>
                <w:sz w:val="28"/>
                <w:szCs w:val="28"/>
              </w:rPr>
              <w:t xml:space="preserve">модели взаимодействия </w:t>
            </w:r>
            <w:r w:rsidRPr="00394582">
              <w:rPr>
                <w:bCs/>
                <w:sz w:val="28"/>
                <w:szCs w:val="28"/>
              </w:rPr>
              <w:t>наставника и наставля</w:t>
            </w:r>
            <w:r w:rsidRPr="00394582">
              <w:rPr>
                <w:bCs/>
                <w:sz w:val="28"/>
                <w:szCs w:val="28"/>
              </w:rPr>
              <w:t>е</w:t>
            </w:r>
            <w:r w:rsidRPr="00394582">
              <w:rPr>
                <w:bCs/>
                <w:sz w:val="28"/>
                <w:szCs w:val="28"/>
              </w:rPr>
              <w:t>мого в образовательной организации;</w:t>
            </w:r>
          </w:p>
          <w:p w:rsidR="002F3C93" w:rsidRDefault="002F3C93" w:rsidP="002F3C9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4582"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создать</w:t>
            </w:r>
            <w:r w:rsidR="00315AED">
              <w:rPr>
                <w:color w:val="000000"/>
                <w:sz w:val="27"/>
                <w:szCs w:val="27"/>
              </w:rPr>
              <w:t xml:space="preserve"> локальные нормативные акты, сопров</w:t>
            </w:r>
            <w:r w:rsidR="00315AED">
              <w:rPr>
                <w:color w:val="000000"/>
                <w:sz w:val="27"/>
                <w:szCs w:val="27"/>
              </w:rPr>
              <w:t>о</w:t>
            </w:r>
            <w:r w:rsidR="00315AED">
              <w:rPr>
                <w:color w:val="000000"/>
                <w:sz w:val="27"/>
                <w:szCs w:val="27"/>
              </w:rPr>
              <w:t>ждающие процесс наставничества педагогических работников в образовательной организации</w:t>
            </w:r>
            <w:r w:rsidRPr="00394582">
              <w:rPr>
                <w:sz w:val="28"/>
                <w:szCs w:val="28"/>
              </w:rPr>
              <w:t>;</w:t>
            </w:r>
          </w:p>
          <w:p w:rsidR="00315AED" w:rsidRDefault="00315AED" w:rsidP="00315AED">
            <w:pPr>
              <w:pStyle w:val="a4"/>
              <w:spacing w:before="0" w:beforeAutospacing="0" w:after="0" w:afterAutospacing="0"/>
              <w:jc w:val="both"/>
              <w:rPr>
                <w:rStyle w:val="a9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7"/>
                <w:szCs w:val="27"/>
              </w:rPr>
              <w:t>сформировать межшкольную цифровую инфо</w:t>
            </w:r>
            <w:r>
              <w:rPr>
                <w:color w:val="000000"/>
                <w:sz w:val="27"/>
                <w:szCs w:val="27"/>
              </w:rPr>
              <w:t>р</w:t>
            </w:r>
            <w:r>
              <w:rPr>
                <w:color w:val="000000"/>
                <w:sz w:val="27"/>
                <w:szCs w:val="27"/>
              </w:rPr>
              <w:t xml:space="preserve">мационно-коммуникативную среду наставничества, взаимодействия административно-управленческих (вертикальных) методов и самоорганизующихся </w:t>
            </w:r>
            <w:proofErr w:type="spellStart"/>
            <w:r>
              <w:rPr>
                <w:color w:val="000000"/>
                <w:sz w:val="27"/>
                <w:szCs w:val="27"/>
              </w:rPr>
              <w:t>недирективных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(горизонтальных) инициатив пед</w:t>
            </w:r>
            <w:r>
              <w:rPr>
                <w:color w:val="000000"/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>гогов</w:t>
            </w:r>
            <w:r w:rsidR="00106D94">
              <w:rPr>
                <w:color w:val="000000"/>
                <w:sz w:val="27"/>
                <w:szCs w:val="27"/>
              </w:rPr>
              <w:t>;</w:t>
            </w:r>
          </w:p>
          <w:p w:rsidR="002F3C93" w:rsidRPr="00394582" w:rsidRDefault="00315AED" w:rsidP="00315AE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9"/>
              </w:rPr>
              <w:t>-</w:t>
            </w:r>
            <w:r w:rsidR="002F3C93" w:rsidRPr="00394582">
              <w:rPr>
                <w:sz w:val="28"/>
                <w:szCs w:val="28"/>
              </w:rPr>
              <w:t xml:space="preserve"> обуч</w:t>
            </w:r>
            <w:r w:rsidR="002F3C93">
              <w:rPr>
                <w:sz w:val="28"/>
                <w:szCs w:val="28"/>
              </w:rPr>
              <w:t xml:space="preserve">ить </w:t>
            </w:r>
            <w:r w:rsidR="002F3C93" w:rsidRPr="00394582">
              <w:rPr>
                <w:sz w:val="28"/>
                <w:szCs w:val="28"/>
              </w:rPr>
              <w:t>педагогов эффективным формам и м</w:t>
            </w:r>
            <w:r w:rsidR="002F3C93" w:rsidRPr="00394582">
              <w:rPr>
                <w:sz w:val="28"/>
                <w:szCs w:val="28"/>
              </w:rPr>
              <w:t>е</w:t>
            </w:r>
            <w:r w:rsidR="002F3C93" w:rsidRPr="00394582">
              <w:rPr>
                <w:sz w:val="28"/>
                <w:szCs w:val="28"/>
              </w:rPr>
              <w:t>тодам индивидуального развития и работы в ко</w:t>
            </w:r>
            <w:r w:rsidR="002F3C93" w:rsidRPr="00394582">
              <w:rPr>
                <w:sz w:val="28"/>
                <w:szCs w:val="28"/>
              </w:rPr>
              <w:t>л</w:t>
            </w:r>
            <w:r w:rsidR="002F3C93" w:rsidRPr="00394582">
              <w:rPr>
                <w:sz w:val="28"/>
                <w:szCs w:val="28"/>
              </w:rPr>
              <w:t>лективе</w:t>
            </w:r>
            <w:r w:rsidR="002F3C93">
              <w:rPr>
                <w:sz w:val="28"/>
                <w:szCs w:val="28"/>
              </w:rPr>
              <w:t>, а также организовать обмен опытом по использованию новых педагогических технол</w:t>
            </w:r>
            <w:r w:rsidR="002F3C93">
              <w:rPr>
                <w:sz w:val="28"/>
                <w:szCs w:val="28"/>
              </w:rPr>
              <w:t>о</w:t>
            </w:r>
            <w:r w:rsidR="002F3C93">
              <w:rPr>
                <w:sz w:val="28"/>
                <w:szCs w:val="28"/>
              </w:rPr>
              <w:t>гий в УВП.</w:t>
            </w:r>
          </w:p>
        </w:tc>
      </w:tr>
      <w:tr w:rsidR="002F3C93" w:rsidTr="003126E6">
        <w:tc>
          <w:tcPr>
            <w:tcW w:w="704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и механизмы реализации инн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вационного проекта (основные этапы проектно-поквартального движения к ож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даемым результ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там)</w:t>
            </w:r>
          </w:p>
        </w:tc>
        <w:tc>
          <w:tcPr>
            <w:tcW w:w="6237" w:type="dxa"/>
          </w:tcPr>
          <w:p w:rsidR="002F3C93" w:rsidRPr="000740A4" w:rsidRDefault="002F3C93" w:rsidP="002F3C9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0740A4">
              <w:rPr>
                <w:b/>
                <w:bCs/>
                <w:sz w:val="28"/>
                <w:szCs w:val="28"/>
                <w:u w:val="single"/>
              </w:rPr>
              <w:t xml:space="preserve">I этап – организационно-аналитический: </w:t>
            </w:r>
          </w:p>
          <w:p w:rsidR="002F3C93" w:rsidRPr="001B7C31" w:rsidRDefault="002F3C93" w:rsidP="002F3C93">
            <w:pPr>
              <w:jc w:val="both"/>
              <w:rPr>
                <w:sz w:val="28"/>
                <w:szCs w:val="28"/>
                <w:u w:val="single"/>
              </w:rPr>
            </w:pPr>
            <w:r w:rsidRPr="001B7C31">
              <w:rPr>
                <w:sz w:val="28"/>
                <w:szCs w:val="28"/>
                <w:u w:val="single"/>
              </w:rPr>
              <w:t>август-сентябрь 2023 г.</w:t>
            </w:r>
          </w:p>
          <w:p w:rsidR="002F3C93" w:rsidRDefault="002F3C93" w:rsidP="002F3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Механизмы реализации:</w:t>
            </w:r>
          </w:p>
          <w:p w:rsidR="002F3C93" w:rsidRDefault="002F3C93" w:rsidP="002F3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-установочная встреча по организации работы МИП;</w:t>
            </w:r>
          </w:p>
          <w:p w:rsidR="002F3C93" w:rsidRDefault="002F3C93" w:rsidP="002F3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 имеющейся нормативно-правовой базы и создание </w:t>
            </w:r>
            <w:proofErr w:type="spellStart"/>
            <w:r>
              <w:rPr>
                <w:sz w:val="28"/>
                <w:szCs w:val="28"/>
              </w:rPr>
              <w:t>планадля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разработкииных</w:t>
            </w:r>
            <w:proofErr w:type="spellEnd"/>
            <w:r>
              <w:rPr>
                <w:sz w:val="28"/>
                <w:szCs w:val="28"/>
              </w:rPr>
              <w:t xml:space="preserve"> нормативных документов;</w:t>
            </w:r>
          </w:p>
          <w:p w:rsidR="002F3C93" w:rsidRDefault="002F3C93" w:rsidP="002F3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изучение различных подходов взаимодействия наставника и </w:t>
            </w:r>
            <w:proofErr w:type="spellStart"/>
            <w:r>
              <w:rPr>
                <w:sz w:val="28"/>
                <w:szCs w:val="28"/>
              </w:rPr>
              <w:t>наставляемого-педагога</w:t>
            </w:r>
            <w:proofErr w:type="spellEnd"/>
            <w:r>
              <w:rPr>
                <w:sz w:val="28"/>
                <w:szCs w:val="28"/>
              </w:rPr>
              <w:t xml:space="preserve"> в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тельной организации;</w:t>
            </w:r>
          </w:p>
          <w:p w:rsidR="002F3C93" w:rsidRPr="001B7C31" w:rsidRDefault="002F3C93" w:rsidP="002F3C93">
            <w:pPr>
              <w:jc w:val="both"/>
              <w:rPr>
                <w:sz w:val="28"/>
                <w:szCs w:val="28"/>
              </w:rPr>
            </w:pPr>
            <w:r w:rsidRPr="001B7C31">
              <w:rPr>
                <w:sz w:val="28"/>
                <w:szCs w:val="28"/>
              </w:rPr>
              <w:t>- диагностика наставников и наставляемых, со</w:t>
            </w:r>
            <w:r w:rsidRPr="001B7C31">
              <w:rPr>
                <w:sz w:val="28"/>
                <w:szCs w:val="28"/>
              </w:rPr>
              <w:t>з</w:t>
            </w:r>
            <w:r w:rsidRPr="001B7C31">
              <w:rPr>
                <w:sz w:val="28"/>
                <w:szCs w:val="28"/>
              </w:rPr>
              <w:t>дание наставнических пар и иных групп;</w:t>
            </w:r>
          </w:p>
          <w:p w:rsidR="002F3C93" w:rsidRPr="001B7C31" w:rsidRDefault="002F3C93" w:rsidP="002F3C93">
            <w:pPr>
              <w:jc w:val="both"/>
              <w:rPr>
                <w:sz w:val="28"/>
                <w:szCs w:val="28"/>
              </w:rPr>
            </w:pPr>
            <w:r w:rsidRPr="001B7C31">
              <w:rPr>
                <w:sz w:val="28"/>
                <w:szCs w:val="28"/>
              </w:rPr>
              <w:t>- создание рабочей группы по апробации разли</w:t>
            </w:r>
            <w:r w:rsidRPr="001B7C31">
              <w:rPr>
                <w:sz w:val="28"/>
                <w:szCs w:val="28"/>
              </w:rPr>
              <w:t>ч</w:t>
            </w:r>
            <w:r w:rsidRPr="001B7C31">
              <w:rPr>
                <w:sz w:val="28"/>
                <w:szCs w:val="28"/>
              </w:rPr>
              <w:t>ных ресурсов для формирования базы наставн</w:t>
            </w:r>
            <w:r w:rsidRPr="001B7C31">
              <w:rPr>
                <w:sz w:val="28"/>
                <w:szCs w:val="28"/>
              </w:rPr>
              <w:t>и</w:t>
            </w:r>
            <w:r w:rsidRPr="001B7C31">
              <w:rPr>
                <w:sz w:val="28"/>
                <w:szCs w:val="28"/>
              </w:rPr>
              <w:lastRenderedPageBreak/>
              <w:t>ков.</w:t>
            </w:r>
          </w:p>
          <w:p w:rsidR="002F3C93" w:rsidRDefault="002F3C93" w:rsidP="002F3C93">
            <w:pPr>
              <w:jc w:val="both"/>
              <w:rPr>
                <w:sz w:val="28"/>
                <w:szCs w:val="28"/>
                <w:u w:val="single"/>
              </w:rPr>
            </w:pPr>
            <w:r w:rsidRPr="001B7C31">
              <w:rPr>
                <w:sz w:val="28"/>
                <w:szCs w:val="28"/>
                <w:u w:val="single"/>
              </w:rPr>
              <w:t xml:space="preserve">II этап </w:t>
            </w:r>
            <w:proofErr w:type="gramStart"/>
            <w:r w:rsidRPr="001B7C31">
              <w:rPr>
                <w:sz w:val="28"/>
                <w:szCs w:val="28"/>
                <w:u w:val="single"/>
              </w:rPr>
              <w:t>–</w:t>
            </w:r>
            <w:proofErr w:type="spellStart"/>
            <w:r w:rsidRPr="001B7C31">
              <w:rPr>
                <w:sz w:val="28"/>
                <w:szCs w:val="28"/>
                <w:u w:val="single"/>
              </w:rPr>
              <w:t>д</w:t>
            </w:r>
            <w:proofErr w:type="gramEnd"/>
            <w:r w:rsidRPr="001B7C31">
              <w:rPr>
                <w:sz w:val="28"/>
                <w:szCs w:val="28"/>
                <w:u w:val="single"/>
              </w:rPr>
              <w:t>еятельностный</w:t>
            </w:r>
            <w:proofErr w:type="spellEnd"/>
            <w:r w:rsidRPr="001B7C31">
              <w:rPr>
                <w:sz w:val="28"/>
                <w:szCs w:val="28"/>
                <w:u w:val="single"/>
              </w:rPr>
              <w:t xml:space="preserve">: </w:t>
            </w:r>
          </w:p>
          <w:p w:rsidR="002F3C93" w:rsidRPr="001B7C31" w:rsidRDefault="002F3C93" w:rsidP="002F3C93">
            <w:pPr>
              <w:jc w:val="both"/>
              <w:rPr>
                <w:sz w:val="28"/>
                <w:szCs w:val="28"/>
                <w:u w:val="single"/>
              </w:rPr>
            </w:pPr>
            <w:r w:rsidRPr="001B7C31">
              <w:rPr>
                <w:sz w:val="28"/>
                <w:szCs w:val="28"/>
                <w:u w:val="single"/>
              </w:rPr>
              <w:t>октябрь 2023</w:t>
            </w:r>
            <w:r>
              <w:rPr>
                <w:sz w:val="28"/>
                <w:szCs w:val="28"/>
                <w:u w:val="single"/>
              </w:rPr>
              <w:t xml:space="preserve"> г </w:t>
            </w:r>
            <w:r w:rsidRPr="001B7C31">
              <w:rPr>
                <w:sz w:val="28"/>
                <w:szCs w:val="28"/>
                <w:u w:val="single"/>
              </w:rPr>
              <w:t>-</w:t>
            </w:r>
            <w:r w:rsidR="00106D94">
              <w:rPr>
                <w:sz w:val="28"/>
                <w:szCs w:val="28"/>
                <w:u w:val="single"/>
              </w:rPr>
              <w:t xml:space="preserve"> </w:t>
            </w:r>
            <w:r w:rsidRPr="001B7C31">
              <w:rPr>
                <w:sz w:val="28"/>
                <w:szCs w:val="28"/>
                <w:u w:val="single"/>
              </w:rPr>
              <w:t>апрель 202</w:t>
            </w:r>
            <w:r>
              <w:rPr>
                <w:sz w:val="28"/>
                <w:szCs w:val="28"/>
                <w:u w:val="single"/>
              </w:rPr>
              <w:t>5</w:t>
            </w:r>
            <w:r w:rsidRPr="001B7C31">
              <w:rPr>
                <w:sz w:val="28"/>
                <w:szCs w:val="28"/>
                <w:u w:val="single"/>
              </w:rPr>
              <w:t xml:space="preserve"> г.</w:t>
            </w:r>
          </w:p>
          <w:p w:rsidR="002F3C93" w:rsidRDefault="002F3C93" w:rsidP="002F3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Механизмы реализации:</w:t>
            </w:r>
          </w:p>
          <w:p w:rsidR="002F3C93" w:rsidRDefault="002F3C93" w:rsidP="002F3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необходимых нормативных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ментов;</w:t>
            </w:r>
          </w:p>
          <w:p w:rsidR="002F3C93" w:rsidRDefault="002F3C93" w:rsidP="002F3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апробация различных подходов взаимодействия наставника и </w:t>
            </w:r>
            <w:proofErr w:type="spellStart"/>
            <w:r>
              <w:rPr>
                <w:sz w:val="28"/>
                <w:szCs w:val="28"/>
              </w:rPr>
              <w:t>наставляемого-педагога</w:t>
            </w:r>
            <w:proofErr w:type="spellEnd"/>
            <w:r>
              <w:rPr>
                <w:sz w:val="28"/>
                <w:szCs w:val="28"/>
              </w:rPr>
              <w:t xml:space="preserve"> в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тельной организации;</w:t>
            </w:r>
          </w:p>
          <w:p w:rsidR="002F3C93" w:rsidRDefault="002F3C93" w:rsidP="002F3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отбор форм и методов взаимодействия наста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нических пар  и иных групп, анализ их эффекти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ности;</w:t>
            </w:r>
          </w:p>
          <w:p w:rsidR="00315AED" w:rsidRPr="00315AED" w:rsidRDefault="00315AED" w:rsidP="002F3C93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315AED">
              <w:rPr>
                <w:sz w:val="28"/>
                <w:szCs w:val="28"/>
              </w:rPr>
              <w:t>- сопровождение индивидуального професси</w:t>
            </w:r>
            <w:r w:rsidRPr="00315AED">
              <w:rPr>
                <w:sz w:val="28"/>
                <w:szCs w:val="28"/>
              </w:rPr>
              <w:t>о</w:t>
            </w:r>
            <w:r w:rsidRPr="00315AED">
              <w:rPr>
                <w:sz w:val="28"/>
                <w:szCs w:val="28"/>
              </w:rPr>
              <w:t xml:space="preserve">нального развития педагогов; </w:t>
            </w:r>
          </w:p>
          <w:p w:rsidR="00315AED" w:rsidRPr="00315AED" w:rsidRDefault="00315AED" w:rsidP="002F3C93">
            <w:pPr>
              <w:jc w:val="both"/>
              <w:rPr>
                <w:sz w:val="28"/>
                <w:szCs w:val="28"/>
              </w:rPr>
            </w:pPr>
            <w:r w:rsidRPr="00315AED">
              <w:rPr>
                <w:sz w:val="28"/>
                <w:szCs w:val="28"/>
              </w:rPr>
              <w:t>- развитие коллективных форм работы;</w:t>
            </w:r>
          </w:p>
          <w:p w:rsidR="002F3C93" w:rsidRDefault="002F3C93" w:rsidP="002F3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31060">
              <w:rPr>
                <w:sz w:val="28"/>
                <w:szCs w:val="28"/>
              </w:rPr>
              <w:t>апробация различных ресурсов</w:t>
            </w:r>
            <w:r>
              <w:rPr>
                <w:sz w:val="28"/>
                <w:szCs w:val="28"/>
              </w:rPr>
              <w:t xml:space="preserve"> для создания 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зы наставников и анализ их эффективности;</w:t>
            </w:r>
          </w:p>
          <w:p w:rsidR="002F3C93" w:rsidRDefault="002F3C93" w:rsidP="002F3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проведение методических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 по теме проекта и мероприятий для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ставников, направленных на повышение мотив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к наставнической деятельности.</w:t>
            </w:r>
          </w:p>
          <w:p w:rsidR="002F3C93" w:rsidRDefault="002F3C93" w:rsidP="002F3C93">
            <w:pPr>
              <w:jc w:val="both"/>
              <w:rPr>
                <w:sz w:val="28"/>
                <w:szCs w:val="28"/>
                <w:u w:val="single"/>
              </w:rPr>
            </w:pPr>
            <w:r w:rsidRPr="00131060">
              <w:rPr>
                <w:sz w:val="28"/>
                <w:szCs w:val="28"/>
                <w:u w:val="single"/>
              </w:rPr>
              <w:t xml:space="preserve">III этап – оценочный: </w:t>
            </w:r>
          </w:p>
          <w:p w:rsidR="002F3C93" w:rsidRPr="00131060" w:rsidRDefault="002F3C93" w:rsidP="002F3C93">
            <w:pPr>
              <w:jc w:val="both"/>
              <w:rPr>
                <w:sz w:val="28"/>
                <w:szCs w:val="28"/>
                <w:u w:val="single"/>
              </w:rPr>
            </w:pPr>
            <w:r w:rsidRPr="00131060">
              <w:rPr>
                <w:sz w:val="28"/>
                <w:szCs w:val="28"/>
                <w:u w:val="single"/>
              </w:rPr>
              <w:t>май 202</w:t>
            </w:r>
            <w:r>
              <w:rPr>
                <w:sz w:val="28"/>
                <w:szCs w:val="28"/>
                <w:u w:val="single"/>
              </w:rPr>
              <w:t>5</w:t>
            </w:r>
            <w:r w:rsidRPr="00131060">
              <w:rPr>
                <w:sz w:val="28"/>
                <w:szCs w:val="28"/>
                <w:u w:val="single"/>
              </w:rPr>
              <w:t xml:space="preserve"> г.</w:t>
            </w:r>
          </w:p>
          <w:p w:rsidR="002F3C93" w:rsidRDefault="002F3C93" w:rsidP="002F3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Механизмы реализации:</w:t>
            </w:r>
          </w:p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5724C4">
              <w:rPr>
                <w:sz w:val="28"/>
                <w:szCs w:val="28"/>
              </w:rPr>
              <w:t xml:space="preserve">анализ результатов проекта, рефлексия и </w:t>
            </w:r>
            <w:r>
              <w:rPr>
                <w:sz w:val="28"/>
                <w:szCs w:val="28"/>
              </w:rPr>
              <w:t>рек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мендации по </w:t>
            </w:r>
            <w:r w:rsidRPr="005724C4">
              <w:rPr>
                <w:sz w:val="28"/>
                <w:szCs w:val="28"/>
              </w:rPr>
              <w:t>внедрени</w:t>
            </w:r>
            <w:r>
              <w:rPr>
                <w:sz w:val="28"/>
                <w:szCs w:val="28"/>
              </w:rPr>
              <w:t>ю</w:t>
            </w:r>
            <w:r w:rsidRPr="005724C4">
              <w:rPr>
                <w:sz w:val="28"/>
                <w:szCs w:val="28"/>
              </w:rPr>
              <w:t xml:space="preserve"> в практику школ</w:t>
            </w:r>
            <w:r>
              <w:rPr>
                <w:sz w:val="28"/>
                <w:szCs w:val="28"/>
              </w:rPr>
              <w:t>.</w:t>
            </w:r>
          </w:p>
        </w:tc>
      </w:tr>
      <w:tr w:rsidR="002F3C93" w:rsidTr="003126E6">
        <w:trPr>
          <w:trHeight w:val="1408"/>
        </w:trPr>
        <w:tc>
          <w:tcPr>
            <w:tcW w:w="704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Основные измер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мые результаты эффективности и</w:t>
            </w:r>
            <w:r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</w:rPr>
              <w:t>новационного пр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екта</w:t>
            </w:r>
          </w:p>
        </w:tc>
        <w:tc>
          <w:tcPr>
            <w:tcW w:w="6237" w:type="dxa"/>
          </w:tcPr>
          <w:p w:rsidR="002F3C93" w:rsidRPr="002B20EC" w:rsidRDefault="00315AED" w:rsidP="002F3C93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06D94">
              <w:rPr>
                <w:bCs/>
                <w:sz w:val="28"/>
                <w:szCs w:val="28"/>
              </w:rPr>
              <w:t>Р</w:t>
            </w:r>
            <w:r w:rsidR="002F3C93" w:rsidRPr="002B20EC">
              <w:rPr>
                <w:bCs/>
                <w:sz w:val="28"/>
                <w:szCs w:val="28"/>
              </w:rPr>
              <w:t>азработаны, апробированы и описаны разли</w:t>
            </w:r>
            <w:r w:rsidR="002F3C93" w:rsidRPr="002B20EC">
              <w:rPr>
                <w:bCs/>
                <w:sz w:val="28"/>
                <w:szCs w:val="28"/>
              </w:rPr>
              <w:t>ч</w:t>
            </w:r>
            <w:r w:rsidR="002F3C93" w:rsidRPr="002B20EC">
              <w:rPr>
                <w:bCs/>
                <w:sz w:val="28"/>
                <w:szCs w:val="28"/>
              </w:rPr>
              <w:t>ные</w:t>
            </w:r>
            <w:r>
              <w:rPr>
                <w:bCs/>
                <w:sz w:val="28"/>
                <w:szCs w:val="28"/>
              </w:rPr>
              <w:t xml:space="preserve"> модели взаимодействия</w:t>
            </w:r>
            <w:r w:rsidR="002F3C93" w:rsidRPr="002B20EC">
              <w:rPr>
                <w:bCs/>
                <w:sz w:val="28"/>
                <w:szCs w:val="28"/>
              </w:rPr>
              <w:t xml:space="preserve"> наставника и наста</w:t>
            </w:r>
            <w:r w:rsidR="002F3C93" w:rsidRPr="002B20EC">
              <w:rPr>
                <w:bCs/>
                <w:sz w:val="28"/>
                <w:szCs w:val="28"/>
              </w:rPr>
              <w:t>в</w:t>
            </w:r>
            <w:r w:rsidR="002F3C93" w:rsidRPr="002B20EC">
              <w:rPr>
                <w:bCs/>
                <w:sz w:val="28"/>
                <w:szCs w:val="28"/>
              </w:rPr>
              <w:t>ляемого в образовательной организации;</w:t>
            </w:r>
          </w:p>
          <w:p w:rsidR="002F3C93" w:rsidRDefault="002F3C93" w:rsidP="002F3C9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0EC">
              <w:rPr>
                <w:sz w:val="28"/>
                <w:szCs w:val="28"/>
              </w:rPr>
              <w:sym w:font="Symbol" w:char="F02D"/>
            </w:r>
            <w:r w:rsidRPr="002B20EC">
              <w:rPr>
                <w:sz w:val="28"/>
                <w:szCs w:val="28"/>
              </w:rPr>
              <w:t>созданы необходимые локальные акты, регл</w:t>
            </w:r>
            <w:r w:rsidRPr="002B20EC">
              <w:rPr>
                <w:sz w:val="28"/>
                <w:szCs w:val="28"/>
              </w:rPr>
              <w:t>а</w:t>
            </w:r>
            <w:r w:rsidRPr="002B20EC">
              <w:rPr>
                <w:sz w:val="28"/>
                <w:szCs w:val="28"/>
              </w:rPr>
              <w:t>ментирующие организацию различных сторон наставничества в школе;</w:t>
            </w:r>
          </w:p>
          <w:p w:rsidR="00315AED" w:rsidRDefault="00315AED" w:rsidP="00315AED">
            <w:pPr>
              <w:pStyle w:val="aa"/>
            </w:pPr>
            <w:r>
              <w:rPr>
                <w:sz w:val="28"/>
                <w:szCs w:val="28"/>
              </w:rPr>
              <w:t>- с</w:t>
            </w:r>
            <w:r w:rsidRPr="00315AED">
              <w:rPr>
                <w:sz w:val="28"/>
                <w:szCs w:val="28"/>
              </w:rPr>
              <w:t>оздана цифровая среда</w:t>
            </w:r>
            <w:r>
              <w:t xml:space="preserve"> </w:t>
            </w:r>
            <w:r>
              <w:rPr>
                <w:color w:val="000000"/>
                <w:sz w:val="27"/>
                <w:szCs w:val="27"/>
              </w:rPr>
              <w:t>наставничества, аккум</w:t>
            </w:r>
            <w:r>
              <w:rPr>
                <w:color w:val="000000"/>
                <w:sz w:val="27"/>
                <w:szCs w:val="27"/>
              </w:rPr>
              <w:t>у</w:t>
            </w:r>
            <w:r>
              <w:rPr>
                <w:color w:val="000000"/>
                <w:sz w:val="27"/>
                <w:szCs w:val="27"/>
              </w:rPr>
              <w:t>лирующая эффективные практики работы наста</w:t>
            </w:r>
            <w:r>
              <w:rPr>
                <w:color w:val="000000"/>
                <w:sz w:val="27"/>
                <w:szCs w:val="27"/>
              </w:rPr>
              <w:t>в</w:t>
            </w:r>
            <w:r>
              <w:rPr>
                <w:color w:val="000000"/>
                <w:sz w:val="27"/>
                <w:szCs w:val="27"/>
              </w:rPr>
              <w:t>ников,  создающая условия для обмена инновац</w:t>
            </w:r>
            <w:r>
              <w:rPr>
                <w:color w:val="000000"/>
                <w:sz w:val="27"/>
                <w:szCs w:val="27"/>
              </w:rPr>
              <w:t>и</w:t>
            </w:r>
            <w:r>
              <w:rPr>
                <w:color w:val="000000"/>
                <w:sz w:val="27"/>
                <w:szCs w:val="27"/>
              </w:rPr>
              <w:t>онным опытом в сфере наставничества педагогич</w:t>
            </w:r>
            <w:r>
              <w:rPr>
                <w:color w:val="000000"/>
                <w:sz w:val="27"/>
                <w:szCs w:val="27"/>
              </w:rPr>
              <w:t>е</w:t>
            </w:r>
            <w:r>
              <w:rPr>
                <w:color w:val="000000"/>
                <w:sz w:val="27"/>
                <w:szCs w:val="27"/>
              </w:rPr>
              <w:t>ских работников</w:t>
            </w:r>
          </w:p>
          <w:p w:rsidR="002F3C93" w:rsidRPr="002B20EC" w:rsidRDefault="002F3C93" w:rsidP="00315AE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0EC">
              <w:rPr>
                <w:sz w:val="28"/>
                <w:szCs w:val="28"/>
              </w:rPr>
              <w:t>-  проведен конкурс профессионального масте</w:t>
            </w:r>
            <w:r w:rsidRPr="002B20EC">
              <w:rPr>
                <w:sz w:val="28"/>
                <w:szCs w:val="28"/>
              </w:rPr>
              <w:t>р</w:t>
            </w:r>
            <w:r w:rsidRPr="002B20EC">
              <w:rPr>
                <w:sz w:val="28"/>
                <w:szCs w:val="28"/>
              </w:rPr>
              <w:t>ства  наставнических пар</w:t>
            </w:r>
            <w:r>
              <w:rPr>
                <w:sz w:val="28"/>
                <w:szCs w:val="28"/>
              </w:rPr>
              <w:t>.</w:t>
            </w:r>
          </w:p>
        </w:tc>
      </w:tr>
      <w:tr w:rsidR="002F3C93" w:rsidTr="003126E6">
        <w:tc>
          <w:tcPr>
            <w:tcW w:w="704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Описание ресурсн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го обеспечения пр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екта (кадровое, нормативно-правовое, матер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ально-техническое обеспечение прое</w:t>
            </w:r>
            <w:r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lastRenderedPageBreak/>
              <w:t>та)</w:t>
            </w:r>
          </w:p>
        </w:tc>
        <w:tc>
          <w:tcPr>
            <w:tcW w:w="6237" w:type="dxa"/>
          </w:tcPr>
          <w:p w:rsidR="002F3C93" w:rsidRPr="00CD2039" w:rsidRDefault="002F3C93" w:rsidP="002F3C93">
            <w:pPr>
              <w:jc w:val="both"/>
              <w:rPr>
                <w:sz w:val="28"/>
                <w:szCs w:val="28"/>
              </w:rPr>
            </w:pPr>
            <w:r w:rsidRPr="00CD2039">
              <w:rPr>
                <w:b/>
                <w:sz w:val="28"/>
                <w:szCs w:val="28"/>
              </w:rPr>
              <w:lastRenderedPageBreak/>
              <w:t xml:space="preserve">Кадровое обеспечение проекта – </w:t>
            </w:r>
            <w:r w:rsidRPr="00CD2039">
              <w:rPr>
                <w:sz w:val="28"/>
                <w:szCs w:val="28"/>
              </w:rPr>
              <w:t>коллектив а</w:t>
            </w:r>
            <w:r w:rsidRPr="00CD2039">
              <w:rPr>
                <w:sz w:val="28"/>
                <w:szCs w:val="28"/>
              </w:rPr>
              <w:t>д</w:t>
            </w:r>
            <w:r w:rsidRPr="00CD2039">
              <w:rPr>
                <w:sz w:val="28"/>
                <w:szCs w:val="28"/>
              </w:rPr>
              <w:t>министрации</w:t>
            </w:r>
            <w:r>
              <w:rPr>
                <w:sz w:val="28"/>
                <w:szCs w:val="28"/>
              </w:rPr>
              <w:t xml:space="preserve"> и педагогов</w:t>
            </w:r>
            <w:r w:rsidRPr="00CD2039">
              <w:rPr>
                <w:sz w:val="28"/>
                <w:szCs w:val="28"/>
              </w:rPr>
              <w:t xml:space="preserve"> школ № </w:t>
            </w:r>
            <w:r>
              <w:rPr>
                <w:sz w:val="28"/>
                <w:szCs w:val="28"/>
              </w:rPr>
              <w:t xml:space="preserve">25 и </w:t>
            </w:r>
            <w:r w:rsidRPr="00CD2039">
              <w:rPr>
                <w:sz w:val="28"/>
                <w:szCs w:val="28"/>
              </w:rPr>
              <w:t>37, имеющи</w:t>
            </w:r>
            <w:r>
              <w:rPr>
                <w:sz w:val="28"/>
                <w:szCs w:val="28"/>
              </w:rPr>
              <w:t>е</w:t>
            </w:r>
            <w:r w:rsidRPr="00CD2039">
              <w:rPr>
                <w:sz w:val="28"/>
                <w:szCs w:val="28"/>
              </w:rPr>
              <w:t xml:space="preserve"> опыт инновационной деятельности.</w:t>
            </w:r>
          </w:p>
          <w:p w:rsidR="002F3C93" w:rsidRPr="00CD2039" w:rsidRDefault="002F3C93" w:rsidP="002F3C93">
            <w:pPr>
              <w:jc w:val="both"/>
              <w:rPr>
                <w:bCs/>
                <w:sz w:val="28"/>
                <w:szCs w:val="28"/>
              </w:rPr>
            </w:pPr>
            <w:r w:rsidRPr="000E0D47">
              <w:rPr>
                <w:b/>
                <w:sz w:val="28"/>
                <w:szCs w:val="28"/>
              </w:rPr>
              <w:t>Материально-техническое обеспечение прое</w:t>
            </w:r>
            <w:r w:rsidRPr="000E0D47">
              <w:rPr>
                <w:b/>
                <w:sz w:val="28"/>
                <w:szCs w:val="28"/>
              </w:rPr>
              <w:t>к</w:t>
            </w:r>
            <w:r w:rsidRPr="000E0D47">
              <w:rPr>
                <w:b/>
                <w:sz w:val="28"/>
                <w:szCs w:val="28"/>
              </w:rPr>
              <w:t xml:space="preserve">та – </w:t>
            </w:r>
            <w:r w:rsidRPr="00CD2039">
              <w:rPr>
                <w:sz w:val="28"/>
                <w:szCs w:val="28"/>
              </w:rPr>
              <w:t>МИП будет реализовываться в учреждени</w:t>
            </w:r>
            <w:r>
              <w:rPr>
                <w:sz w:val="28"/>
                <w:szCs w:val="28"/>
              </w:rPr>
              <w:t>ях</w:t>
            </w:r>
            <w:r w:rsidRPr="00CD2039">
              <w:rPr>
                <w:b/>
                <w:sz w:val="28"/>
                <w:szCs w:val="28"/>
              </w:rPr>
              <w:t xml:space="preserve">, </w:t>
            </w:r>
            <w:r w:rsidRPr="00CD2039">
              <w:rPr>
                <w:bCs/>
                <w:sz w:val="28"/>
                <w:szCs w:val="28"/>
              </w:rPr>
              <w:t>оснащенн</w:t>
            </w:r>
            <w:r>
              <w:rPr>
                <w:bCs/>
                <w:sz w:val="28"/>
                <w:szCs w:val="28"/>
              </w:rPr>
              <w:t>ых</w:t>
            </w:r>
            <w:r w:rsidRPr="00CD2039">
              <w:rPr>
                <w:bCs/>
                <w:sz w:val="28"/>
                <w:szCs w:val="28"/>
              </w:rPr>
              <w:t xml:space="preserve"> всей необходимой техникой; име</w:t>
            </w:r>
            <w:r w:rsidRPr="00CD2039">
              <w:rPr>
                <w:bCs/>
                <w:sz w:val="28"/>
                <w:szCs w:val="28"/>
              </w:rPr>
              <w:t>ю</w:t>
            </w:r>
            <w:r w:rsidRPr="00CD2039">
              <w:rPr>
                <w:bCs/>
                <w:sz w:val="28"/>
                <w:szCs w:val="28"/>
              </w:rPr>
              <w:t>щ</w:t>
            </w:r>
            <w:r>
              <w:rPr>
                <w:bCs/>
                <w:sz w:val="28"/>
                <w:szCs w:val="28"/>
              </w:rPr>
              <w:t>их</w:t>
            </w:r>
            <w:r w:rsidRPr="00CD2039">
              <w:rPr>
                <w:bCs/>
                <w:sz w:val="28"/>
                <w:szCs w:val="28"/>
              </w:rPr>
              <w:t xml:space="preserve">  аудитории для проведения занятий; расп</w:t>
            </w:r>
            <w:r w:rsidRPr="00CD2039">
              <w:rPr>
                <w:bCs/>
                <w:sz w:val="28"/>
                <w:szCs w:val="28"/>
              </w:rPr>
              <w:t>о</w:t>
            </w:r>
            <w:r w:rsidRPr="00CD2039">
              <w:rPr>
                <w:bCs/>
                <w:sz w:val="28"/>
                <w:szCs w:val="28"/>
              </w:rPr>
              <w:lastRenderedPageBreak/>
              <w:t>лагающи</w:t>
            </w:r>
            <w:r>
              <w:rPr>
                <w:bCs/>
                <w:sz w:val="28"/>
                <w:szCs w:val="28"/>
              </w:rPr>
              <w:t>х</w:t>
            </w:r>
            <w:r w:rsidRPr="00CD2039">
              <w:rPr>
                <w:bCs/>
                <w:sz w:val="28"/>
                <w:szCs w:val="28"/>
              </w:rPr>
              <w:t xml:space="preserve"> методическими разработками по н</w:t>
            </w:r>
            <w:r w:rsidRPr="00CD2039">
              <w:rPr>
                <w:bCs/>
                <w:sz w:val="28"/>
                <w:szCs w:val="28"/>
              </w:rPr>
              <w:t>а</w:t>
            </w:r>
            <w:r w:rsidRPr="00CD2039">
              <w:rPr>
                <w:bCs/>
                <w:sz w:val="28"/>
                <w:szCs w:val="28"/>
              </w:rPr>
              <w:t>ставничеству.</w:t>
            </w:r>
          </w:p>
          <w:p w:rsidR="002F3C93" w:rsidRPr="00FE1521" w:rsidRDefault="002F3C93" w:rsidP="002F3C93">
            <w:pPr>
              <w:jc w:val="both"/>
              <w:rPr>
                <w:sz w:val="28"/>
                <w:szCs w:val="28"/>
              </w:rPr>
            </w:pPr>
            <w:r w:rsidRPr="000E0D47">
              <w:rPr>
                <w:b/>
                <w:sz w:val="28"/>
                <w:szCs w:val="28"/>
              </w:rPr>
              <w:t xml:space="preserve">Нормативно-правовое обеспечение проекта – </w:t>
            </w:r>
            <w:r w:rsidRPr="003A77DD">
              <w:rPr>
                <w:sz w:val="28"/>
                <w:szCs w:val="28"/>
              </w:rPr>
              <w:t xml:space="preserve">реализация проекта будет осуществляться </w:t>
            </w:r>
            <w:r>
              <w:rPr>
                <w:sz w:val="28"/>
                <w:szCs w:val="28"/>
              </w:rPr>
              <w:t>в</w:t>
            </w:r>
            <w:r w:rsidRPr="003A77DD">
              <w:rPr>
                <w:sz w:val="28"/>
                <w:szCs w:val="28"/>
              </w:rPr>
              <w:t xml:space="preserve"> соо</w:t>
            </w:r>
            <w:r w:rsidRPr="003A77DD">
              <w:rPr>
                <w:sz w:val="28"/>
                <w:szCs w:val="28"/>
              </w:rPr>
              <w:t>т</w:t>
            </w:r>
            <w:r w:rsidRPr="003A77DD">
              <w:rPr>
                <w:sz w:val="28"/>
                <w:szCs w:val="28"/>
              </w:rPr>
              <w:t>ветствии с нормативно-правовой базой, регл</w:t>
            </w:r>
            <w:r w:rsidRPr="003A77DD">
              <w:rPr>
                <w:sz w:val="28"/>
                <w:szCs w:val="28"/>
              </w:rPr>
              <w:t>а</w:t>
            </w:r>
            <w:r w:rsidRPr="003A77DD">
              <w:rPr>
                <w:sz w:val="28"/>
                <w:szCs w:val="28"/>
              </w:rPr>
              <w:t>ментирующей образовательную деятельность в РФ (Федеральный закон от 29 декабря 2012 г. N 273-ФЗ "Об образовании в Российской Федер</w:t>
            </w:r>
            <w:r w:rsidRPr="003A77DD">
              <w:rPr>
                <w:sz w:val="28"/>
                <w:szCs w:val="28"/>
              </w:rPr>
              <w:t>а</w:t>
            </w:r>
            <w:r w:rsidRPr="003A77DD">
              <w:rPr>
                <w:sz w:val="28"/>
                <w:szCs w:val="28"/>
              </w:rPr>
              <w:t xml:space="preserve">ции", </w:t>
            </w:r>
            <w:r>
              <w:rPr>
                <w:sz w:val="28"/>
                <w:szCs w:val="28"/>
              </w:rPr>
              <w:t>ф</w:t>
            </w:r>
            <w:r w:rsidRPr="003A77DD">
              <w:rPr>
                <w:sz w:val="28"/>
                <w:szCs w:val="28"/>
              </w:rPr>
              <w:t>едеральные государственные образов</w:t>
            </w:r>
            <w:r w:rsidRPr="003A77DD">
              <w:rPr>
                <w:sz w:val="28"/>
                <w:szCs w:val="28"/>
              </w:rPr>
              <w:t>а</w:t>
            </w:r>
            <w:r w:rsidRPr="003A77DD">
              <w:rPr>
                <w:sz w:val="28"/>
                <w:szCs w:val="28"/>
              </w:rPr>
              <w:t>тельные стандарты начального общего образов</w:t>
            </w:r>
            <w:r w:rsidRPr="003A77DD">
              <w:rPr>
                <w:sz w:val="28"/>
                <w:szCs w:val="28"/>
              </w:rPr>
              <w:t>а</w:t>
            </w:r>
            <w:r w:rsidRPr="003A77DD">
              <w:rPr>
                <w:sz w:val="28"/>
                <w:szCs w:val="28"/>
              </w:rPr>
              <w:t>ния, основного общего образования, среднего общего образования</w:t>
            </w:r>
            <w:r>
              <w:rPr>
                <w:sz w:val="28"/>
                <w:szCs w:val="28"/>
              </w:rPr>
              <w:t>)</w:t>
            </w:r>
            <w:r w:rsidRPr="003A77D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</w:t>
            </w:r>
            <w:r w:rsidRPr="003A77DD">
              <w:rPr>
                <w:sz w:val="28"/>
                <w:szCs w:val="28"/>
              </w:rPr>
              <w:t>удут работать с использ</w:t>
            </w:r>
            <w:r w:rsidRPr="003A77DD">
              <w:rPr>
                <w:sz w:val="28"/>
                <w:szCs w:val="28"/>
              </w:rPr>
              <w:t>о</w:t>
            </w:r>
            <w:r w:rsidRPr="003A77DD">
              <w:rPr>
                <w:sz w:val="28"/>
                <w:szCs w:val="28"/>
              </w:rPr>
              <w:t>ванием положения об инновационной деятельн</w:t>
            </w:r>
            <w:r w:rsidRPr="003A77DD">
              <w:rPr>
                <w:sz w:val="28"/>
                <w:szCs w:val="28"/>
              </w:rPr>
              <w:t>о</w:t>
            </w:r>
            <w:r w:rsidRPr="003A77DD">
              <w:rPr>
                <w:sz w:val="28"/>
                <w:szCs w:val="28"/>
              </w:rPr>
              <w:t>сти МСО г. Ярославля, документов,  регламент</w:t>
            </w:r>
            <w:r w:rsidRPr="003A77DD">
              <w:rPr>
                <w:sz w:val="28"/>
                <w:szCs w:val="28"/>
              </w:rPr>
              <w:t>и</w:t>
            </w:r>
            <w:r w:rsidRPr="003A77DD">
              <w:rPr>
                <w:sz w:val="28"/>
                <w:szCs w:val="28"/>
              </w:rPr>
              <w:t>рующих нормотворческую деятельность общео</w:t>
            </w:r>
            <w:r w:rsidRPr="003A77DD">
              <w:rPr>
                <w:sz w:val="28"/>
                <w:szCs w:val="28"/>
              </w:rPr>
              <w:t>б</w:t>
            </w:r>
            <w:r w:rsidRPr="003A77DD">
              <w:rPr>
                <w:sz w:val="28"/>
                <w:szCs w:val="28"/>
              </w:rPr>
              <w:t>разовательного учреждения.</w:t>
            </w:r>
          </w:p>
        </w:tc>
      </w:tr>
      <w:tr w:rsidR="002F3C93" w:rsidTr="003126E6">
        <w:tc>
          <w:tcPr>
            <w:tcW w:w="704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5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Описание ожида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мых инновацио</w:t>
            </w:r>
            <w:r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</w:rPr>
              <w:t>ных продуктов: полнота описания продуктов</w:t>
            </w:r>
          </w:p>
        </w:tc>
        <w:tc>
          <w:tcPr>
            <w:tcW w:w="6237" w:type="dxa"/>
          </w:tcPr>
          <w:p w:rsidR="002F3C93" w:rsidRDefault="002F3C93" w:rsidP="002F3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E3F34">
              <w:rPr>
                <w:sz w:val="28"/>
                <w:szCs w:val="28"/>
              </w:rPr>
              <w:t xml:space="preserve">Методические рекомендации по внедрению различных </w:t>
            </w:r>
            <w:r w:rsidR="00315AED">
              <w:rPr>
                <w:sz w:val="28"/>
                <w:szCs w:val="28"/>
              </w:rPr>
              <w:t xml:space="preserve">моделей </w:t>
            </w:r>
            <w:r w:rsidRPr="006E3F34">
              <w:rPr>
                <w:sz w:val="28"/>
                <w:szCs w:val="28"/>
              </w:rPr>
              <w:t>наставничества в школе.</w:t>
            </w:r>
          </w:p>
          <w:p w:rsidR="00315AED" w:rsidRPr="006E3F34" w:rsidRDefault="00315AED" w:rsidP="002F3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15AED">
              <w:rPr>
                <w:sz w:val="28"/>
                <w:szCs w:val="28"/>
              </w:rPr>
              <w:t>Методические рекомендации по использов</w:t>
            </w:r>
            <w:r w:rsidRPr="00315AED">
              <w:rPr>
                <w:sz w:val="28"/>
                <w:szCs w:val="28"/>
              </w:rPr>
              <w:t>а</w:t>
            </w:r>
            <w:r w:rsidRPr="00315AED">
              <w:rPr>
                <w:sz w:val="28"/>
                <w:szCs w:val="28"/>
              </w:rPr>
              <w:t>нию</w:t>
            </w:r>
            <w:r>
              <w:t xml:space="preserve"> </w:t>
            </w:r>
            <w:r>
              <w:rPr>
                <w:color w:val="000000"/>
                <w:sz w:val="27"/>
                <w:szCs w:val="27"/>
              </w:rPr>
              <w:t>цифровой информационно-коммуникационной среды наставничества для межшкольного взаим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действия и обмена опытом</w:t>
            </w:r>
            <w:r w:rsidR="00106D94">
              <w:rPr>
                <w:color w:val="000000"/>
                <w:sz w:val="27"/>
                <w:szCs w:val="27"/>
              </w:rPr>
              <w:t>.</w:t>
            </w:r>
          </w:p>
          <w:p w:rsidR="002F3C93" w:rsidRDefault="002F3C93" w:rsidP="00315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E3F34">
              <w:rPr>
                <w:sz w:val="28"/>
                <w:szCs w:val="28"/>
              </w:rPr>
              <w:t>Необходимые локальные акты</w:t>
            </w:r>
            <w:r>
              <w:rPr>
                <w:sz w:val="28"/>
                <w:szCs w:val="28"/>
              </w:rPr>
              <w:t xml:space="preserve">, </w:t>
            </w:r>
            <w:r w:rsidRPr="006E3F34">
              <w:rPr>
                <w:sz w:val="28"/>
                <w:szCs w:val="28"/>
              </w:rPr>
              <w:t>регламент</w:t>
            </w:r>
            <w:r w:rsidRPr="006E3F34">
              <w:rPr>
                <w:sz w:val="28"/>
                <w:szCs w:val="28"/>
              </w:rPr>
              <w:t>и</w:t>
            </w:r>
            <w:r w:rsidRPr="006E3F34">
              <w:rPr>
                <w:sz w:val="28"/>
                <w:szCs w:val="28"/>
              </w:rPr>
              <w:t>рующие организацию различных сторон наста</w:t>
            </w:r>
            <w:r w:rsidRPr="006E3F34">
              <w:rPr>
                <w:sz w:val="28"/>
                <w:szCs w:val="28"/>
              </w:rPr>
              <w:t>в</w:t>
            </w:r>
            <w:r w:rsidRPr="006E3F34">
              <w:rPr>
                <w:sz w:val="28"/>
                <w:szCs w:val="28"/>
              </w:rPr>
              <w:t>ничества в школе</w:t>
            </w:r>
            <w:r>
              <w:rPr>
                <w:sz w:val="28"/>
                <w:szCs w:val="28"/>
              </w:rPr>
              <w:t>.</w:t>
            </w:r>
          </w:p>
          <w:p w:rsidR="002F3C93" w:rsidRPr="00FC3555" w:rsidRDefault="002F3C93" w:rsidP="002F3C9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4.Трансляция опыта на уровне МСО.</w:t>
            </w:r>
          </w:p>
        </w:tc>
      </w:tr>
      <w:tr w:rsidR="002F3C93" w:rsidTr="003126E6">
        <w:tc>
          <w:tcPr>
            <w:tcW w:w="704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Возможные риски при реализации проекта (програ</w:t>
            </w:r>
            <w:r>
              <w:rPr>
                <w:b/>
                <w:bCs/>
                <w:sz w:val="28"/>
                <w:szCs w:val="28"/>
              </w:rPr>
              <w:t>м</w:t>
            </w:r>
            <w:r>
              <w:rPr>
                <w:b/>
                <w:bCs/>
                <w:sz w:val="28"/>
                <w:szCs w:val="28"/>
              </w:rPr>
              <w:t>мы) и предложения организаци</w:t>
            </w:r>
            <w:proofErr w:type="gramStart"/>
            <w:r>
              <w:rPr>
                <w:b/>
                <w:bCs/>
                <w:sz w:val="28"/>
                <w:szCs w:val="28"/>
              </w:rPr>
              <w:t>и-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сои</w:t>
            </w:r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кателя по способам их преодоления</w:t>
            </w:r>
          </w:p>
        </w:tc>
        <w:tc>
          <w:tcPr>
            <w:tcW w:w="6237" w:type="dxa"/>
          </w:tcPr>
          <w:p w:rsidR="002F3C93" w:rsidRPr="0032404E" w:rsidRDefault="002F3C93" w:rsidP="002F3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2404E">
              <w:rPr>
                <w:sz w:val="28"/>
                <w:szCs w:val="28"/>
              </w:rPr>
              <w:t>Недостаточный уровень мотивации педагогов-наставников на эту деятельность. Формальность в отношении к обязанностям наставника.</w:t>
            </w:r>
          </w:p>
          <w:p w:rsidR="002F3C93" w:rsidRPr="0032404E" w:rsidRDefault="002F3C93" w:rsidP="002F3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2404E">
              <w:rPr>
                <w:sz w:val="28"/>
                <w:szCs w:val="28"/>
              </w:rPr>
              <w:t>Отсутствие материального поощрения за  раб</w:t>
            </w:r>
            <w:r w:rsidRPr="0032404E">
              <w:rPr>
                <w:sz w:val="28"/>
                <w:szCs w:val="28"/>
              </w:rPr>
              <w:t>о</w:t>
            </w:r>
            <w:r w:rsidRPr="0032404E">
              <w:rPr>
                <w:sz w:val="28"/>
                <w:szCs w:val="28"/>
              </w:rPr>
              <w:t>ту, связанную с наставничеством.</w:t>
            </w:r>
          </w:p>
          <w:p w:rsidR="002F3C93" w:rsidRPr="0032404E" w:rsidRDefault="002F3C93" w:rsidP="002F3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32404E">
              <w:rPr>
                <w:sz w:val="28"/>
                <w:szCs w:val="28"/>
              </w:rPr>
              <w:t>Технические возможности организации для создания единой базы наставников.</w:t>
            </w:r>
          </w:p>
          <w:p w:rsidR="002F3C93" w:rsidRPr="00303AB4" w:rsidRDefault="00106D94" w:rsidP="002F3C93">
            <w:pPr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C93">
              <w:rPr>
                <w:sz w:val="28"/>
                <w:szCs w:val="28"/>
              </w:rPr>
              <w:t>Минимизация рисков связана с организацией системы мониторинга, которая связана с изуч</w:t>
            </w:r>
            <w:r w:rsidR="002F3C93">
              <w:rPr>
                <w:sz w:val="28"/>
                <w:szCs w:val="28"/>
              </w:rPr>
              <w:t>е</w:t>
            </w:r>
            <w:r w:rsidR="002F3C93">
              <w:rPr>
                <w:sz w:val="28"/>
                <w:szCs w:val="28"/>
              </w:rPr>
              <w:t>нием внешних и внутренних факторов деятельн</w:t>
            </w:r>
            <w:r w:rsidR="002F3C93">
              <w:rPr>
                <w:sz w:val="28"/>
                <w:szCs w:val="28"/>
              </w:rPr>
              <w:t>о</w:t>
            </w:r>
            <w:r w:rsidR="002F3C93">
              <w:rPr>
                <w:sz w:val="28"/>
                <w:szCs w:val="28"/>
              </w:rPr>
              <w:t>сти наставнических пар и корректировкой этой деятельности, применении различных способов стимулирования сотрудников.</w:t>
            </w:r>
          </w:p>
        </w:tc>
      </w:tr>
      <w:tr w:rsidR="002F3C93" w:rsidTr="003126E6">
        <w:tc>
          <w:tcPr>
            <w:tcW w:w="704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Изменения в МСО, ожидаемые от ре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лизации проекта</w:t>
            </w:r>
          </w:p>
        </w:tc>
        <w:tc>
          <w:tcPr>
            <w:tcW w:w="6237" w:type="dxa"/>
          </w:tcPr>
          <w:p w:rsidR="002F3C93" w:rsidRPr="0066503B" w:rsidRDefault="002F3C93" w:rsidP="002F3C93">
            <w:pPr>
              <w:jc w:val="both"/>
              <w:rPr>
                <w:sz w:val="28"/>
                <w:szCs w:val="28"/>
              </w:rPr>
            </w:pPr>
            <w:r w:rsidRPr="0066503B">
              <w:rPr>
                <w:sz w:val="28"/>
                <w:szCs w:val="28"/>
              </w:rPr>
              <w:t>-</w:t>
            </w:r>
            <w:r w:rsidR="00106D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66503B">
              <w:rPr>
                <w:sz w:val="28"/>
                <w:szCs w:val="28"/>
              </w:rPr>
              <w:t>оздание единого нормативно-правового поля за счет внедрения един</w:t>
            </w:r>
            <w:r>
              <w:rPr>
                <w:sz w:val="28"/>
                <w:szCs w:val="28"/>
              </w:rPr>
              <w:t>ых локальных актов;</w:t>
            </w:r>
          </w:p>
          <w:p w:rsidR="002F3C93" w:rsidRPr="0066503B" w:rsidRDefault="002F3C93" w:rsidP="002F3C93">
            <w:pPr>
              <w:jc w:val="both"/>
              <w:rPr>
                <w:sz w:val="28"/>
                <w:szCs w:val="28"/>
              </w:rPr>
            </w:pPr>
            <w:r w:rsidRPr="0066503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сформированы условия для формирования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</w:t>
            </w:r>
            <w:r w:rsidRPr="0066503B">
              <w:rPr>
                <w:sz w:val="28"/>
                <w:szCs w:val="28"/>
              </w:rPr>
              <w:t xml:space="preserve"> банка наставников с эффективн</w:t>
            </w:r>
            <w:r w:rsidRPr="0066503B">
              <w:rPr>
                <w:sz w:val="28"/>
                <w:szCs w:val="28"/>
              </w:rPr>
              <w:t>ы</w:t>
            </w:r>
            <w:r w:rsidRPr="0066503B">
              <w:rPr>
                <w:sz w:val="28"/>
                <w:szCs w:val="28"/>
              </w:rPr>
              <w:t>ми практиками;</w:t>
            </w:r>
          </w:p>
          <w:p w:rsidR="002F3C93" w:rsidRPr="0066503B" w:rsidRDefault="002F3C93" w:rsidP="002F3C93">
            <w:pPr>
              <w:jc w:val="both"/>
              <w:rPr>
                <w:sz w:val="28"/>
                <w:szCs w:val="28"/>
              </w:rPr>
            </w:pPr>
            <w:r w:rsidRPr="0066503B">
              <w:rPr>
                <w:sz w:val="28"/>
                <w:szCs w:val="28"/>
              </w:rPr>
              <w:t>- методическое сопровождение деятельности п</w:t>
            </w:r>
            <w:r w:rsidRPr="0066503B">
              <w:rPr>
                <w:sz w:val="28"/>
                <w:szCs w:val="28"/>
              </w:rPr>
              <w:t>е</w:t>
            </w:r>
            <w:r w:rsidRPr="0066503B">
              <w:rPr>
                <w:sz w:val="28"/>
                <w:szCs w:val="28"/>
              </w:rPr>
              <w:t>дагогов-наставников, через разработку рекоме</w:t>
            </w:r>
            <w:r w:rsidRPr="0066503B">
              <w:rPr>
                <w:sz w:val="28"/>
                <w:szCs w:val="28"/>
              </w:rPr>
              <w:t>н</w:t>
            </w:r>
            <w:r w:rsidRPr="0066503B">
              <w:rPr>
                <w:sz w:val="28"/>
                <w:szCs w:val="28"/>
              </w:rPr>
              <w:lastRenderedPageBreak/>
              <w:t>даций.</w:t>
            </w:r>
          </w:p>
        </w:tc>
      </w:tr>
      <w:tr w:rsidR="002F3C93" w:rsidTr="003126E6">
        <w:tc>
          <w:tcPr>
            <w:tcW w:w="704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35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Предложения по распространению и внедрению резул</w:t>
            </w:r>
            <w:r>
              <w:rPr>
                <w:b/>
                <w:bCs/>
                <w:sz w:val="28"/>
                <w:szCs w:val="28"/>
              </w:rPr>
              <w:t>ь</w:t>
            </w:r>
            <w:r>
              <w:rPr>
                <w:b/>
                <w:bCs/>
                <w:sz w:val="28"/>
                <w:szCs w:val="28"/>
              </w:rPr>
              <w:t>татов проекта в МСО</w:t>
            </w:r>
          </w:p>
        </w:tc>
        <w:tc>
          <w:tcPr>
            <w:tcW w:w="6237" w:type="dxa"/>
          </w:tcPr>
          <w:p w:rsidR="002F3C93" w:rsidRPr="00104824" w:rsidRDefault="002F3C93" w:rsidP="002F3C93">
            <w:pPr>
              <w:jc w:val="both"/>
              <w:rPr>
                <w:sz w:val="28"/>
                <w:szCs w:val="28"/>
              </w:rPr>
            </w:pPr>
            <w:r w:rsidRPr="00104824">
              <w:rPr>
                <w:sz w:val="28"/>
                <w:szCs w:val="28"/>
              </w:rPr>
              <w:t>-</w:t>
            </w:r>
            <w:r w:rsidR="00106D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04824">
              <w:rPr>
                <w:sz w:val="28"/>
                <w:szCs w:val="28"/>
              </w:rPr>
              <w:t>убликации по теме проекта, поддержка прое</w:t>
            </w:r>
            <w:r w:rsidRPr="00104824">
              <w:rPr>
                <w:sz w:val="28"/>
                <w:szCs w:val="28"/>
              </w:rPr>
              <w:t>к</w:t>
            </w:r>
            <w:r w:rsidRPr="00104824">
              <w:rPr>
                <w:sz w:val="28"/>
                <w:szCs w:val="28"/>
              </w:rPr>
              <w:t>та на сайтах образоват</w:t>
            </w:r>
            <w:bookmarkStart w:id="0" w:name="_GoBack"/>
            <w:bookmarkEnd w:id="0"/>
            <w:r w:rsidRPr="00104824">
              <w:rPr>
                <w:sz w:val="28"/>
                <w:szCs w:val="28"/>
              </w:rPr>
              <w:t>ельн</w:t>
            </w:r>
            <w:r>
              <w:rPr>
                <w:sz w:val="28"/>
                <w:szCs w:val="28"/>
              </w:rPr>
              <w:t>ых</w:t>
            </w:r>
            <w:r w:rsidRPr="00104824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й;</w:t>
            </w:r>
          </w:p>
          <w:p w:rsidR="002F3C93" w:rsidRPr="00104824" w:rsidRDefault="002F3C93" w:rsidP="002F3C93">
            <w:pPr>
              <w:jc w:val="both"/>
              <w:rPr>
                <w:sz w:val="28"/>
                <w:szCs w:val="28"/>
              </w:rPr>
            </w:pPr>
            <w:r w:rsidRPr="00104824">
              <w:rPr>
                <w:sz w:val="28"/>
                <w:szCs w:val="28"/>
              </w:rPr>
              <w:t xml:space="preserve">- проведение </w:t>
            </w:r>
            <w:r>
              <w:rPr>
                <w:sz w:val="28"/>
                <w:szCs w:val="28"/>
              </w:rPr>
              <w:t xml:space="preserve">методических мероприятий </w:t>
            </w:r>
            <w:r w:rsidRPr="00104824">
              <w:rPr>
                <w:sz w:val="28"/>
                <w:szCs w:val="28"/>
              </w:rPr>
              <w:t>по теме проекта на муниципальном уровне</w:t>
            </w:r>
            <w:r>
              <w:rPr>
                <w:sz w:val="28"/>
                <w:szCs w:val="28"/>
              </w:rPr>
              <w:t>.</w:t>
            </w:r>
          </w:p>
        </w:tc>
      </w:tr>
      <w:tr w:rsidR="002F3C93" w:rsidTr="003126E6">
        <w:tc>
          <w:tcPr>
            <w:tcW w:w="704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Исполнители и партнеры проекта</w:t>
            </w:r>
          </w:p>
        </w:tc>
        <w:tc>
          <w:tcPr>
            <w:tcW w:w="6237" w:type="dxa"/>
          </w:tcPr>
          <w:p w:rsidR="002F3C93" w:rsidRDefault="002F3C93" w:rsidP="002F3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Муниципальное общеобразовательное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«Средняя школа № 25 имени Александра </w:t>
            </w:r>
            <w:proofErr w:type="spellStart"/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>» («Средняя школа № 25 имени Алексан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ра </w:t>
            </w:r>
            <w:proofErr w:type="spellStart"/>
            <w:r>
              <w:rPr>
                <w:sz w:val="28"/>
                <w:szCs w:val="28"/>
              </w:rPr>
              <w:t>Сивагина</w:t>
            </w:r>
            <w:proofErr w:type="spellEnd"/>
            <w:r>
              <w:rPr>
                <w:sz w:val="28"/>
                <w:szCs w:val="28"/>
              </w:rPr>
              <w:t>»);</w:t>
            </w:r>
          </w:p>
          <w:p w:rsidR="002F3C93" w:rsidRDefault="002F3C93" w:rsidP="002F3C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672C">
              <w:rPr>
                <w:sz w:val="28"/>
                <w:szCs w:val="28"/>
              </w:rPr>
              <w:t>Муниципальное общеобразовательное учрежд</w:t>
            </w:r>
            <w:r w:rsidRPr="000B672C">
              <w:rPr>
                <w:sz w:val="28"/>
                <w:szCs w:val="28"/>
              </w:rPr>
              <w:t>е</w:t>
            </w:r>
            <w:r w:rsidRPr="000B672C">
              <w:rPr>
                <w:sz w:val="28"/>
                <w:szCs w:val="28"/>
              </w:rPr>
              <w:t>ние «Средняя школа № 37 с углубленным изуч</w:t>
            </w:r>
            <w:r w:rsidRPr="000B672C">
              <w:rPr>
                <w:sz w:val="28"/>
                <w:szCs w:val="28"/>
              </w:rPr>
              <w:t>е</w:t>
            </w:r>
            <w:r w:rsidRPr="000B672C">
              <w:rPr>
                <w:sz w:val="28"/>
                <w:szCs w:val="28"/>
              </w:rPr>
              <w:t>нием английского языка»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B672C" w:rsidRDefault="000B672C" w:rsidP="0032404E">
      <w:pPr>
        <w:jc w:val="both"/>
        <w:rPr>
          <w:b/>
          <w:bCs/>
          <w:sz w:val="28"/>
          <w:szCs w:val="28"/>
        </w:rPr>
      </w:pPr>
    </w:p>
    <w:sectPr w:rsidR="000B672C" w:rsidSect="005E275F">
      <w:pgSz w:w="11906" w:h="16838" w:code="9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9A4239"/>
    <w:multiLevelType w:val="singleLevel"/>
    <w:tmpl w:val="D19A423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1054C89"/>
    <w:multiLevelType w:val="hybridMultilevel"/>
    <w:tmpl w:val="F79E2E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8A0780"/>
    <w:multiLevelType w:val="hybridMultilevel"/>
    <w:tmpl w:val="9D949D6A"/>
    <w:lvl w:ilvl="0" w:tplc="D7BAB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9670C0"/>
    <w:multiLevelType w:val="hybridMultilevel"/>
    <w:tmpl w:val="BD82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A0B01"/>
    <w:multiLevelType w:val="hybridMultilevel"/>
    <w:tmpl w:val="CFC0B03C"/>
    <w:lvl w:ilvl="0" w:tplc="51545EB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914CB3"/>
    <w:multiLevelType w:val="hybridMultilevel"/>
    <w:tmpl w:val="0E5C1F3A"/>
    <w:lvl w:ilvl="0" w:tplc="18E43B2A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16BFD"/>
    <w:multiLevelType w:val="hybridMultilevel"/>
    <w:tmpl w:val="48F0A182"/>
    <w:lvl w:ilvl="0" w:tplc="A6245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0446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60E2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9682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0D7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5025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0EF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76D9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823D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DD53202"/>
    <w:multiLevelType w:val="hybridMultilevel"/>
    <w:tmpl w:val="B5CCE3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5958F8"/>
    <w:multiLevelType w:val="hybridMultilevel"/>
    <w:tmpl w:val="E8220734"/>
    <w:lvl w:ilvl="0" w:tplc="372AB4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FCC156C"/>
    <w:multiLevelType w:val="hybridMultilevel"/>
    <w:tmpl w:val="FF0AAEB2"/>
    <w:lvl w:ilvl="0" w:tplc="02D043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F189C"/>
    <w:multiLevelType w:val="hybridMultilevel"/>
    <w:tmpl w:val="A0043692"/>
    <w:lvl w:ilvl="0" w:tplc="090AF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7618C"/>
    <w:multiLevelType w:val="hybridMultilevel"/>
    <w:tmpl w:val="17DCC48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AF3B69"/>
    <w:multiLevelType w:val="hybridMultilevel"/>
    <w:tmpl w:val="D0BC7840"/>
    <w:lvl w:ilvl="0" w:tplc="EA04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C31F4"/>
    <w:multiLevelType w:val="hybridMultilevel"/>
    <w:tmpl w:val="8562A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272FD"/>
    <w:multiLevelType w:val="hybridMultilevel"/>
    <w:tmpl w:val="4394076A"/>
    <w:lvl w:ilvl="0" w:tplc="18E43B2A">
      <w:numFmt w:val="bullet"/>
      <w:lvlText w:val="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7432EA"/>
    <w:multiLevelType w:val="hybridMultilevel"/>
    <w:tmpl w:val="D7902D0C"/>
    <w:lvl w:ilvl="0" w:tplc="51545E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F545F"/>
    <w:multiLevelType w:val="hybridMultilevel"/>
    <w:tmpl w:val="05BC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86DE6"/>
    <w:multiLevelType w:val="hybridMultilevel"/>
    <w:tmpl w:val="E2486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E03CB"/>
    <w:multiLevelType w:val="multilevel"/>
    <w:tmpl w:val="845C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8F0B5F"/>
    <w:multiLevelType w:val="multilevel"/>
    <w:tmpl w:val="D1AA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AC00AB"/>
    <w:multiLevelType w:val="hybridMultilevel"/>
    <w:tmpl w:val="63AE9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7114D"/>
    <w:multiLevelType w:val="hybridMultilevel"/>
    <w:tmpl w:val="D0BA1A00"/>
    <w:lvl w:ilvl="0" w:tplc="DA405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AD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2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9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A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A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B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24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97131B"/>
    <w:multiLevelType w:val="hybridMultilevel"/>
    <w:tmpl w:val="564AC094"/>
    <w:lvl w:ilvl="0" w:tplc="090AFF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0138A6"/>
    <w:multiLevelType w:val="hybridMultilevel"/>
    <w:tmpl w:val="FC70DFFC"/>
    <w:lvl w:ilvl="0" w:tplc="51545E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4720A2"/>
    <w:multiLevelType w:val="hybridMultilevel"/>
    <w:tmpl w:val="3FD8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5795B"/>
    <w:multiLevelType w:val="hybridMultilevel"/>
    <w:tmpl w:val="CD8871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C4DC4"/>
    <w:multiLevelType w:val="hybridMultilevel"/>
    <w:tmpl w:val="3B60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F0D5B"/>
    <w:multiLevelType w:val="multilevel"/>
    <w:tmpl w:val="2C12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302D3F"/>
    <w:multiLevelType w:val="multilevel"/>
    <w:tmpl w:val="E544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58E648D"/>
    <w:multiLevelType w:val="hybridMultilevel"/>
    <w:tmpl w:val="60A2B7D4"/>
    <w:lvl w:ilvl="0" w:tplc="090AFF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5DB6CA8"/>
    <w:multiLevelType w:val="hybridMultilevel"/>
    <w:tmpl w:val="D0BA1A00"/>
    <w:lvl w:ilvl="0" w:tplc="DA405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AD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2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9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A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A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B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24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B44139"/>
    <w:multiLevelType w:val="multilevel"/>
    <w:tmpl w:val="B0BC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F56727"/>
    <w:multiLevelType w:val="hybridMultilevel"/>
    <w:tmpl w:val="42228526"/>
    <w:lvl w:ilvl="0" w:tplc="51545E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503FF2"/>
    <w:multiLevelType w:val="hybridMultilevel"/>
    <w:tmpl w:val="D4A2E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220E6F"/>
    <w:multiLevelType w:val="hybridMultilevel"/>
    <w:tmpl w:val="E59EA0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5693326"/>
    <w:multiLevelType w:val="multilevel"/>
    <w:tmpl w:val="E00A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107DB9"/>
    <w:multiLevelType w:val="multilevel"/>
    <w:tmpl w:val="1B70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B819A1"/>
    <w:multiLevelType w:val="hybridMultilevel"/>
    <w:tmpl w:val="C1288D9C"/>
    <w:lvl w:ilvl="0" w:tplc="0D6EA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A21B8"/>
    <w:multiLevelType w:val="hybridMultilevel"/>
    <w:tmpl w:val="AE9E5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981809"/>
    <w:multiLevelType w:val="multilevel"/>
    <w:tmpl w:val="8190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3B0B00"/>
    <w:multiLevelType w:val="hybridMultilevel"/>
    <w:tmpl w:val="F9C81590"/>
    <w:lvl w:ilvl="0" w:tplc="51545E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B1FB0"/>
    <w:multiLevelType w:val="hybridMultilevel"/>
    <w:tmpl w:val="B08C8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04A48"/>
    <w:multiLevelType w:val="hybridMultilevel"/>
    <w:tmpl w:val="CD88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85D0F"/>
    <w:multiLevelType w:val="hybridMultilevel"/>
    <w:tmpl w:val="C24ECB50"/>
    <w:lvl w:ilvl="0" w:tplc="51545EB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F9D71AB"/>
    <w:multiLevelType w:val="hybridMultilevel"/>
    <w:tmpl w:val="11C2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startOverride w:val="1"/>
    </w:lvlOverride>
  </w:num>
  <w:num w:numId="3">
    <w:abstractNumId w:val="22"/>
  </w:num>
  <w:num w:numId="4">
    <w:abstractNumId w:val="35"/>
  </w:num>
  <w:num w:numId="5">
    <w:abstractNumId w:val="28"/>
  </w:num>
  <w:num w:numId="6">
    <w:abstractNumId w:val="33"/>
  </w:num>
  <w:num w:numId="7">
    <w:abstractNumId w:val="16"/>
  </w:num>
  <w:num w:numId="8">
    <w:abstractNumId w:val="3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8"/>
  </w:num>
  <w:num w:numId="13">
    <w:abstractNumId w:val="6"/>
  </w:num>
  <w:num w:numId="14">
    <w:abstractNumId w:val="11"/>
  </w:num>
  <w:num w:numId="15">
    <w:abstractNumId w:val="12"/>
  </w:num>
  <w:num w:numId="16">
    <w:abstractNumId w:val="27"/>
  </w:num>
  <w:num w:numId="17">
    <w:abstractNumId w:val="39"/>
  </w:num>
  <w:num w:numId="18">
    <w:abstractNumId w:val="18"/>
  </w:num>
  <w:num w:numId="19">
    <w:abstractNumId w:val="31"/>
  </w:num>
  <w:num w:numId="20">
    <w:abstractNumId w:val="1"/>
  </w:num>
  <w:num w:numId="21">
    <w:abstractNumId w:val="17"/>
  </w:num>
  <w:num w:numId="22">
    <w:abstractNumId w:val="24"/>
  </w:num>
  <w:num w:numId="23">
    <w:abstractNumId w:val="3"/>
  </w:num>
  <w:num w:numId="24">
    <w:abstractNumId w:val="7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9"/>
  </w:num>
  <w:num w:numId="28">
    <w:abstractNumId w:val="41"/>
  </w:num>
  <w:num w:numId="29">
    <w:abstractNumId w:val="10"/>
  </w:num>
  <w:num w:numId="30">
    <w:abstractNumId w:val="20"/>
  </w:num>
  <w:num w:numId="31">
    <w:abstractNumId w:val="37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9"/>
  </w:num>
  <w:num w:numId="35">
    <w:abstractNumId w:val="44"/>
  </w:num>
  <w:num w:numId="36">
    <w:abstractNumId w:val="40"/>
  </w:num>
  <w:num w:numId="37">
    <w:abstractNumId w:val="43"/>
  </w:num>
  <w:num w:numId="38">
    <w:abstractNumId w:val="32"/>
  </w:num>
  <w:num w:numId="39">
    <w:abstractNumId w:val="5"/>
  </w:num>
  <w:num w:numId="40">
    <w:abstractNumId w:val="14"/>
  </w:num>
  <w:num w:numId="41">
    <w:abstractNumId w:val="4"/>
  </w:num>
  <w:num w:numId="42">
    <w:abstractNumId w:val="15"/>
  </w:num>
  <w:num w:numId="43">
    <w:abstractNumId w:val="23"/>
  </w:num>
  <w:num w:numId="44">
    <w:abstractNumId w:val="19"/>
  </w:num>
  <w:num w:numId="45">
    <w:abstractNumId w:val="42"/>
  </w:num>
  <w:num w:numId="46">
    <w:abstractNumId w:val="25"/>
  </w:num>
  <w:num w:numId="47">
    <w:abstractNumId w:val="2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20692F"/>
    <w:rsid w:val="0000315D"/>
    <w:rsid w:val="00023CAF"/>
    <w:rsid w:val="0003092A"/>
    <w:rsid w:val="00031B07"/>
    <w:rsid w:val="00063B9B"/>
    <w:rsid w:val="00066039"/>
    <w:rsid w:val="00067D46"/>
    <w:rsid w:val="000731E3"/>
    <w:rsid w:val="000740A4"/>
    <w:rsid w:val="00086C0C"/>
    <w:rsid w:val="00096158"/>
    <w:rsid w:val="000A699D"/>
    <w:rsid w:val="000B4068"/>
    <w:rsid w:val="000B672C"/>
    <w:rsid w:val="000D19CF"/>
    <w:rsid w:val="000E0D47"/>
    <w:rsid w:val="000E5A18"/>
    <w:rsid w:val="00104824"/>
    <w:rsid w:val="001052F8"/>
    <w:rsid w:val="00106D94"/>
    <w:rsid w:val="00123B2D"/>
    <w:rsid w:val="00131060"/>
    <w:rsid w:val="00146A73"/>
    <w:rsid w:val="00152A1F"/>
    <w:rsid w:val="00162039"/>
    <w:rsid w:val="00177D28"/>
    <w:rsid w:val="0018222B"/>
    <w:rsid w:val="00183338"/>
    <w:rsid w:val="001B5A9E"/>
    <w:rsid w:val="001B6A6A"/>
    <w:rsid w:val="001B7C31"/>
    <w:rsid w:val="001E4007"/>
    <w:rsid w:val="001E7730"/>
    <w:rsid w:val="001F799F"/>
    <w:rsid w:val="00203556"/>
    <w:rsid w:val="0020692F"/>
    <w:rsid w:val="00207024"/>
    <w:rsid w:val="00224C23"/>
    <w:rsid w:val="002251CB"/>
    <w:rsid w:val="00231804"/>
    <w:rsid w:val="00237EE3"/>
    <w:rsid w:val="0024074F"/>
    <w:rsid w:val="00243D5F"/>
    <w:rsid w:val="002622EF"/>
    <w:rsid w:val="002700A3"/>
    <w:rsid w:val="00270169"/>
    <w:rsid w:val="0028542F"/>
    <w:rsid w:val="002966D8"/>
    <w:rsid w:val="002B20EC"/>
    <w:rsid w:val="002B7D55"/>
    <w:rsid w:val="002C06EA"/>
    <w:rsid w:val="002C2257"/>
    <w:rsid w:val="002C2436"/>
    <w:rsid w:val="002C3840"/>
    <w:rsid w:val="002E29E7"/>
    <w:rsid w:val="002F009A"/>
    <w:rsid w:val="002F3C93"/>
    <w:rsid w:val="002F604C"/>
    <w:rsid w:val="002F60E3"/>
    <w:rsid w:val="00303AB4"/>
    <w:rsid w:val="003050E4"/>
    <w:rsid w:val="003108EB"/>
    <w:rsid w:val="003126E6"/>
    <w:rsid w:val="003157B2"/>
    <w:rsid w:val="00315AED"/>
    <w:rsid w:val="00320063"/>
    <w:rsid w:val="0032404E"/>
    <w:rsid w:val="00330D96"/>
    <w:rsid w:val="003345FF"/>
    <w:rsid w:val="00354502"/>
    <w:rsid w:val="00380DE3"/>
    <w:rsid w:val="00394582"/>
    <w:rsid w:val="003A77DD"/>
    <w:rsid w:val="003B0BC0"/>
    <w:rsid w:val="003B49F8"/>
    <w:rsid w:val="003D3B14"/>
    <w:rsid w:val="003D70AC"/>
    <w:rsid w:val="00402D99"/>
    <w:rsid w:val="0046466D"/>
    <w:rsid w:val="00470F9C"/>
    <w:rsid w:val="00471335"/>
    <w:rsid w:val="00474842"/>
    <w:rsid w:val="00485178"/>
    <w:rsid w:val="004963A1"/>
    <w:rsid w:val="004B0761"/>
    <w:rsid w:val="004B084A"/>
    <w:rsid w:val="004B760E"/>
    <w:rsid w:val="004C3777"/>
    <w:rsid w:val="004E267E"/>
    <w:rsid w:val="0051312A"/>
    <w:rsid w:val="00521204"/>
    <w:rsid w:val="00533A31"/>
    <w:rsid w:val="00537B2E"/>
    <w:rsid w:val="005724C4"/>
    <w:rsid w:val="00587E05"/>
    <w:rsid w:val="0059159D"/>
    <w:rsid w:val="00592AE2"/>
    <w:rsid w:val="0059362B"/>
    <w:rsid w:val="005A11C6"/>
    <w:rsid w:val="005A4B7B"/>
    <w:rsid w:val="005B345D"/>
    <w:rsid w:val="005C7F86"/>
    <w:rsid w:val="005E19A1"/>
    <w:rsid w:val="005E275F"/>
    <w:rsid w:val="005E6E0B"/>
    <w:rsid w:val="00600DEF"/>
    <w:rsid w:val="00607054"/>
    <w:rsid w:val="006128AD"/>
    <w:rsid w:val="00634D63"/>
    <w:rsid w:val="00643599"/>
    <w:rsid w:val="00643737"/>
    <w:rsid w:val="006454D0"/>
    <w:rsid w:val="00654C2D"/>
    <w:rsid w:val="00660B61"/>
    <w:rsid w:val="0066503B"/>
    <w:rsid w:val="00685B1E"/>
    <w:rsid w:val="006968B7"/>
    <w:rsid w:val="006B23DD"/>
    <w:rsid w:val="006C15EC"/>
    <w:rsid w:val="006C6557"/>
    <w:rsid w:val="006D7BC3"/>
    <w:rsid w:val="006E3F34"/>
    <w:rsid w:val="006E4AB5"/>
    <w:rsid w:val="0072427B"/>
    <w:rsid w:val="00727920"/>
    <w:rsid w:val="00757CCA"/>
    <w:rsid w:val="00776A9A"/>
    <w:rsid w:val="007810EA"/>
    <w:rsid w:val="00786E75"/>
    <w:rsid w:val="007A37ED"/>
    <w:rsid w:val="007B1CC2"/>
    <w:rsid w:val="007B7229"/>
    <w:rsid w:val="007D2AD4"/>
    <w:rsid w:val="007E09F9"/>
    <w:rsid w:val="007E1619"/>
    <w:rsid w:val="007E69B8"/>
    <w:rsid w:val="007F4AA1"/>
    <w:rsid w:val="007F6514"/>
    <w:rsid w:val="008018B4"/>
    <w:rsid w:val="00803AAD"/>
    <w:rsid w:val="0081360D"/>
    <w:rsid w:val="0084034A"/>
    <w:rsid w:val="00846549"/>
    <w:rsid w:val="00853B61"/>
    <w:rsid w:val="008572DE"/>
    <w:rsid w:val="00865A92"/>
    <w:rsid w:val="008A3FF8"/>
    <w:rsid w:val="008A560F"/>
    <w:rsid w:val="008A7ADE"/>
    <w:rsid w:val="008D3846"/>
    <w:rsid w:val="008E1999"/>
    <w:rsid w:val="008F0E9F"/>
    <w:rsid w:val="008F1388"/>
    <w:rsid w:val="008F5F6E"/>
    <w:rsid w:val="009036D7"/>
    <w:rsid w:val="00910BE5"/>
    <w:rsid w:val="0091503E"/>
    <w:rsid w:val="00925D44"/>
    <w:rsid w:val="00933EAB"/>
    <w:rsid w:val="00955E57"/>
    <w:rsid w:val="0096073C"/>
    <w:rsid w:val="009653DD"/>
    <w:rsid w:val="00966439"/>
    <w:rsid w:val="00974AC4"/>
    <w:rsid w:val="00982445"/>
    <w:rsid w:val="009A2396"/>
    <w:rsid w:val="009B398B"/>
    <w:rsid w:val="009C401F"/>
    <w:rsid w:val="009C434E"/>
    <w:rsid w:val="009D0263"/>
    <w:rsid w:val="009E1808"/>
    <w:rsid w:val="009E3D9C"/>
    <w:rsid w:val="009E4E9A"/>
    <w:rsid w:val="009F4005"/>
    <w:rsid w:val="00A00C5E"/>
    <w:rsid w:val="00A25211"/>
    <w:rsid w:val="00A531AC"/>
    <w:rsid w:val="00A55611"/>
    <w:rsid w:val="00A64104"/>
    <w:rsid w:val="00A65A3A"/>
    <w:rsid w:val="00A703C2"/>
    <w:rsid w:val="00A71C19"/>
    <w:rsid w:val="00A75303"/>
    <w:rsid w:val="00AA23B9"/>
    <w:rsid w:val="00AA393A"/>
    <w:rsid w:val="00AA44B1"/>
    <w:rsid w:val="00AC5034"/>
    <w:rsid w:val="00AC5B6D"/>
    <w:rsid w:val="00AD5C7E"/>
    <w:rsid w:val="00AF310B"/>
    <w:rsid w:val="00B0302D"/>
    <w:rsid w:val="00B1083B"/>
    <w:rsid w:val="00B31FD7"/>
    <w:rsid w:val="00B33468"/>
    <w:rsid w:val="00B362A6"/>
    <w:rsid w:val="00B53802"/>
    <w:rsid w:val="00B64797"/>
    <w:rsid w:val="00B908A9"/>
    <w:rsid w:val="00BA2F10"/>
    <w:rsid w:val="00BA32E4"/>
    <w:rsid w:val="00BB1FD4"/>
    <w:rsid w:val="00BE2D6E"/>
    <w:rsid w:val="00C05A8B"/>
    <w:rsid w:val="00C21E0D"/>
    <w:rsid w:val="00C25FA1"/>
    <w:rsid w:val="00C46DEC"/>
    <w:rsid w:val="00C55601"/>
    <w:rsid w:val="00C67F96"/>
    <w:rsid w:val="00C73D84"/>
    <w:rsid w:val="00C742BE"/>
    <w:rsid w:val="00CA1F52"/>
    <w:rsid w:val="00CA3DA6"/>
    <w:rsid w:val="00CA75C5"/>
    <w:rsid w:val="00CB32D2"/>
    <w:rsid w:val="00CD2039"/>
    <w:rsid w:val="00CD433F"/>
    <w:rsid w:val="00CE3638"/>
    <w:rsid w:val="00CE776B"/>
    <w:rsid w:val="00D01065"/>
    <w:rsid w:val="00D04C8A"/>
    <w:rsid w:val="00D04F31"/>
    <w:rsid w:val="00D10304"/>
    <w:rsid w:val="00D23E73"/>
    <w:rsid w:val="00D33515"/>
    <w:rsid w:val="00D43C1A"/>
    <w:rsid w:val="00D63951"/>
    <w:rsid w:val="00D665A8"/>
    <w:rsid w:val="00D84CA6"/>
    <w:rsid w:val="00D927EA"/>
    <w:rsid w:val="00D972AA"/>
    <w:rsid w:val="00DA03CB"/>
    <w:rsid w:val="00DA48DA"/>
    <w:rsid w:val="00DB55AA"/>
    <w:rsid w:val="00DC5177"/>
    <w:rsid w:val="00DF54F6"/>
    <w:rsid w:val="00E03FDB"/>
    <w:rsid w:val="00E04CB2"/>
    <w:rsid w:val="00E214F6"/>
    <w:rsid w:val="00E236B2"/>
    <w:rsid w:val="00E2395C"/>
    <w:rsid w:val="00E934ED"/>
    <w:rsid w:val="00E94FDA"/>
    <w:rsid w:val="00EB62ED"/>
    <w:rsid w:val="00EC48CC"/>
    <w:rsid w:val="00EC6FDF"/>
    <w:rsid w:val="00ED24F4"/>
    <w:rsid w:val="00EF0DD1"/>
    <w:rsid w:val="00EF62C3"/>
    <w:rsid w:val="00F069DF"/>
    <w:rsid w:val="00F21B67"/>
    <w:rsid w:val="00F242B7"/>
    <w:rsid w:val="00F40DA0"/>
    <w:rsid w:val="00F43D27"/>
    <w:rsid w:val="00F45374"/>
    <w:rsid w:val="00F47E72"/>
    <w:rsid w:val="00FC3555"/>
    <w:rsid w:val="00FD6734"/>
    <w:rsid w:val="00FE1521"/>
    <w:rsid w:val="00FF1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10B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10B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10BE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C15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9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2792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27920"/>
    <w:rPr>
      <w:b/>
      <w:bCs/>
    </w:rPr>
  </w:style>
  <w:style w:type="paragraph" w:styleId="a6">
    <w:name w:val="List Paragraph"/>
    <w:basedOn w:val="a"/>
    <w:uiPriority w:val="34"/>
    <w:qFormat/>
    <w:rsid w:val="008D38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ey-valueitem-value">
    <w:name w:val="key-value__item-value"/>
    <w:basedOn w:val="a0"/>
    <w:rsid w:val="00F43D27"/>
  </w:style>
  <w:style w:type="character" w:styleId="a7">
    <w:name w:val="Emphasis"/>
    <w:basedOn w:val="a0"/>
    <w:uiPriority w:val="20"/>
    <w:qFormat/>
    <w:rsid w:val="00776A9A"/>
    <w:rPr>
      <w:i/>
      <w:iCs/>
    </w:rPr>
  </w:style>
  <w:style w:type="table" w:styleId="a8">
    <w:name w:val="Table Grid"/>
    <w:basedOn w:val="a1"/>
    <w:uiPriority w:val="59"/>
    <w:unhideWhenUsed/>
    <w:rsid w:val="00CA1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10B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0B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0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kitstart">
    <w:name w:val="ui_kit_start"/>
    <w:basedOn w:val="a"/>
    <w:rsid w:val="00910BE5"/>
    <w:pPr>
      <w:spacing w:before="100" w:beforeAutospacing="1" w:after="100" w:afterAutospacing="1"/>
    </w:pPr>
    <w:rPr>
      <w:sz w:val="24"/>
      <w:szCs w:val="24"/>
    </w:rPr>
  </w:style>
  <w:style w:type="paragraph" w:customStyle="1" w:styleId="msoaddress">
    <w:name w:val="msoaddress"/>
    <w:rsid w:val="004B760E"/>
    <w:pPr>
      <w:spacing w:after="0" w:line="240" w:lineRule="auto"/>
      <w:jc w:val="center"/>
    </w:pPr>
    <w:rPr>
      <w:rFonts w:ascii="Arial" w:eastAsia="MS Mincho" w:hAnsi="Arial" w:cs="Arial"/>
      <w:color w:val="000000"/>
      <w:kern w:val="28"/>
      <w:sz w:val="18"/>
      <w:szCs w:val="18"/>
      <w:lang w:eastAsia="ja-JP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F0E9F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6C15E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customStyle="1" w:styleId="markedcontent">
    <w:name w:val="markedcontent"/>
    <w:basedOn w:val="a0"/>
    <w:rsid w:val="008F5F6E"/>
  </w:style>
  <w:style w:type="character" w:styleId="a9">
    <w:name w:val="annotation reference"/>
    <w:basedOn w:val="a0"/>
    <w:uiPriority w:val="99"/>
    <w:semiHidden/>
    <w:unhideWhenUsed/>
    <w:rsid w:val="008A560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560F"/>
  </w:style>
  <w:style w:type="character" w:customStyle="1" w:styleId="ab">
    <w:name w:val="Текст примечания Знак"/>
    <w:basedOn w:val="a0"/>
    <w:link w:val="aa"/>
    <w:uiPriority w:val="99"/>
    <w:semiHidden/>
    <w:rsid w:val="008A5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A560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A56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A560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56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8D46-8B53-4408-8C5C-188C8D53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keywords>заявка</cp:keywords>
  <cp:lastModifiedBy>user</cp:lastModifiedBy>
  <cp:revision>4</cp:revision>
  <dcterms:created xsi:type="dcterms:W3CDTF">2023-06-06T12:01:00Z</dcterms:created>
  <dcterms:modified xsi:type="dcterms:W3CDTF">2023-12-26T07:17:00Z</dcterms:modified>
</cp:coreProperties>
</file>