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7A9" w:rsidRPr="00A05EF0" w:rsidRDefault="00A05EF0" w:rsidP="00A05EF0">
      <w:pPr>
        <w:pStyle w:val="a3"/>
        <w:spacing w:after="0" w:line="360" w:lineRule="auto"/>
        <w:ind w:left="0" w:firstLine="709"/>
        <w:rPr>
          <w:rFonts w:ascii="Times New Roman" w:hAnsi="Times New Roman"/>
          <w:sz w:val="28"/>
          <w:szCs w:val="28"/>
        </w:rPr>
      </w:pPr>
      <w:r w:rsidRPr="00A05EF0">
        <w:rPr>
          <w:rFonts w:ascii="Times New Roman" w:hAnsi="Times New Roman"/>
          <w:sz w:val="28"/>
          <w:szCs w:val="28"/>
        </w:rPr>
        <w:t>УДК 78.05</w:t>
      </w:r>
    </w:p>
    <w:p w:rsidR="00C35CC7" w:rsidRPr="00D307A9" w:rsidRDefault="00C35CC7" w:rsidP="00D307A9">
      <w:pPr>
        <w:pStyle w:val="a3"/>
        <w:spacing w:after="0" w:line="360" w:lineRule="auto"/>
        <w:ind w:left="0" w:firstLine="709"/>
        <w:jc w:val="center"/>
        <w:rPr>
          <w:rFonts w:ascii="Times New Roman" w:hAnsi="Times New Roman"/>
          <w:b/>
          <w:sz w:val="28"/>
          <w:szCs w:val="28"/>
        </w:rPr>
      </w:pPr>
      <w:r w:rsidRPr="00D307A9">
        <w:rPr>
          <w:rFonts w:ascii="Times New Roman" w:hAnsi="Times New Roman"/>
          <w:b/>
          <w:sz w:val="28"/>
          <w:szCs w:val="28"/>
        </w:rPr>
        <w:t xml:space="preserve">Развитие творческих способностей школьников в </w:t>
      </w:r>
      <w:r w:rsidR="00886584" w:rsidRPr="00D307A9">
        <w:rPr>
          <w:rFonts w:ascii="Times New Roman" w:hAnsi="Times New Roman"/>
          <w:b/>
          <w:sz w:val="28"/>
          <w:szCs w:val="28"/>
        </w:rPr>
        <w:t>вокально-</w:t>
      </w:r>
      <w:r w:rsidRPr="00D307A9">
        <w:rPr>
          <w:rFonts w:ascii="Times New Roman" w:hAnsi="Times New Roman"/>
          <w:b/>
          <w:sz w:val="28"/>
          <w:szCs w:val="28"/>
        </w:rPr>
        <w:t>инструментальном ансамбле.</w:t>
      </w:r>
    </w:p>
    <w:p w:rsidR="00C35CC7" w:rsidRPr="00D307A9" w:rsidRDefault="00D307A9" w:rsidP="00D307A9">
      <w:pPr>
        <w:pStyle w:val="a3"/>
        <w:spacing w:after="0" w:line="360" w:lineRule="auto"/>
        <w:ind w:left="0" w:firstLine="709"/>
        <w:jc w:val="center"/>
        <w:rPr>
          <w:rFonts w:ascii="Times New Roman" w:hAnsi="Times New Roman"/>
          <w:sz w:val="28"/>
          <w:szCs w:val="28"/>
        </w:rPr>
      </w:pPr>
      <w:r>
        <w:rPr>
          <w:rFonts w:ascii="Times New Roman" w:hAnsi="Times New Roman"/>
          <w:sz w:val="28"/>
          <w:szCs w:val="28"/>
        </w:rPr>
        <w:t xml:space="preserve">Я.Р. </w:t>
      </w:r>
      <w:proofErr w:type="spellStart"/>
      <w:r>
        <w:rPr>
          <w:rFonts w:ascii="Times New Roman" w:hAnsi="Times New Roman"/>
          <w:sz w:val="28"/>
          <w:szCs w:val="28"/>
        </w:rPr>
        <w:t>Шкирев</w:t>
      </w:r>
      <w:proofErr w:type="spellEnd"/>
      <w:r w:rsidR="00C35CC7" w:rsidRPr="00D307A9">
        <w:rPr>
          <w:rFonts w:ascii="Times New Roman" w:hAnsi="Times New Roman"/>
          <w:sz w:val="28"/>
          <w:szCs w:val="28"/>
        </w:rPr>
        <w:t xml:space="preserve">, магистрант 1 курса, Ярославский государственный педагогический университет </w:t>
      </w:r>
      <w:r w:rsidR="00310C28">
        <w:rPr>
          <w:rFonts w:ascii="Times New Roman" w:hAnsi="Times New Roman"/>
          <w:sz w:val="28"/>
          <w:szCs w:val="28"/>
        </w:rPr>
        <w:t xml:space="preserve">им. </w:t>
      </w:r>
      <w:r w:rsidR="00C35CC7" w:rsidRPr="00D307A9">
        <w:rPr>
          <w:rFonts w:ascii="Times New Roman" w:hAnsi="Times New Roman"/>
          <w:sz w:val="28"/>
          <w:szCs w:val="28"/>
        </w:rPr>
        <w:t>К.Д. Ушинского</w:t>
      </w:r>
    </w:p>
    <w:p w:rsidR="008E070B" w:rsidRDefault="001C016E" w:rsidP="001C016E">
      <w:pPr>
        <w:pStyle w:val="a3"/>
        <w:spacing w:after="0" w:line="360" w:lineRule="auto"/>
        <w:ind w:left="0" w:firstLine="709"/>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rPr>
        <w:t>Научный руководитель:</w:t>
      </w:r>
      <w:r>
        <w:rPr>
          <w:rFonts w:ascii="Times New Roman" w:hAnsi="Times New Roman"/>
          <w:b/>
          <w:color w:val="000000" w:themeColor="text1"/>
          <w:sz w:val="28"/>
          <w:szCs w:val="28"/>
        </w:rPr>
        <w:t xml:space="preserve"> </w:t>
      </w:r>
      <w:r>
        <w:rPr>
          <w:rFonts w:ascii="Times New Roman" w:hAnsi="Times New Roman"/>
          <w:color w:val="000000" w:themeColor="text1"/>
          <w:sz w:val="28"/>
          <w:szCs w:val="28"/>
          <w:shd w:val="clear" w:color="auto" w:fill="FFFFFF"/>
        </w:rPr>
        <w:t xml:space="preserve">доцент кафедры </w:t>
      </w:r>
      <w:proofErr w:type="spellStart"/>
      <w:r>
        <w:rPr>
          <w:rFonts w:ascii="Times New Roman" w:hAnsi="Times New Roman"/>
          <w:color w:val="000000" w:themeColor="text1"/>
          <w:sz w:val="28"/>
          <w:szCs w:val="28"/>
          <w:shd w:val="clear" w:color="auto" w:fill="FFFFFF"/>
        </w:rPr>
        <w:t>ТиММХВ</w:t>
      </w:r>
      <w:proofErr w:type="spellEnd"/>
      <w:r>
        <w:rPr>
          <w:rFonts w:ascii="Times New Roman" w:hAnsi="Times New Roman"/>
          <w:color w:val="000000" w:themeColor="text1"/>
          <w:sz w:val="28"/>
          <w:szCs w:val="28"/>
          <w:shd w:val="clear" w:color="auto" w:fill="FFFFFF"/>
        </w:rPr>
        <w:t xml:space="preserve"> ЯГПУ </w:t>
      </w:r>
    </w:p>
    <w:p w:rsidR="001C016E" w:rsidRDefault="001C016E" w:rsidP="001C016E">
      <w:pPr>
        <w:pStyle w:val="a3"/>
        <w:spacing w:after="0" w:line="360" w:lineRule="auto"/>
        <w:ind w:left="0" w:firstLine="709"/>
        <w:jc w:val="center"/>
        <w:rPr>
          <w:rFonts w:ascii="Times New Roman" w:hAnsi="Times New Roman"/>
          <w:b/>
          <w:color w:val="000000" w:themeColor="text1"/>
          <w:sz w:val="28"/>
          <w:szCs w:val="28"/>
        </w:rPr>
      </w:pPr>
      <w:r>
        <w:rPr>
          <w:rFonts w:ascii="Times New Roman" w:hAnsi="Times New Roman"/>
          <w:color w:val="000000" w:themeColor="text1"/>
          <w:sz w:val="28"/>
          <w:szCs w:val="28"/>
          <w:shd w:val="clear" w:color="auto" w:fill="FFFFFF"/>
        </w:rPr>
        <w:t xml:space="preserve">им. К.Д. Ушинского О.М. </w:t>
      </w:r>
      <w:proofErr w:type="spellStart"/>
      <w:r>
        <w:rPr>
          <w:rFonts w:ascii="Times New Roman" w:hAnsi="Times New Roman"/>
          <w:color w:val="000000" w:themeColor="text1"/>
          <w:sz w:val="28"/>
          <w:szCs w:val="28"/>
          <w:shd w:val="clear" w:color="auto" w:fill="FFFFFF"/>
        </w:rPr>
        <w:t>Фалетрова</w:t>
      </w:r>
      <w:proofErr w:type="spellEnd"/>
      <w:r>
        <w:rPr>
          <w:rFonts w:ascii="Times New Roman" w:hAnsi="Times New Roman"/>
          <w:color w:val="000000" w:themeColor="text1"/>
          <w:sz w:val="28"/>
          <w:szCs w:val="28"/>
          <w:shd w:val="clear" w:color="auto" w:fill="FFFFFF"/>
        </w:rPr>
        <w:t xml:space="preserve"> </w:t>
      </w:r>
    </w:p>
    <w:p w:rsidR="00C35CC7" w:rsidRPr="00D307A9" w:rsidRDefault="00C35CC7" w:rsidP="00D307A9">
      <w:pPr>
        <w:pStyle w:val="a3"/>
        <w:spacing w:after="0" w:line="360" w:lineRule="auto"/>
        <w:ind w:left="0" w:firstLine="709"/>
        <w:jc w:val="center"/>
        <w:rPr>
          <w:rFonts w:ascii="Times New Roman" w:hAnsi="Times New Roman"/>
          <w:b/>
          <w:sz w:val="28"/>
          <w:szCs w:val="28"/>
        </w:rPr>
      </w:pPr>
    </w:p>
    <w:p w:rsidR="00C35CC7" w:rsidRPr="00D307A9" w:rsidRDefault="00C35CC7" w:rsidP="00D307A9">
      <w:pPr>
        <w:pStyle w:val="a3"/>
        <w:spacing w:after="0" w:line="360" w:lineRule="auto"/>
        <w:ind w:left="0" w:firstLine="709"/>
        <w:jc w:val="center"/>
        <w:rPr>
          <w:rFonts w:ascii="Times New Roman" w:hAnsi="Times New Roman"/>
          <w:b/>
          <w:sz w:val="28"/>
          <w:szCs w:val="28"/>
        </w:rPr>
      </w:pPr>
      <w:r w:rsidRPr="00D307A9">
        <w:rPr>
          <w:rFonts w:ascii="Times New Roman" w:hAnsi="Times New Roman"/>
          <w:b/>
          <w:sz w:val="28"/>
          <w:szCs w:val="28"/>
        </w:rPr>
        <w:t>Аннотация</w:t>
      </w:r>
    </w:p>
    <w:p w:rsidR="00886584" w:rsidRDefault="00B111F6" w:rsidP="00D307A9">
      <w:pPr>
        <w:spacing w:after="0" w:line="360" w:lineRule="auto"/>
        <w:ind w:firstLine="709"/>
        <w:jc w:val="both"/>
        <w:rPr>
          <w:rFonts w:ascii="Times New Roman" w:hAnsi="Times New Roman" w:cs="Times New Roman"/>
          <w:sz w:val="28"/>
          <w:szCs w:val="28"/>
        </w:rPr>
      </w:pPr>
      <w:r w:rsidRPr="00D307A9">
        <w:rPr>
          <w:rFonts w:ascii="Times New Roman" w:hAnsi="Times New Roman" w:cs="Times New Roman"/>
          <w:sz w:val="28"/>
          <w:szCs w:val="28"/>
        </w:rPr>
        <w:t>Данная статья описывает процесс развития творческих способностей школьнико</w:t>
      </w:r>
      <w:r w:rsidR="00886584" w:rsidRPr="00D307A9">
        <w:rPr>
          <w:rFonts w:ascii="Times New Roman" w:hAnsi="Times New Roman" w:cs="Times New Roman"/>
          <w:sz w:val="28"/>
          <w:szCs w:val="28"/>
        </w:rPr>
        <w:t>в в вокально-</w:t>
      </w:r>
      <w:r w:rsidR="00270B87" w:rsidRPr="00D307A9">
        <w:rPr>
          <w:rFonts w:ascii="Times New Roman" w:hAnsi="Times New Roman" w:cs="Times New Roman"/>
          <w:sz w:val="28"/>
          <w:szCs w:val="28"/>
        </w:rPr>
        <w:t>инструментальном ансамбле. В работе раскрывается сущность понятия «творческие способности», рассматриваются особенности организации</w:t>
      </w:r>
      <w:r w:rsidR="00EB1092">
        <w:rPr>
          <w:rFonts w:ascii="Times New Roman" w:hAnsi="Times New Roman" w:cs="Times New Roman"/>
          <w:sz w:val="28"/>
          <w:szCs w:val="28"/>
        </w:rPr>
        <w:t xml:space="preserve"> </w:t>
      </w:r>
      <w:r w:rsidR="00270B87" w:rsidRPr="00D307A9">
        <w:rPr>
          <w:rFonts w:ascii="Times New Roman" w:hAnsi="Times New Roman" w:cs="Times New Roman"/>
          <w:sz w:val="28"/>
          <w:szCs w:val="28"/>
        </w:rPr>
        <w:t>внеклассной работы</w:t>
      </w:r>
      <w:r w:rsidR="00D307A9">
        <w:rPr>
          <w:rFonts w:ascii="Times New Roman" w:hAnsi="Times New Roman" w:cs="Times New Roman"/>
          <w:sz w:val="28"/>
          <w:szCs w:val="28"/>
        </w:rPr>
        <w:t xml:space="preserve"> в школе</w:t>
      </w:r>
      <w:r w:rsidR="00EB1092">
        <w:rPr>
          <w:rFonts w:ascii="Times New Roman" w:hAnsi="Times New Roman" w:cs="Times New Roman"/>
          <w:sz w:val="28"/>
          <w:szCs w:val="28"/>
        </w:rPr>
        <w:t xml:space="preserve"> и ее формы, описывается подробная работа в вокальном, инструментальном и в вокально-инструментальном ансамбле. </w:t>
      </w:r>
      <w:r w:rsidR="00886584" w:rsidRPr="00D307A9">
        <w:rPr>
          <w:rFonts w:ascii="Times New Roman" w:hAnsi="Times New Roman" w:cs="Times New Roman"/>
          <w:sz w:val="28"/>
          <w:szCs w:val="28"/>
        </w:rPr>
        <w:t>Целью данной работы</w:t>
      </w:r>
      <w:r w:rsidR="00886584" w:rsidRPr="00D307A9">
        <w:rPr>
          <w:rFonts w:ascii="Times New Roman" w:hAnsi="Times New Roman" w:cs="Times New Roman"/>
          <w:b/>
          <w:bCs/>
          <w:sz w:val="28"/>
          <w:szCs w:val="28"/>
        </w:rPr>
        <w:t xml:space="preserve"> </w:t>
      </w:r>
      <w:r w:rsidR="00886584" w:rsidRPr="00D307A9">
        <w:rPr>
          <w:rFonts w:ascii="Times New Roman" w:hAnsi="Times New Roman" w:cs="Times New Roman"/>
          <w:sz w:val="28"/>
          <w:szCs w:val="28"/>
        </w:rPr>
        <w:t>является разработка и апробация педагогических условий, направленных на развитие творческих способностей школьников в вок</w:t>
      </w:r>
      <w:r w:rsidR="00270B87" w:rsidRPr="00D307A9">
        <w:rPr>
          <w:rFonts w:ascii="Times New Roman" w:hAnsi="Times New Roman" w:cs="Times New Roman"/>
          <w:sz w:val="28"/>
          <w:szCs w:val="28"/>
        </w:rPr>
        <w:t>а</w:t>
      </w:r>
      <w:r w:rsidR="00EB1092">
        <w:rPr>
          <w:rFonts w:ascii="Times New Roman" w:hAnsi="Times New Roman" w:cs="Times New Roman"/>
          <w:sz w:val="28"/>
          <w:szCs w:val="28"/>
        </w:rPr>
        <w:t>льно-инструментальном ансамбле. Данная статья будет полезна учителям музыки, педагогам-организаторам, педагогам дополнительного образования.</w:t>
      </w:r>
    </w:p>
    <w:p w:rsidR="000E5A8F" w:rsidRPr="00310C28" w:rsidRDefault="000E5A8F" w:rsidP="00D307A9">
      <w:pPr>
        <w:spacing w:after="0" w:line="360" w:lineRule="auto"/>
        <w:ind w:firstLine="709"/>
        <w:jc w:val="both"/>
        <w:rPr>
          <w:rFonts w:ascii="Times New Roman" w:hAnsi="Times New Roman" w:cs="Times New Roman"/>
          <w:color w:val="000000" w:themeColor="text1"/>
          <w:sz w:val="28"/>
          <w:szCs w:val="28"/>
          <w:shd w:val="clear" w:color="auto" w:fill="FDFDFD"/>
          <w:lang w:val="en-US"/>
        </w:rPr>
      </w:pPr>
      <w:r w:rsidRPr="000E5A8F">
        <w:rPr>
          <w:rFonts w:ascii="Times New Roman" w:hAnsi="Times New Roman" w:cs="Times New Roman"/>
          <w:color w:val="000000" w:themeColor="text1"/>
          <w:sz w:val="28"/>
          <w:szCs w:val="28"/>
          <w:shd w:val="clear" w:color="auto" w:fill="FDFDFD"/>
          <w:lang w:val="en-US"/>
        </w:rPr>
        <w:t xml:space="preserve">This article describes the process of development of creative abilities </w:t>
      </w:r>
      <w:r w:rsidRPr="000E5A8F">
        <w:rPr>
          <w:rFonts w:ascii="Times New Roman" w:hAnsi="Times New Roman" w:cs="Times New Roman"/>
          <w:sz w:val="28"/>
          <w:szCs w:val="28"/>
          <w:lang w:val="en-US"/>
        </w:rPr>
        <w:t>of pupils</w:t>
      </w:r>
      <w:r w:rsidRPr="000E5A8F">
        <w:rPr>
          <w:rFonts w:ascii="Times New Roman" w:hAnsi="Times New Roman" w:cs="Times New Roman"/>
          <w:sz w:val="28"/>
          <w:szCs w:val="28"/>
          <w:shd w:val="clear" w:color="auto" w:fill="FDFDFD"/>
          <w:lang w:val="en-US"/>
        </w:rPr>
        <w:t xml:space="preserve"> </w:t>
      </w:r>
      <w:r w:rsidRPr="000E5A8F">
        <w:rPr>
          <w:rFonts w:ascii="Times New Roman" w:hAnsi="Times New Roman" w:cs="Times New Roman"/>
          <w:color w:val="000000" w:themeColor="text1"/>
          <w:sz w:val="28"/>
          <w:szCs w:val="28"/>
          <w:shd w:val="clear" w:color="auto" w:fill="FDFDFD"/>
          <w:lang w:val="en-US"/>
        </w:rPr>
        <w:t>in vocal and instrumental ensemble. The article reveals the essence of the concept "creativity", the features of the organization of extracurricular activities in the school and its forms, describes detailed work in vocal, instrumental and vocal-instrumental ensemble. The aim of this work is the development and testing of pedagogical conditions aimed at the development of creative abilities of pupils in vocal and instrumental ensemble. This article will be useful to music teachers, teachers-organizers, teachers of additional education.</w:t>
      </w:r>
    </w:p>
    <w:p w:rsidR="000E5A8F" w:rsidRDefault="000E5A8F" w:rsidP="000E5A8F">
      <w:pPr>
        <w:spacing w:after="0" w:line="360" w:lineRule="auto"/>
        <w:ind w:firstLine="709"/>
        <w:jc w:val="center"/>
        <w:rPr>
          <w:rFonts w:ascii="Times New Roman" w:hAnsi="Times New Roman" w:cs="Times New Roman"/>
          <w:b/>
          <w:color w:val="000000" w:themeColor="text1"/>
          <w:sz w:val="28"/>
          <w:szCs w:val="28"/>
          <w:shd w:val="clear" w:color="auto" w:fill="FDFDFD"/>
        </w:rPr>
      </w:pPr>
      <w:r w:rsidRPr="000E5A8F">
        <w:rPr>
          <w:rFonts w:ascii="Times New Roman" w:hAnsi="Times New Roman" w:cs="Times New Roman"/>
          <w:b/>
          <w:color w:val="000000" w:themeColor="text1"/>
          <w:sz w:val="28"/>
          <w:szCs w:val="28"/>
          <w:shd w:val="clear" w:color="auto" w:fill="FDFDFD"/>
        </w:rPr>
        <w:t>Ключевые слова</w:t>
      </w:r>
    </w:p>
    <w:p w:rsidR="000E5A8F" w:rsidRDefault="000E5A8F" w:rsidP="00037E39">
      <w:pPr>
        <w:spacing w:after="0" w:line="360" w:lineRule="auto"/>
        <w:ind w:firstLine="709"/>
        <w:jc w:val="both"/>
        <w:rPr>
          <w:rFonts w:ascii="Times New Roman" w:hAnsi="Times New Roman" w:cs="Times New Roman"/>
          <w:color w:val="000000" w:themeColor="text1"/>
          <w:sz w:val="28"/>
          <w:szCs w:val="28"/>
          <w:shd w:val="clear" w:color="auto" w:fill="FDFDFD"/>
        </w:rPr>
      </w:pPr>
      <w:r>
        <w:rPr>
          <w:rFonts w:ascii="Times New Roman" w:hAnsi="Times New Roman" w:cs="Times New Roman"/>
          <w:color w:val="000000" w:themeColor="text1"/>
          <w:sz w:val="28"/>
          <w:szCs w:val="28"/>
          <w:shd w:val="clear" w:color="auto" w:fill="FDFDFD"/>
        </w:rPr>
        <w:t>Творческие способности, школьники, ансамбль, вокально-инструментальный ансамбль, внеклассная деятельность.</w:t>
      </w:r>
    </w:p>
    <w:p w:rsidR="00270B87" w:rsidRPr="00037E39" w:rsidRDefault="000E5A8F" w:rsidP="00037E39">
      <w:pPr>
        <w:pStyle w:val="a7"/>
        <w:spacing w:line="360" w:lineRule="auto"/>
        <w:ind w:firstLine="709"/>
        <w:jc w:val="both"/>
        <w:rPr>
          <w:rFonts w:ascii="Times New Roman" w:hAnsi="Times New Roman" w:cs="Times New Roman"/>
          <w:iCs/>
          <w:sz w:val="28"/>
          <w:szCs w:val="28"/>
          <w:lang w:val="en-US"/>
        </w:rPr>
      </w:pPr>
      <w:proofErr w:type="gramStart"/>
      <w:r w:rsidRPr="00037E39">
        <w:rPr>
          <w:rFonts w:ascii="Times New Roman" w:hAnsi="Times New Roman" w:cs="Times New Roman"/>
          <w:sz w:val="28"/>
          <w:szCs w:val="28"/>
          <w:shd w:val="clear" w:color="auto" w:fill="FDFDFD"/>
          <w:lang w:val="en-US"/>
        </w:rPr>
        <w:lastRenderedPageBreak/>
        <w:t xml:space="preserve">Creativity, students, ensemble, vocal-instrumental ensemble, </w:t>
      </w:r>
      <w:r w:rsidRPr="00037E39">
        <w:rPr>
          <w:rStyle w:val="a6"/>
          <w:rFonts w:ascii="Times New Roman" w:hAnsi="Times New Roman" w:cs="Times New Roman"/>
          <w:i w:val="0"/>
          <w:sz w:val="28"/>
          <w:szCs w:val="28"/>
          <w:lang w:val="en-US"/>
        </w:rPr>
        <w:t>extracurricular activities.</w:t>
      </w:r>
      <w:proofErr w:type="gramEnd"/>
    </w:p>
    <w:p w:rsidR="00270B87" w:rsidRPr="00D307A9" w:rsidRDefault="00D307A9" w:rsidP="00D307A9">
      <w:pPr>
        <w:suppressAutoHyphens/>
        <w:spacing w:after="0" w:line="360" w:lineRule="auto"/>
        <w:ind w:firstLine="709"/>
        <w:jc w:val="center"/>
        <w:rPr>
          <w:rFonts w:ascii="Times New Roman" w:hAnsi="Times New Roman" w:cs="Times New Roman"/>
          <w:sz w:val="28"/>
          <w:szCs w:val="28"/>
        </w:rPr>
      </w:pPr>
      <w:r w:rsidRPr="00D307A9">
        <w:rPr>
          <w:rFonts w:ascii="Times New Roman" w:hAnsi="Times New Roman" w:cs="Times New Roman"/>
          <w:sz w:val="28"/>
          <w:szCs w:val="28"/>
        </w:rPr>
        <w:t>Те</w:t>
      </w:r>
      <w:proofErr w:type="gramStart"/>
      <w:r w:rsidRPr="00D307A9">
        <w:rPr>
          <w:rFonts w:ascii="Times New Roman" w:hAnsi="Times New Roman" w:cs="Times New Roman"/>
          <w:sz w:val="28"/>
          <w:szCs w:val="28"/>
        </w:rPr>
        <w:t>кст ст</w:t>
      </w:r>
      <w:proofErr w:type="gramEnd"/>
      <w:r w:rsidRPr="00D307A9">
        <w:rPr>
          <w:rFonts w:ascii="Times New Roman" w:hAnsi="Times New Roman" w:cs="Times New Roman"/>
          <w:sz w:val="28"/>
          <w:szCs w:val="28"/>
        </w:rPr>
        <w:t>атьи</w:t>
      </w:r>
    </w:p>
    <w:p w:rsidR="00CB2461" w:rsidRPr="00D307A9" w:rsidRDefault="00270B87" w:rsidP="00D307A9">
      <w:pPr>
        <w:pStyle w:val="a3"/>
        <w:spacing w:after="0" w:line="360" w:lineRule="auto"/>
        <w:ind w:left="0" w:firstLine="709"/>
        <w:jc w:val="both"/>
        <w:rPr>
          <w:rFonts w:ascii="Times New Roman" w:hAnsi="Times New Roman"/>
          <w:sz w:val="28"/>
          <w:szCs w:val="28"/>
        </w:rPr>
      </w:pPr>
      <w:r w:rsidRPr="00D307A9">
        <w:rPr>
          <w:rFonts w:ascii="Times New Roman" w:hAnsi="Times New Roman"/>
          <w:sz w:val="28"/>
          <w:szCs w:val="28"/>
        </w:rPr>
        <w:t>В условиях перестройки современной системы образования и общества, актуальность исследования организа</w:t>
      </w:r>
      <w:r w:rsidR="002F2273" w:rsidRPr="00D307A9">
        <w:rPr>
          <w:rFonts w:ascii="Times New Roman" w:hAnsi="Times New Roman"/>
          <w:sz w:val="28"/>
          <w:szCs w:val="28"/>
        </w:rPr>
        <w:t>ции</w:t>
      </w:r>
      <w:r w:rsidR="00871570" w:rsidRPr="00D307A9">
        <w:rPr>
          <w:rFonts w:ascii="Times New Roman" w:hAnsi="Times New Roman"/>
          <w:sz w:val="28"/>
          <w:szCs w:val="28"/>
        </w:rPr>
        <w:t xml:space="preserve"> внешкольного и</w:t>
      </w:r>
      <w:r w:rsidR="002F2273" w:rsidRPr="00D307A9">
        <w:rPr>
          <w:rFonts w:ascii="Times New Roman" w:hAnsi="Times New Roman"/>
          <w:sz w:val="28"/>
          <w:szCs w:val="28"/>
        </w:rPr>
        <w:t xml:space="preserve"> внеклассного образования </w:t>
      </w:r>
      <w:r w:rsidRPr="00D307A9">
        <w:rPr>
          <w:rFonts w:ascii="Times New Roman" w:hAnsi="Times New Roman"/>
          <w:sz w:val="28"/>
          <w:szCs w:val="28"/>
        </w:rPr>
        <w:t xml:space="preserve">приобретает особую значимость. В основной школьной программе </w:t>
      </w:r>
      <w:r w:rsidR="008E070B">
        <w:rPr>
          <w:rFonts w:ascii="Times New Roman" w:hAnsi="Times New Roman"/>
          <w:sz w:val="28"/>
          <w:szCs w:val="28"/>
        </w:rPr>
        <w:t xml:space="preserve">недостаточно </w:t>
      </w:r>
      <w:r w:rsidRPr="00D307A9">
        <w:rPr>
          <w:rFonts w:ascii="Times New Roman" w:hAnsi="Times New Roman"/>
          <w:sz w:val="28"/>
          <w:szCs w:val="28"/>
        </w:rPr>
        <w:t>времени уделяется развитию творческих способностей школьников</w:t>
      </w:r>
      <w:r w:rsidR="00CB2461" w:rsidRPr="00D307A9">
        <w:rPr>
          <w:rFonts w:ascii="Times New Roman" w:hAnsi="Times New Roman"/>
          <w:sz w:val="28"/>
          <w:szCs w:val="28"/>
        </w:rPr>
        <w:t xml:space="preserve">. Именно поэтому мы решаем данную проблему с помощью </w:t>
      </w:r>
      <w:proofErr w:type="gramStart"/>
      <w:r w:rsidR="008E070B">
        <w:rPr>
          <w:rFonts w:ascii="Times New Roman" w:hAnsi="Times New Roman"/>
          <w:sz w:val="28"/>
          <w:szCs w:val="28"/>
        </w:rPr>
        <w:t>инструментального</w:t>
      </w:r>
      <w:proofErr w:type="gramEnd"/>
      <w:r w:rsidR="008E070B">
        <w:rPr>
          <w:rFonts w:ascii="Times New Roman" w:hAnsi="Times New Roman"/>
          <w:sz w:val="28"/>
          <w:szCs w:val="28"/>
        </w:rPr>
        <w:t xml:space="preserve"> </w:t>
      </w:r>
      <w:proofErr w:type="spellStart"/>
      <w:r w:rsidR="008E070B">
        <w:rPr>
          <w:rFonts w:ascii="Times New Roman" w:hAnsi="Times New Roman"/>
          <w:sz w:val="28"/>
          <w:szCs w:val="28"/>
        </w:rPr>
        <w:t>музыцирования</w:t>
      </w:r>
      <w:proofErr w:type="spellEnd"/>
      <w:r w:rsidR="008E070B">
        <w:rPr>
          <w:rFonts w:ascii="Times New Roman" w:hAnsi="Times New Roman"/>
          <w:sz w:val="28"/>
          <w:szCs w:val="28"/>
        </w:rPr>
        <w:t xml:space="preserve"> в школьном вокально-инструментальном ансамбле</w:t>
      </w:r>
      <w:r w:rsidR="00CB2461" w:rsidRPr="00D307A9">
        <w:rPr>
          <w:rFonts w:ascii="Times New Roman" w:hAnsi="Times New Roman"/>
          <w:sz w:val="28"/>
          <w:szCs w:val="28"/>
        </w:rPr>
        <w:t>.</w:t>
      </w:r>
      <w:r w:rsidR="008E070B">
        <w:rPr>
          <w:rFonts w:ascii="Times New Roman" w:hAnsi="Times New Roman"/>
          <w:sz w:val="28"/>
          <w:szCs w:val="28"/>
        </w:rPr>
        <w:t xml:space="preserve"> Предполагаем, что</w:t>
      </w:r>
      <w:r w:rsidR="00CB2461" w:rsidRPr="00D307A9">
        <w:rPr>
          <w:rFonts w:ascii="Times New Roman" w:hAnsi="Times New Roman"/>
          <w:sz w:val="28"/>
          <w:szCs w:val="28"/>
        </w:rPr>
        <w:t xml:space="preserve"> развитие творческих способностей школьников в вокально-инструментальном </w:t>
      </w:r>
      <w:r w:rsidR="008E070B">
        <w:rPr>
          <w:rFonts w:ascii="Times New Roman" w:hAnsi="Times New Roman"/>
          <w:sz w:val="28"/>
          <w:szCs w:val="28"/>
        </w:rPr>
        <w:t xml:space="preserve">ансамбле будет эффективно, если </w:t>
      </w:r>
      <w:r w:rsidR="00CB2461" w:rsidRPr="00D307A9">
        <w:rPr>
          <w:rFonts w:ascii="Times New Roman" w:hAnsi="Times New Roman"/>
          <w:sz w:val="28"/>
          <w:szCs w:val="28"/>
        </w:rPr>
        <w:t>моделировать проблемно-поисковые ситуации при аранжировке музыкальной партитуры</w:t>
      </w:r>
      <w:r w:rsidR="00D307A9">
        <w:rPr>
          <w:rFonts w:ascii="Times New Roman" w:hAnsi="Times New Roman"/>
          <w:sz w:val="28"/>
          <w:szCs w:val="28"/>
        </w:rPr>
        <w:t>.</w:t>
      </w:r>
    </w:p>
    <w:p w:rsidR="00871570" w:rsidRPr="00D307A9" w:rsidRDefault="00270B87" w:rsidP="00D307A9">
      <w:pPr>
        <w:pStyle w:val="a3"/>
        <w:spacing w:after="0" w:line="360" w:lineRule="auto"/>
        <w:ind w:left="0" w:firstLine="709"/>
        <w:jc w:val="both"/>
        <w:rPr>
          <w:rStyle w:val="a6"/>
          <w:rFonts w:ascii="Times New Roman" w:hAnsi="Times New Roman"/>
          <w:bCs/>
          <w:i w:val="0"/>
          <w:sz w:val="28"/>
          <w:szCs w:val="28"/>
        </w:rPr>
      </w:pPr>
      <w:r w:rsidRPr="00D307A9">
        <w:rPr>
          <w:rStyle w:val="a6"/>
          <w:rFonts w:ascii="Times New Roman" w:hAnsi="Times New Roman"/>
          <w:bCs/>
          <w:i w:val="0"/>
          <w:sz w:val="28"/>
          <w:szCs w:val="28"/>
        </w:rPr>
        <w:t>Творческие способности – это индивидуально-психологические особенности индивида, которые имеют отношени</w:t>
      </w:r>
      <w:r w:rsidR="00D307A9">
        <w:rPr>
          <w:rStyle w:val="a6"/>
          <w:rFonts w:ascii="Times New Roman" w:hAnsi="Times New Roman"/>
          <w:bCs/>
          <w:i w:val="0"/>
          <w:sz w:val="28"/>
          <w:szCs w:val="28"/>
        </w:rPr>
        <w:t>е к успешности выполнения какой–</w:t>
      </w:r>
      <w:r w:rsidRPr="00D307A9">
        <w:rPr>
          <w:rStyle w:val="a6"/>
          <w:rFonts w:ascii="Times New Roman" w:hAnsi="Times New Roman"/>
          <w:bCs/>
          <w:i w:val="0"/>
          <w:sz w:val="28"/>
          <w:szCs w:val="28"/>
        </w:rPr>
        <w:t>либо деятельности, но не сводятся к знаниям, умениям, навыкам, которые уже выработаны у школьника.</w:t>
      </w:r>
    </w:p>
    <w:p w:rsidR="00270B87" w:rsidRPr="008E070B" w:rsidRDefault="00270B87" w:rsidP="008E070B">
      <w:pPr>
        <w:pStyle w:val="a3"/>
        <w:spacing w:after="0" w:line="360" w:lineRule="auto"/>
        <w:ind w:left="0" w:firstLine="709"/>
        <w:jc w:val="both"/>
        <w:rPr>
          <w:rFonts w:ascii="Times New Roman" w:hAnsi="Times New Roman"/>
          <w:sz w:val="28"/>
          <w:szCs w:val="28"/>
        </w:rPr>
      </w:pPr>
      <w:proofErr w:type="gramStart"/>
      <w:r w:rsidRPr="00D307A9">
        <w:rPr>
          <w:rFonts w:ascii="Times New Roman" w:hAnsi="Times New Roman"/>
          <w:sz w:val="28"/>
          <w:szCs w:val="28"/>
        </w:rPr>
        <w:t xml:space="preserve">Дж. </w:t>
      </w:r>
      <w:proofErr w:type="spellStart"/>
      <w:r w:rsidRPr="00D307A9">
        <w:rPr>
          <w:rFonts w:ascii="Times New Roman" w:hAnsi="Times New Roman"/>
          <w:sz w:val="28"/>
          <w:szCs w:val="28"/>
        </w:rPr>
        <w:t>Гилфорд</w:t>
      </w:r>
      <w:proofErr w:type="spellEnd"/>
      <w:r w:rsidRPr="00D307A9">
        <w:rPr>
          <w:rFonts w:ascii="Times New Roman" w:hAnsi="Times New Roman"/>
          <w:sz w:val="28"/>
          <w:szCs w:val="28"/>
        </w:rPr>
        <w:t xml:space="preserve"> выделил особенности творческого мышления</w:t>
      </w:r>
      <w:r w:rsidR="002F2273" w:rsidRPr="00D307A9">
        <w:rPr>
          <w:rFonts w:ascii="Times New Roman" w:hAnsi="Times New Roman"/>
          <w:sz w:val="28"/>
          <w:szCs w:val="28"/>
        </w:rPr>
        <w:t>:</w:t>
      </w:r>
      <w:r w:rsidR="008E070B">
        <w:rPr>
          <w:rFonts w:ascii="Times New Roman" w:hAnsi="Times New Roman"/>
          <w:sz w:val="28"/>
          <w:szCs w:val="28"/>
        </w:rPr>
        <w:t xml:space="preserve"> </w:t>
      </w:r>
      <w:r w:rsidR="008E070B" w:rsidRPr="008E070B">
        <w:rPr>
          <w:rFonts w:ascii="Times New Roman" w:hAnsi="Times New Roman"/>
          <w:sz w:val="28"/>
          <w:szCs w:val="28"/>
        </w:rPr>
        <w:t>б</w:t>
      </w:r>
      <w:r w:rsidRPr="008E070B">
        <w:rPr>
          <w:rStyle w:val="a6"/>
          <w:rFonts w:ascii="Times New Roman" w:hAnsi="Times New Roman"/>
          <w:i w:val="0"/>
          <w:sz w:val="28"/>
          <w:szCs w:val="28"/>
        </w:rPr>
        <w:t>ыстрота</w:t>
      </w:r>
      <w:r w:rsidRPr="008E070B">
        <w:rPr>
          <w:rStyle w:val="apple-converted-space"/>
          <w:rFonts w:ascii="Times New Roman" w:hAnsi="Times New Roman"/>
          <w:sz w:val="28"/>
          <w:szCs w:val="28"/>
        </w:rPr>
        <w:t> </w:t>
      </w:r>
      <w:r w:rsidRPr="008E070B">
        <w:rPr>
          <w:rFonts w:ascii="Times New Roman" w:hAnsi="Times New Roman"/>
          <w:sz w:val="28"/>
          <w:szCs w:val="28"/>
        </w:rPr>
        <w:t>– способность высказывать максимальное количество идей (в данном случае важно н</w:t>
      </w:r>
      <w:r w:rsidR="008E070B">
        <w:rPr>
          <w:rFonts w:ascii="Times New Roman" w:hAnsi="Times New Roman"/>
          <w:sz w:val="28"/>
          <w:szCs w:val="28"/>
        </w:rPr>
        <w:t>е их качество, а их количество); г</w:t>
      </w:r>
      <w:r w:rsidRPr="008E070B">
        <w:rPr>
          <w:rStyle w:val="a6"/>
          <w:rFonts w:ascii="Times New Roman" w:hAnsi="Times New Roman"/>
          <w:i w:val="0"/>
          <w:sz w:val="28"/>
          <w:szCs w:val="28"/>
        </w:rPr>
        <w:t>ибкость</w:t>
      </w:r>
      <w:r w:rsidRPr="008E070B">
        <w:rPr>
          <w:rStyle w:val="apple-converted-space"/>
          <w:rFonts w:ascii="Times New Roman" w:hAnsi="Times New Roman"/>
          <w:sz w:val="28"/>
          <w:szCs w:val="28"/>
        </w:rPr>
        <w:t> </w:t>
      </w:r>
      <w:r w:rsidRPr="008E070B">
        <w:rPr>
          <w:rStyle w:val="a5"/>
          <w:rFonts w:ascii="Times New Roman" w:hAnsi="Times New Roman"/>
          <w:sz w:val="28"/>
          <w:szCs w:val="28"/>
        </w:rPr>
        <w:t>–</w:t>
      </w:r>
      <w:r w:rsidRPr="008E070B">
        <w:rPr>
          <w:rStyle w:val="apple-converted-space"/>
          <w:rFonts w:ascii="Times New Roman" w:hAnsi="Times New Roman"/>
          <w:sz w:val="28"/>
          <w:szCs w:val="28"/>
        </w:rPr>
        <w:t> </w:t>
      </w:r>
      <w:r w:rsidRPr="008E070B">
        <w:rPr>
          <w:rFonts w:ascii="Times New Roman" w:hAnsi="Times New Roman"/>
          <w:sz w:val="28"/>
          <w:szCs w:val="28"/>
        </w:rPr>
        <w:t>способность высказ</w:t>
      </w:r>
      <w:r w:rsidR="008E070B">
        <w:rPr>
          <w:rFonts w:ascii="Times New Roman" w:hAnsi="Times New Roman"/>
          <w:sz w:val="28"/>
          <w:szCs w:val="28"/>
        </w:rPr>
        <w:t>ывать широкое многообразие идей; ор</w:t>
      </w:r>
      <w:r w:rsidRPr="008E070B">
        <w:rPr>
          <w:rStyle w:val="a6"/>
          <w:rFonts w:ascii="Times New Roman" w:hAnsi="Times New Roman"/>
          <w:i w:val="0"/>
          <w:sz w:val="28"/>
          <w:szCs w:val="28"/>
        </w:rPr>
        <w:t>игинальность</w:t>
      </w:r>
      <w:r w:rsidRPr="008E070B">
        <w:rPr>
          <w:rStyle w:val="apple-converted-space"/>
          <w:rFonts w:ascii="Times New Roman" w:hAnsi="Times New Roman"/>
          <w:i/>
          <w:sz w:val="28"/>
          <w:szCs w:val="28"/>
        </w:rPr>
        <w:t> </w:t>
      </w:r>
      <w:r w:rsidRPr="008E070B">
        <w:rPr>
          <w:rFonts w:ascii="Times New Roman" w:hAnsi="Times New Roman"/>
          <w:sz w:val="28"/>
          <w:szCs w:val="28"/>
        </w:rPr>
        <w:t>– способность порождать новые нестандартные идеи (это может проявляться в ответах, решениях, несов</w:t>
      </w:r>
      <w:r w:rsidR="008E070B">
        <w:rPr>
          <w:rFonts w:ascii="Times New Roman" w:hAnsi="Times New Roman"/>
          <w:sz w:val="28"/>
          <w:szCs w:val="28"/>
        </w:rPr>
        <w:t>падающих с общепринятыми); з</w:t>
      </w:r>
      <w:r w:rsidRPr="008E070B">
        <w:rPr>
          <w:rStyle w:val="a6"/>
          <w:rFonts w:ascii="Times New Roman" w:hAnsi="Times New Roman"/>
          <w:i w:val="0"/>
          <w:sz w:val="28"/>
          <w:szCs w:val="28"/>
        </w:rPr>
        <w:t>аконченность</w:t>
      </w:r>
      <w:r w:rsidRPr="008E070B">
        <w:rPr>
          <w:rStyle w:val="apple-converted-space"/>
          <w:rFonts w:ascii="Times New Roman" w:hAnsi="Times New Roman"/>
          <w:sz w:val="28"/>
          <w:szCs w:val="28"/>
        </w:rPr>
        <w:t> </w:t>
      </w:r>
      <w:r w:rsidRPr="008E070B">
        <w:rPr>
          <w:rFonts w:ascii="Times New Roman" w:hAnsi="Times New Roman"/>
          <w:sz w:val="28"/>
          <w:szCs w:val="28"/>
        </w:rPr>
        <w:t>– способность совершенствовать свой "продукт" или придавать ему законченный вид.</w:t>
      </w:r>
      <w:proofErr w:type="gramEnd"/>
    </w:p>
    <w:p w:rsidR="00270B87" w:rsidRPr="00D307A9" w:rsidRDefault="00270B87" w:rsidP="00D307A9">
      <w:pPr>
        <w:autoSpaceDE w:val="0"/>
        <w:autoSpaceDN w:val="0"/>
        <w:adjustRightInd w:val="0"/>
        <w:spacing w:after="0" w:line="360" w:lineRule="auto"/>
        <w:ind w:firstLine="709"/>
        <w:jc w:val="both"/>
        <w:rPr>
          <w:rFonts w:ascii="Times New Roman" w:hAnsi="Times New Roman" w:cs="Times New Roman"/>
          <w:sz w:val="28"/>
          <w:szCs w:val="28"/>
        </w:rPr>
      </w:pPr>
      <w:r w:rsidRPr="00D307A9">
        <w:rPr>
          <w:rFonts w:ascii="Times New Roman" w:hAnsi="Times New Roman" w:cs="Times New Roman"/>
          <w:sz w:val="28"/>
          <w:szCs w:val="28"/>
        </w:rPr>
        <w:t>В</w:t>
      </w:r>
      <w:r w:rsidR="00EB1092">
        <w:rPr>
          <w:rFonts w:ascii="Times New Roman" w:hAnsi="Times New Roman" w:cs="Times New Roman"/>
          <w:sz w:val="28"/>
          <w:szCs w:val="28"/>
        </w:rPr>
        <w:t>о внеклассных</w:t>
      </w:r>
      <w:r w:rsidRPr="00D307A9">
        <w:rPr>
          <w:rFonts w:ascii="Times New Roman" w:hAnsi="Times New Roman" w:cs="Times New Roman"/>
          <w:sz w:val="28"/>
          <w:szCs w:val="28"/>
        </w:rPr>
        <w:t xml:space="preserve"> занятиях существуют такие формы </w:t>
      </w:r>
      <w:r w:rsidR="008E070B">
        <w:rPr>
          <w:rFonts w:ascii="Times New Roman" w:hAnsi="Times New Roman" w:cs="Times New Roman"/>
          <w:sz w:val="28"/>
          <w:szCs w:val="28"/>
        </w:rPr>
        <w:t xml:space="preserve">занятий с детьми </w:t>
      </w:r>
      <w:r w:rsidRPr="00D307A9">
        <w:rPr>
          <w:rFonts w:ascii="Times New Roman" w:hAnsi="Times New Roman" w:cs="Times New Roman"/>
          <w:sz w:val="28"/>
          <w:szCs w:val="28"/>
        </w:rPr>
        <w:t xml:space="preserve">как хоровые, оркестровые коллективы, ансамбли, музыкальные классы, студии, а также музыкальные театры и т.д. </w:t>
      </w:r>
      <w:r w:rsidR="008E070B">
        <w:rPr>
          <w:rFonts w:ascii="Times New Roman" w:hAnsi="Times New Roman" w:cs="Times New Roman"/>
          <w:sz w:val="28"/>
          <w:szCs w:val="28"/>
        </w:rPr>
        <w:t xml:space="preserve"> Их </w:t>
      </w:r>
      <w:r w:rsidRPr="00D307A9">
        <w:rPr>
          <w:rFonts w:ascii="Times New Roman" w:hAnsi="Times New Roman" w:cs="Times New Roman"/>
          <w:sz w:val="28"/>
          <w:szCs w:val="28"/>
        </w:rPr>
        <w:t>отличает достаточно устойчивый контингент занимающихся в них детей, которые</w:t>
      </w:r>
      <w:r w:rsidRPr="00D307A9">
        <w:rPr>
          <w:rFonts w:ascii="Times New Roman" w:hAnsi="Times New Roman" w:cs="Times New Roman"/>
          <w:i/>
          <w:iCs/>
          <w:spacing w:val="-10"/>
          <w:sz w:val="28"/>
          <w:szCs w:val="28"/>
        </w:rPr>
        <w:t xml:space="preserve"> </w:t>
      </w:r>
      <w:r w:rsidRPr="00D307A9">
        <w:rPr>
          <w:rFonts w:ascii="Times New Roman" w:hAnsi="Times New Roman" w:cs="Times New Roman"/>
          <w:spacing w:val="-10"/>
          <w:sz w:val="28"/>
          <w:szCs w:val="28"/>
        </w:rPr>
        <w:t xml:space="preserve">сами или с помощью родителей выбрали </w:t>
      </w:r>
      <w:r w:rsidRPr="00D307A9">
        <w:rPr>
          <w:rFonts w:ascii="Times New Roman" w:hAnsi="Times New Roman" w:cs="Times New Roman"/>
          <w:spacing w:val="10"/>
          <w:sz w:val="28"/>
          <w:szCs w:val="28"/>
        </w:rPr>
        <w:t>для</w:t>
      </w:r>
      <w:r w:rsidRPr="00D307A9">
        <w:rPr>
          <w:rFonts w:ascii="Times New Roman" w:hAnsi="Times New Roman" w:cs="Times New Roman"/>
          <w:spacing w:val="-10"/>
          <w:sz w:val="28"/>
          <w:szCs w:val="28"/>
        </w:rPr>
        <w:t xml:space="preserve"> себя наиболее привлекательный вид музыкальной деятельности</w:t>
      </w:r>
      <w:r w:rsidRPr="00D307A9">
        <w:rPr>
          <w:rFonts w:ascii="Times New Roman" w:hAnsi="Times New Roman" w:cs="Times New Roman"/>
          <w:i/>
          <w:iCs/>
          <w:spacing w:val="-10"/>
          <w:sz w:val="28"/>
          <w:szCs w:val="28"/>
        </w:rPr>
        <w:t>.</w:t>
      </w:r>
      <w:r w:rsidRPr="00D307A9">
        <w:rPr>
          <w:rFonts w:ascii="Times New Roman" w:hAnsi="Times New Roman" w:cs="Times New Roman"/>
          <w:sz w:val="28"/>
          <w:szCs w:val="28"/>
        </w:rPr>
        <w:t xml:space="preserve"> К другим формам внеклассной и внешкольной музыкальной работы относятся так называемые массовые музыкально-просветительские формы, проводимые </w:t>
      </w:r>
      <w:r w:rsidRPr="00D307A9">
        <w:rPr>
          <w:rFonts w:ascii="Times New Roman" w:hAnsi="Times New Roman" w:cs="Times New Roman"/>
          <w:sz w:val="28"/>
          <w:szCs w:val="28"/>
        </w:rPr>
        <w:lastRenderedPageBreak/>
        <w:t xml:space="preserve">школой или внешкольным учреждением. Это — разнообразные музыкальные праздники, лекции-концерты, музыкальные игротеки и др. Деятельность учителя музыки и детей во внеурочное время должна осуществляться на единых принципах и вести к цели музыкального образования, которая является общей независимо от форм и методов ее достижения (урок или внеклассное занятие, лекция, кружок и пр.). Самый главный принцип – это принцип добровольности, на котором и строится вся внешкольная деятельность. </w:t>
      </w:r>
    </w:p>
    <w:p w:rsidR="00270B87" w:rsidRPr="00D307A9" w:rsidRDefault="008E070B" w:rsidP="00D307A9">
      <w:pPr>
        <w:pStyle w:val="a4"/>
        <w:shd w:val="clear" w:color="auto" w:fill="FFFFFF"/>
        <w:spacing w:before="0" w:beforeAutospacing="0" w:after="0" w:afterAutospacing="0" w:line="360" w:lineRule="auto"/>
        <w:ind w:firstLine="709"/>
        <w:jc w:val="both"/>
        <w:rPr>
          <w:sz w:val="28"/>
          <w:szCs w:val="28"/>
        </w:rPr>
      </w:pPr>
      <w:r>
        <w:rPr>
          <w:sz w:val="28"/>
          <w:szCs w:val="28"/>
        </w:rPr>
        <w:t>Вокально-инструментальный ансамбль по своей структуре состоит из двух составляющих: вокального ансамбля (или солиста) и инструментального ансамбля. Вокальный (певческий)</w:t>
      </w:r>
      <w:r w:rsidR="00EB1092">
        <w:rPr>
          <w:sz w:val="28"/>
          <w:szCs w:val="28"/>
        </w:rPr>
        <w:t xml:space="preserve"> </w:t>
      </w:r>
      <w:r w:rsidR="00270B87" w:rsidRPr="00D307A9">
        <w:rPr>
          <w:sz w:val="28"/>
          <w:szCs w:val="28"/>
        </w:rPr>
        <w:t>ансамбль достигается при полной согласованности</w:t>
      </w:r>
      <w:r w:rsidR="00D6099C">
        <w:rPr>
          <w:sz w:val="28"/>
          <w:szCs w:val="28"/>
        </w:rPr>
        <w:t xml:space="preserve"> певческой установки исполнителей</w:t>
      </w:r>
      <w:r>
        <w:rPr>
          <w:sz w:val="28"/>
          <w:szCs w:val="28"/>
        </w:rPr>
        <w:t xml:space="preserve">, </w:t>
      </w:r>
      <w:r w:rsidR="00270B87" w:rsidRPr="00D307A9">
        <w:rPr>
          <w:sz w:val="28"/>
          <w:szCs w:val="28"/>
        </w:rPr>
        <w:t>чистот</w:t>
      </w:r>
      <w:r w:rsidR="00D6099C">
        <w:rPr>
          <w:sz w:val="28"/>
          <w:szCs w:val="28"/>
        </w:rPr>
        <w:t>ы</w:t>
      </w:r>
      <w:r w:rsidR="00270B87" w:rsidRPr="00D307A9">
        <w:rPr>
          <w:sz w:val="28"/>
          <w:szCs w:val="28"/>
        </w:rPr>
        <w:t xml:space="preserve"> и прозрачност</w:t>
      </w:r>
      <w:r w:rsidR="00D6099C">
        <w:rPr>
          <w:sz w:val="28"/>
          <w:szCs w:val="28"/>
        </w:rPr>
        <w:t>и</w:t>
      </w:r>
      <w:r w:rsidR="00270B87" w:rsidRPr="00D307A9">
        <w:rPr>
          <w:sz w:val="28"/>
          <w:szCs w:val="28"/>
        </w:rPr>
        <w:t xml:space="preserve"> гармонии, </w:t>
      </w:r>
      <w:r w:rsidR="00D6099C">
        <w:rPr>
          <w:sz w:val="28"/>
          <w:szCs w:val="28"/>
        </w:rPr>
        <w:t>точности</w:t>
      </w:r>
      <w:r w:rsidR="00270B87" w:rsidRPr="00D307A9">
        <w:rPr>
          <w:sz w:val="28"/>
          <w:szCs w:val="28"/>
        </w:rPr>
        <w:t xml:space="preserve"> в передаче ритмического рисунка и темпа, разнообрази</w:t>
      </w:r>
      <w:r w:rsidR="00D6099C">
        <w:rPr>
          <w:sz w:val="28"/>
          <w:szCs w:val="28"/>
        </w:rPr>
        <w:t>я</w:t>
      </w:r>
      <w:r w:rsidR="00270B87" w:rsidRPr="00D307A9">
        <w:rPr>
          <w:sz w:val="28"/>
          <w:szCs w:val="28"/>
        </w:rPr>
        <w:t xml:space="preserve"> и выразительност</w:t>
      </w:r>
      <w:r w:rsidR="00D6099C">
        <w:rPr>
          <w:sz w:val="28"/>
          <w:szCs w:val="28"/>
        </w:rPr>
        <w:t>и</w:t>
      </w:r>
      <w:r w:rsidR="00270B87" w:rsidRPr="00D307A9">
        <w:rPr>
          <w:sz w:val="28"/>
          <w:szCs w:val="28"/>
        </w:rPr>
        <w:t xml:space="preserve"> динамических </w:t>
      </w:r>
      <w:r w:rsidR="000C2369" w:rsidRPr="00D307A9">
        <w:rPr>
          <w:sz w:val="28"/>
          <w:szCs w:val="28"/>
        </w:rPr>
        <w:t>оттенков (нюансов)</w:t>
      </w:r>
      <w:r w:rsidR="00270B87" w:rsidRPr="00D307A9">
        <w:rPr>
          <w:sz w:val="28"/>
          <w:szCs w:val="28"/>
        </w:rPr>
        <w:t>.</w:t>
      </w:r>
    </w:p>
    <w:p w:rsidR="00EB1092" w:rsidRPr="00D307A9" w:rsidRDefault="00270B87" w:rsidP="00710280">
      <w:pPr>
        <w:shd w:val="clear" w:color="auto" w:fill="FFFFFF"/>
        <w:spacing w:after="0" w:line="360" w:lineRule="auto"/>
        <w:ind w:firstLine="709"/>
        <w:jc w:val="both"/>
        <w:rPr>
          <w:sz w:val="28"/>
          <w:szCs w:val="28"/>
        </w:rPr>
      </w:pPr>
      <w:r w:rsidRPr="00D307A9">
        <w:rPr>
          <w:rFonts w:ascii="Times New Roman" w:hAnsi="Times New Roman" w:cs="Times New Roman"/>
          <w:sz w:val="28"/>
          <w:szCs w:val="28"/>
        </w:rPr>
        <w:t xml:space="preserve">Особенности </w:t>
      </w:r>
      <w:r w:rsidR="00D6099C">
        <w:rPr>
          <w:rFonts w:ascii="Times New Roman" w:hAnsi="Times New Roman" w:cs="Times New Roman"/>
          <w:sz w:val="28"/>
          <w:szCs w:val="28"/>
        </w:rPr>
        <w:t xml:space="preserve">работы с </w:t>
      </w:r>
      <w:r w:rsidRPr="00D307A9">
        <w:rPr>
          <w:rFonts w:ascii="Times New Roman" w:hAnsi="Times New Roman" w:cs="Times New Roman"/>
          <w:sz w:val="28"/>
          <w:szCs w:val="28"/>
        </w:rPr>
        <w:t>инструментальн</w:t>
      </w:r>
      <w:r w:rsidR="00D6099C">
        <w:rPr>
          <w:rFonts w:ascii="Times New Roman" w:hAnsi="Times New Roman" w:cs="Times New Roman"/>
          <w:sz w:val="28"/>
          <w:szCs w:val="28"/>
        </w:rPr>
        <w:t>ым</w:t>
      </w:r>
      <w:r w:rsidRPr="00D307A9">
        <w:rPr>
          <w:rFonts w:ascii="Times New Roman" w:hAnsi="Times New Roman" w:cs="Times New Roman"/>
          <w:sz w:val="28"/>
          <w:szCs w:val="28"/>
        </w:rPr>
        <w:t xml:space="preserve"> ансамбл</w:t>
      </w:r>
      <w:r w:rsidR="00D6099C">
        <w:rPr>
          <w:rFonts w:ascii="Times New Roman" w:hAnsi="Times New Roman" w:cs="Times New Roman"/>
          <w:sz w:val="28"/>
          <w:szCs w:val="28"/>
        </w:rPr>
        <w:t>ем</w:t>
      </w:r>
      <w:r w:rsidRPr="00D307A9">
        <w:rPr>
          <w:rFonts w:ascii="Times New Roman" w:hAnsi="Times New Roman" w:cs="Times New Roman"/>
          <w:sz w:val="28"/>
          <w:szCs w:val="28"/>
        </w:rPr>
        <w:t xml:space="preserve"> </w:t>
      </w:r>
      <w:r w:rsidR="008E070B">
        <w:rPr>
          <w:rFonts w:ascii="Times New Roman" w:hAnsi="Times New Roman" w:cs="Times New Roman"/>
          <w:sz w:val="28"/>
          <w:szCs w:val="28"/>
        </w:rPr>
        <w:t>более сложн</w:t>
      </w:r>
      <w:r w:rsidR="00D6099C">
        <w:rPr>
          <w:rFonts w:ascii="Times New Roman" w:hAnsi="Times New Roman" w:cs="Times New Roman"/>
          <w:sz w:val="28"/>
          <w:szCs w:val="28"/>
        </w:rPr>
        <w:t>ы</w:t>
      </w:r>
      <w:r w:rsidR="008E070B">
        <w:rPr>
          <w:rFonts w:ascii="Times New Roman" w:hAnsi="Times New Roman" w:cs="Times New Roman"/>
          <w:sz w:val="28"/>
          <w:szCs w:val="28"/>
        </w:rPr>
        <w:t xml:space="preserve"> и </w:t>
      </w:r>
      <w:r w:rsidRPr="00D307A9">
        <w:rPr>
          <w:rFonts w:ascii="Times New Roman" w:hAnsi="Times New Roman" w:cs="Times New Roman"/>
          <w:sz w:val="28"/>
          <w:szCs w:val="28"/>
        </w:rPr>
        <w:t xml:space="preserve">заключается в </w:t>
      </w:r>
      <w:r w:rsidR="00710280">
        <w:rPr>
          <w:rFonts w:ascii="Times New Roman" w:hAnsi="Times New Roman" w:cs="Times New Roman"/>
          <w:sz w:val="28"/>
          <w:szCs w:val="28"/>
        </w:rPr>
        <w:t xml:space="preserve">освоении </w:t>
      </w:r>
      <w:r w:rsidRPr="00D307A9">
        <w:rPr>
          <w:rFonts w:ascii="Times New Roman" w:hAnsi="Times New Roman" w:cs="Times New Roman"/>
          <w:sz w:val="28"/>
          <w:szCs w:val="28"/>
        </w:rPr>
        <w:t xml:space="preserve">игры на каждом музыкальном инструменте, </w:t>
      </w:r>
      <w:r w:rsidR="008E070B">
        <w:rPr>
          <w:rFonts w:ascii="Times New Roman" w:hAnsi="Times New Roman" w:cs="Times New Roman"/>
          <w:sz w:val="28"/>
          <w:szCs w:val="28"/>
        </w:rPr>
        <w:t>в нашем случае это</w:t>
      </w:r>
      <w:r w:rsidRPr="00D307A9">
        <w:rPr>
          <w:rFonts w:ascii="Times New Roman" w:hAnsi="Times New Roman" w:cs="Times New Roman"/>
          <w:sz w:val="28"/>
          <w:szCs w:val="28"/>
        </w:rPr>
        <w:t xml:space="preserve"> барабанная установ</w:t>
      </w:r>
      <w:r w:rsidR="00D307A9">
        <w:rPr>
          <w:rFonts w:ascii="Times New Roman" w:hAnsi="Times New Roman" w:cs="Times New Roman"/>
          <w:sz w:val="28"/>
          <w:szCs w:val="28"/>
        </w:rPr>
        <w:t>ка, бас</w:t>
      </w:r>
      <w:r w:rsidR="008E070B">
        <w:rPr>
          <w:rFonts w:ascii="Times New Roman" w:hAnsi="Times New Roman" w:cs="Times New Roman"/>
          <w:sz w:val="28"/>
          <w:szCs w:val="28"/>
        </w:rPr>
        <w:t>-</w:t>
      </w:r>
      <w:r w:rsidR="00D307A9">
        <w:rPr>
          <w:rFonts w:ascii="Times New Roman" w:hAnsi="Times New Roman" w:cs="Times New Roman"/>
          <w:sz w:val="28"/>
          <w:szCs w:val="28"/>
        </w:rPr>
        <w:t>гитара, ритм</w:t>
      </w:r>
      <w:r w:rsidR="008E070B">
        <w:rPr>
          <w:rFonts w:ascii="Times New Roman" w:hAnsi="Times New Roman" w:cs="Times New Roman"/>
          <w:sz w:val="28"/>
          <w:szCs w:val="28"/>
        </w:rPr>
        <w:t>-</w:t>
      </w:r>
      <w:r w:rsidRPr="00D307A9">
        <w:rPr>
          <w:rFonts w:ascii="Times New Roman" w:hAnsi="Times New Roman" w:cs="Times New Roman"/>
          <w:sz w:val="28"/>
          <w:szCs w:val="28"/>
        </w:rPr>
        <w:t>гитара,</w:t>
      </w:r>
      <w:r w:rsidR="00D307A9">
        <w:rPr>
          <w:rFonts w:ascii="Times New Roman" w:hAnsi="Times New Roman" w:cs="Times New Roman"/>
          <w:sz w:val="28"/>
          <w:szCs w:val="28"/>
        </w:rPr>
        <w:t xml:space="preserve"> соло</w:t>
      </w:r>
      <w:r w:rsidR="008E070B">
        <w:rPr>
          <w:rFonts w:ascii="Times New Roman" w:hAnsi="Times New Roman" w:cs="Times New Roman"/>
          <w:sz w:val="28"/>
          <w:szCs w:val="28"/>
        </w:rPr>
        <w:t>-</w:t>
      </w:r>
      <w:r w:rsidRPr="00D307A9">
        <w:rPr>
          <w:rFonts w:ascii="Times New Roman" w:hAnsi="Times New Roman" w:cs="Times New Roman"/>
          <w:sz w:val="28"/>
          <w:szCs w:val="28"/>
        </w:rPr>
        <w:t xml:space="preserve">гитара, клавишные. Перечисленные музыкальные инструменты являются классически базовым набором для любого инструментального ансамбля. </w:t>
      </w:r>
    </w:p>
    <w:p w:rsidR="00710280" w:rsidRPr="00412B25" w:rsidRDefault="00710280" w:rsidP="00710280">
      <w:pPr>
        <w:pStyle w:val="Style5"/>
        <w:widowControl/>
        <w:spacing w:line="360" w:lineRule="auto"/>
        <w:ind w:firstLine="709"/>
        <w:rPr>
          <w:rStyle w:val="FontStyle36"/>
          <w:sz w:val="28"/>
          <w:szCs w:val="28"/>
        </w:rPr>
      </w:pPr>
      <w:r>
        <w:rPr>
          <w:rStyle w:val="FontStyle36"/>
          <w:sz w:val="28"/>
          <w:szCs w:val="28"/>
        </w:rPr>
        <w:t xml:space="preserve">Как отмечал </w:t>
      </w:r>
      <w:proofErr w:type="spellStart"/>
      <w:r>
        <w:rPr>
          <w:rStyle w:val="FontStyle36"/>
          <w:sz w:val="28"/>
          <w:szCs w:val="28"/>
        </w:rPr>
        <w:t>Б.Теплов</w:t>
      </w:r>
      <w:proofErr w:type="spellEnd"/>
      <w:r>
        <w:rPr>
          <w:rStyle w:val="FontStyle36"/>
          <w:sz w:val="28"/>
          <w:szCs w:val="28"/>
        </w:rPr>
        <w:t>, в</w:t>
      </w:r>
      <w:r w:rsidRPr="00412B25">
        <w:rPr>
          <w:rStyle w:val="FontStyle36"/>
          <w:sz w:val="28"/>
          <w:szCs w:val="28"/>
        </w:rPr>
        <w:t>овлечение детей (и не только особо одаренных) в творческую, а не только "воспринимающую" деятельность очень полезно для общего художественного развития, вполне естественно для ребенка и вполне отвечает его потребностям и возможностям</w:t>
      </w:r>
      <w:proofErr w:type="gramStart"/>
      <w:r w:rsidRPr="00412B25">
        <w:rPr>
          <w:rStyle w:val="FontStyle36"/>
          <w:sz w:val="28"/>
          <w:szCs w:val="28"/>
        </w:rPr>
        <w:t>.</w:t>
      </w:r>
      <w:proofErr w:type="gramEnd"/>
      <w:r w:rsidRPr="00412B25">
        <w:rPr>
          <w:rStyle w:val="FontStyle36"/>
          <w:sz w:val="28"/>
          <w:szCs w:val="28"/>
        </w:rPr>
        <w:t xml:space="preserve"> </w:t>
      </w:r>
      <w:r>
        <w:rPr>
          <w:rStyle w:val="FontStyle36"/>
          <w:sz w:val="28"/>
          <w:szCs w:val="28"/>
        </w:rPr>
        <w:t>Д</w:t>
      </w:r>
      <w:r w:rsidRPr="00412B25">
        <w:rPr>
          <w:rStyle w:val="FontStyle36"/>
          <w:sz w:val="28"/>
          <w:szCs w:val="28"/>
        </w:rPr>
        <w:t>анные музыкально</w:t>
      </w:r>
      <w:r>
        <w:rPr>
          <w:rStyle w:val="FontStyle36"/>
          <w:sz w:val="28"/>
          <w:szCs w:val="28"/>
        </w:rPr>
        <w:t>й педагогики и психологии свиде</w:t>
      </w:r>
      <w:r w:rsidRPr="00412B25">
        <w:rPr>
          <w:rStyle w:val="FontStyle36"/>
          <w:sz w:val="28"/>
          <w:szCs w:val="28"/>
        </w:rPr>
        <w:t>тельствуют о том, что творчеств</w:t>
      </w:r>
      <w:r>
        <w:rPr>
          <w:rStyle w:val="FontStyle36"/>
          <w:sz w:val="28"/>
          <w:szCs w:val="28"/>
        </w:rPr>
        <w:t>о является важным условием акти</w:t>
      </w:r>
      <w:r w:rsidRPr="00412B25">
        <w:rPr>
          <w:rStyle w:val="FontStyle36"/>
          <w:sz w:val="28"/>
          <w:szCs w:val="28"/>
        </w:rPr>
        <w:t>визации музыкального развития</w:t>
      </w:r>
      <w:r>
        <w:rPr>
          <w:rStyle w:val="FontStyle36"/>
          <w:sz w:val="28"/>
          <w:szCs w:val="28"/>
        </w:rPr>
        <w:t>. Добавим, что весьма существен</w:t>
      </w:r>
      <w:r w:rsidRPr="00412B25">
        <w:rPr>
          <w:rStyle w:val="FontStyle36"/>
          <w:sz w:val="28"/>
          <w:szCs w:val="28"/>
        </w:rPr>
        <w:t xml:space="preserve">ным средством формирования музыкально-творческих навыков и различных музыкальных способностей у всех без исключения детей, как показал практический опыт, может служить инструментальное </w:t>
      </w:r>
      <w:proofErr w:type="spellStart"/>
      <w:r w:rsidRPr="00412B25">
        <w:rPr>
          <w:rStyle w:val="FontStyle36"/>
          <w:sz w:val="28"/>
          <w:szCs w:val="28"/>
        </w:rPr>
        <w:t>музицирование</w:t>
      </w:r>
      <w:proofErr w:type="spellEnd"/>
      <w:r w:rsidRPr="00412B25">
        <w:rPr>
          <w:rStyle w:val="FontStyle36"/>
          <w:sz w:val="28"/>
          <w:szCs w:val="28"/>
        </w:rPr>
        <w:t>.</w:t>
      </w:r>
    </w:p>
    <w:p w:rsidR="00AA2ED3" w:rsidRDefault="00AA2ED3" w:rsidP="00AA2ED3">
      <w:pPr>
        <w:pStyle w:val="Style5"/>
        <w:widowControl/>
        <w:spacing w:line="360" w:lineRule="auto"/>
        <w:ind w:firstLine="709"/>
        <w:rPr>
          <w:rFonts w:ascii="Times New Roman" w:hAnsi="Times New Roman" w:cs="Times New Roman"/>
          <w:sz w:val="28"/>
          <w:szCs w:val="28"/>
        </w:rPr>
      </w:pPr>
      <w:r w:rsidRPr="00412B25">
        <w:rPr>
          <w:rStyle w:val="FontStyle36"/>
          <w:sz w:val="28"/>
          <w:szCs w:val="28"/>
        </w:rPr>
        <w:t xml:space="preserve">Большое значение в понимании природы музыкального творчества имеют исследования Л.С. Выготского, </w:t>
      </w:r>
      <w:proofErr w:type="gramStart"/>
      <w:r w:rsidRPr="00412B25">
        <w:rPr>
          <w:rStyle w:val="FontStyle36"/>
          <w:sz w:val="28"/>
          <w:szCs w:val="28"/>
        </w:rPr>
        <w:t>который</w:t>
      </w:r>
      <w:proofErr w:type="gramEnd"/>
      <w:r w:rsidRPr="00412B25">
        <w:rPr>
          <w:rStyle w:val="FontStyle36"/>
          <w:sz w:val="28"/>
          <w:szCs w:val="28"/>
        </w:rPr>
        <w:t xml:space="preserve"> писал о важности процессов диссоциации, лежащих в основе абстрактного мышления, и ассоциации, как </w:t>
      </w:r>
      <w:r w:rsidRPr="00412B25">
        <w:rPr>
          <w:rStyle w:val="FontStyle36"/>
          <w:sz w:val="28"/>
          <w:szCs w:val="28"/>
        </w:rPr>
        <w:lastRenderedPageBreak/>
        <w:t>«приведения отдельных образов в систему».</w:t>
      </w:r>
      <w:r>
        <w:rPr>
          <w:rStyle w:val="FontStyle36"/>
          <w:sz w:val="28"/>
          <w:szCs w:val="28"/>
        </w:rPr>
        <w:t xml:space="preserve"> </w:t>
      </w:r>
      <w:r w:rsidR="00710280">
        <w:rPr>
          <w:rFonts w:ascii="Times New Roman" w:hAnsi="Times New Roman" w:cs="Times New Roman"/>
          <w:sz w:val="28"/>
          <w:szCs w:val="28"/>
        </w:rPr>
        <w:t xml:space="preserve">По мнению </w:t>
      </w:r>
      <w:proofErr w:type="spellStart"/>
      <w:r w:rsidR="00710280">
        <w:rPr>
          <w:rFonts w:ascii="Times New Roman" w:hAnsi="Times New Roman" w:cs="Times New Roman"/>
          <w:sz w:val="28"/>
          <w:szCs w:val="28"/>
        </w:rPr>
        <w:t>Л.Выготского</w:t>
      </w:r>
      <w:proofErr w:type="spellEnd"/>
      <w:r w:rsidR="00710280">
        <w:rPr>
          <w:rFonts w:ascii="Times New Roman" w:hAnsi="Times New Roman" w:cs="Times New Roman"/>
          <w:sz w:val="28"/>
          <w:szCs w:val="28"/>
        </w:rPr>
        <w:t>, п</w:t>
      </w:r>
      <w:r w:rsidR="00710280" w:rsidRPr="00710280">
        <w:rPr>
          <w:rFonts w:ascii="Times New Roman" w:hAnsi="Times New Roman" w:cs="Times New Roman"/>
          <w:sz w:val="28"/>
          <w:szCs w:val="28"/>
        </w:rPr>
        <w:t xml:space="preserve">олный круг </w:t>
      </w:r>
      <w:r w:rsidR="00710280">
        <w:rPr>
          <w:rFonts w:ascii="Times New Roman" w:hAnsi="Times New Roman" w:cs="Times New Roman"/>
          <w:sz w:val="28"/>
          <w:szCs w:val="28"/>
        </w:rPr>
        <w:t xml:space="preserve">творческой деятельности </w:t>
      </w:r>
      <w:r w:rsidR="00710280" w:rsidRPr="00710280">
        <w:rPr>
          <w:rFonts w:ascii="Times New Roman" w:hAnsi="Times New Roman" w:cs="Times New Roman"/>
          <w:sz w:val="28"/>
          <w:szCs w:val="28"/>
        </w:rPr>
        <w:t xml:space="preserve">будет завершен только тогда, </w:t>
      </w:r>
      <w:r w:rsidR="00710280">
        <w:rPr>
          <w:rFonts w:ascii="Times New Roman" w:hAnsi="Times New Roman" w:cs="Times New Roman"/>
          <w:sz w:val="28"/>
          <w:szCs w:val="28"/>
        </w:rPr>
        <w:t>когда во</w:t>
      </w:r>
      <w:r w:rsidR="00710280" w:rsidRPr="00710280">
        <w:rPr>
          <w:rFonts w:ascii="Times New Roman" w:hAnsi="Times New Roman" w:cs="Times New Roman"/>
          <w:sz w:val="28"/>
          <w:szCs w:val="28"/>
        </w:rPr>
        <w:t xml:space="preserve">ображение воплощается, или кристаллизируется, во внешних образах. </w:t>
      </w:r>
    </w:p>
    <w:p w:rsidR="00710280" w:rsidRPr="00710280" w:rsidRDefault="00710280" w:rsidP="00AA2ED3">
      <w:pPr>
        <w:pStyle w:val="Style5"/>
        <w:widowControl/>
        <w:spacing w:line="360" w:lineRule="auto"/>
        <w:ind w:firstLine="709"/>
        <w:rPr>
          <w:rFonts w:ascii="Times New Roman" w:hAnsi="Times New Roman" w:cs="Times New Roman"/>
          <w:sz w:val="28"/>
          <w:szCs w:val="28"/>
        </w:rPr>
      </w:pPr>
      <w:r w:rsidRPr="00710280">
        <w:rPr>
          <w:rFonts w:ascii="Times New Roman" w:hAnsi="Times New Roman" w:cs="Times New Roman"/>
          <w:sz w:val="28"/>
          <w:szCs w:val="28"/>
        </w:rPr>
        <w:t>В нашем случае «внешние образы» — это</w:t>
      </w:r>
      <w:r w:rsidR="00722FD2">
        <w:rPr>
          <w:rFonts w:ascii="Times New Roman" w:hAnsi="Times New Roman" w:cs="Times New Roman"/>
          <w:sz w:val="28"/>
          <w:szCs w:val="28"/>
        </w:rPr>
        <w:t xml:space="preserve"> тембровые особенности музыкальных инструментов</w:t>
      </w:r>
      <w:r w:rsidRPr="00710280">
        <w:rPr>
          <w:rFonts w:ascii="Times New Roman" w:hAnsi="Times New Roman" w:cs="Times New Roman"/>
          <w:sz w:val="28"/>
          <w:szCs w:val="28"/>
        </w:rPr>
        <w:t>, «твор</w:t>
      </w:r>
      <w:r w:rsidR="00722FD2">
        <w:rPr>
          <w:rFonts w:ascii="Times New Roman" w:hAnsi="Times New Roman" w:cs="Times New Roman"/>
          <w:sz w:val="28"/>
          <w:szCs w:val="28"/>
        </w:rPr>
        <w:t xml:space="preserve">ческое воображение» - </w:t>
      </w:r>
      <w:r w:rsidR="00722FD2">
        <w:rPr>
          <w:rFonts w:ascii="Times New Roman" w:hAnsi="Times New Roman" w:cs="Times New Roman"/>
          <w:sz w:val="28"/>
          <w:szCs w:val="28"/>
        </w:rPr>
        <w:t>музыкальные аранжировки</w:t>
      </w:r>
      <w:r w:rsidR="00722FD2">
        <w:rPr>
          <w:rFonts w:ascii="Times New Roman" w:hAnsi="Times New Roman" w:cs="Times New Roman"/>
          <w:sz w:val="28"/>
          <w:szCs w:val="28"/>
        </w:rPr>
        <w:t>, что-то новое в «прочтении» знакомой музыкальной темы, поиск тембровых, ритмических и других средств воплощения музыкального образа,</w:t>
      </w:r>
      <w:r w:rsidR="00722FD2" w:rsidRPr="00710280">
        <w:rPr>
          <w:rFonts w:ascii="Times New Roman" w:hAnsi="Times New Roman" w:cs="Times New Roman"/>
          <w:sz w:val="28"/>
          <w:szCs w:val="28"/>
        </w:rPr>
        <w:t xml:space="preserve"> </w:t>
      </w:r>
      <w:r w:rsidR="00722FD2">
        <w:rPr>
          <w:rFonts w:ascii="Times New Roman" w:hAnsi="Times New Roman" w:cs="Times New Roman"/>
          <w:sz w:val="28"/>
          <w:szCs w:val="28"/>
        </w:rPr>
        <w:t>а «полный круг» - исполненное в новой аранжировке музыкальное произведение</w:t>
      </w:r>
      <w:r w:rsidRPr="00710280">
        <w:rPr>
          <w:rFonts w:ascii="Times New Roman" w:hAnsi="Times New Roman" w:cs="Times New Roman"/>
          <w:sz w:val="28"/>
          <w:szCs w:val="28"/>
        </w:rPr>
        <w:t xml:space="preserve">. </w:t>
      </w:r>
    </w:p>
    <w:p w:rsidR="00270B87" w:rsidRPr="00D307A9" w:rsidRDefault="00722FD2" w:rsidP="00D307A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Интересно наблюдать за учениками, погруженными в творческий процесс</w:t>
      </w:r>
      <w:r w:rsidR="00270B87" w:rsidRPr="00D307A9">
        <w:rPr>
          <w:rFonts w:ascii="Times New Roman" w:hAnsi="Times New Roman" w:cs="Times New Roman"/>
          <w:sz w:val="28"/>
          <w:szCs w:val="28"/>
        </w:rPr>
        <w:t xml:space="preserve">: </w:t>
      </w:r>
      <w:r w:rsidR="00AA2ED3">
        <w:rPr>
          <w:rFonts w:ascii="Times New Roman" w:hAnsi="Times New Roman" w:cs="Times New Roman"/>
          <w:sz w:val="28"/>
          <w:szCs w:val="28"/>
        </w:rPr>
        <w:t>«растворение» в звуковой среде, поиск и проба звуковых ассоциаций на инструменте и соотнесение их с характером музыкального образа</w:t>
      </w:r>
      <w:proofErr w:type="gramStart"/>
      <w:r w:rsidR="00AA2ED3">
        <w:rPr>
          <w:rFonts w:ascii="Times New Roman" w:hAnsi="Times New Roman" w:cs="Times New Roman"/>
          <w:sz w:val="28"/>
          <w:szCs w:val="28"/>
        </w:rPr>
        <w:t>.</w:t>
      </w:r>
      <w:proofErr w:type="gramEnd"/>
      <w:r w:rsidR="00AA2ED3">
        <w:rPr>
          <w:rFonts w:ascii="Times New Roman" w:hAnsi="Times New Roman" w:cs="Times New Roman"/>
          <w:sz w:val="28"/>
          <w:szCs w:val="28"/>
        </w:rPr>
        <w:t xml:space="preserve"> С</w:t>
      </w:r>
      <w:r w:rsidR="00270B87" w:rsidRPr="00D307A9">
        <w:rPr>
          <w:rFonts w:ascii="Times New Roman" w:hAnsi="Times New Roman" w:cs="Times New Roman"/>
          <w:sz w:val="28"/>
          <w:szCs w:val="28"/>
        </w:rPr>
        <w:t xml:space="preserve">оздание </w:t>
      </w:r>
      <w:r w:rsidR="003A41AF">
        <w:rPr>
          <w:rFonts w:ascii="Times New Roman" w:hAnsi="Times New Roman" w:cs="Times New Roman"/>
          <w:sz w:val="28"/>
          <w:szCs w:val="28"/>
        </w:rPr>
        <w:t xml:space="preserve">музыкального </w:t>
      </w:r>
      <w:r w:rsidR="00270B87" w:rsidRPr="00D307A9">
        <w:rPr>
          <w:rFonts w:ascii="Times New Roman" w:hAnsi="Times New Roman" w:cs="Times New Roman"/>
          <w:sz w:val="28"/>
          <w:szCs w:val="28"/>
        </w:rPr>
        <w:t>номера</w:t>
      </w:r>
      <w:r w:rsidR="00AA2ED3">
        <w:rPr>
          <w:rFonts w:ascii="Times New Roman" w:hAnsi="Times New Roman" w:cs="Times New Roman"/>
          <w:sz w:val="28"/>
          <w:szCs w:val="28"/>
        </w:rPr>
        <w:t xml:space="preserve"> потребовало усилий, творческой энергии</w:t>
      </w:r>
      <w:r w:rsidR="00270B87" w:rsidRPr="00D307A9">
        <w:rPr>
          <w:rFonts w:ascii="Times New Roman" w:hAnsi="Times New Roman" w:cs="Times New Roman"/>
          <w:sz w:val="28"/>
          <w:szCs w:val="28"/>
        </w:rPr>
        <w:t xml:space="preserve">, </w:t>
      </w:r>
      <w:r w:rsidR="003A41AF">
        <w:rPr>
          <w:rFonts w:ascii="Times New Roman" w:hAnsi="Times New Roman" w:cs="Times New Roman"/>
          <w:sz w:val="28"/>
          <w:szCs w:val="28"/>
        </w:rPr>
        <w:t>к</w:t>
      </w:r>
      <w:r w:rsidR="00270B87" w:rsidRPr="00D307A9">
        <w:rPr>
          <w:rFonts w:ascii="Times New Roman" w:hAnsi="Times New Roman" w:cs="Times New Roman"/>
          <w:sz w:val="28"/>
          <w:szCs w:val="28"/>
        </w:rPr>
        <w:t xml:space="preserve">аждый </w:t>
      </w:r>
      <w:r w:rsidR="003A41AF">
        <w:rPr>
          <w:rFonts w:ascii="Times New Roman" w:hAnsi="Times New Roman" w:cs="Times New Roman"/>
          <w:sz w:val="28"/>
          <w:szCs w:val="28"/>
        </w:rPr>
        <w:t>старался выразить себя, предлагая разные варианты аранжировок, в том числе сольных партий, инструментальных вставок, ритмических брейков и т.д. Критериями отбора стало эмоционально точное воплощение музыкального образа песни.</w:t>
      </w:r>
    </w:p>
    <w:p w:rsidR="00270B87" w:rsidRPr="00D307A9" w:rsidRDefault="00270B87" w:rsidP="00D307A9">
      <w:pPr>
        <w:shd w:val="clear" w:color="auto" w:fill="FFFFFF"/>
        <w:spacing w:after="0" w:line="360" w:lineRule="auto"/>
        <w:ind w:firstLine="709"/>
        <w:jc w:val="both"/>
        <w:rPr>
          <w:rFonts w:ascii="Times New Roman" w:hAnsi="Times New Roman" w:cs="Times New Roman"/>
          <w:sz w:val="28"/>
          <w:szCs w:val="28"/>
        </w:rPr>
      </w:pPr>
      <w:r w:rsidRPr="00D307A9">
        <w:rPr>
          <w:rFonts w:ascii="Times New Roman" w:hAnsi="Times New Roman" w:cs="Times New Roman"/>
          <w:sz w:val="28"/>
          <w:szCs w:val="28"/>
        </w:rPr>
        <w:t>Делая вывод</w:t>
      </w:r>
      <w:r w:rsidR="00430BF3">
        <w:rPr>
          <w:rFonts w:ascii="Times New Roman" w:hAnsi="Times New Roman" w:cs="Times New Roman"/>
          <w:sz w:val="28"/>
          <w:szCs w:val="28"/>
        </w:rPr>
        <w:t>, отметим</w:t>
      </w:r>
      <w:r w:rsidRPr="00D307A9">
        <w:rPr>
          <w:rFonts w:ascii="Times New Roman" w:hAnsi="Times New Roman" w:cs="Times New Roman"/>
          <w:sz w:val="28"/>
          <w:szCs w:val="28"/>
        </w:rPr>
        <w:t xml:space="preserve">, </w:t>
      </w:r>
      <w:r w:rsidR="00430BF3">
        <w:rPr>
          <w:rFonts w:ascii="Times New Roman" w:hAnsi="Times New Roman" w:cs="Times New Roman"/>
          <w:sz w:val="28"/>
          <w:szCs w:val="28"/>
        </w:rPr>
        <w:t xml:space="preserve">что работа в вокально-инструментальном ансамбле над аранжировкой песни дала возможность ученикам пройти весь </w:t>
      </w:r>
      <w:bookmarkStart w:id="0" w:name="_GoBack"/>
      <w:bookmarkEnd w:id="0"/>
      <w:r w:rsidR="00430BF3">
        <w:rPr>
          <w:rFonts w:ascii="Times New Roman" w:hAnsi="Times New Roman" w:cs="Times New Roman"/>
          <w:sz w:val="28"/>
          <w:szCs w:val="28"/>
        </w:rPr>
        <w:t>процесс от творческого</w:t>
      </w:r>
      <w:r w:rsidR="00430BF3">
        <w:rPr>
          <w:rFonts w:ascii="Times New Roman" w:hAnsi="Times New Roman" w:cs="Times New Roman"/>
          <w:sz w:val="28"/>
          <w:szCs w:val="28"/>
        </w:rPr>
        <w:t xml:space="preserve"> замысл</w:t>
      </w:r>
      <w:r w:rsidR="00430BF3">
        <w:rPr>
          <w:rFonts w:ascii="Times New Roman" w:hAnsi="Times New Roman" w:cs="Times New Roman"/>
          <w:sz w:val="28"/>
          <w:szCs w:val="28"/>
        </w:rPr>
        <w:t xml:space="preserve">а до </w:t>
      </w:r>
      <w:r w:rsidRPr="00D307A9">
        <w:rPr>
          <w:rFonts w:ascii="Times New Roman" w:hAnsi="Times New Roman" w:cs="Times New Roman"/>
          <w:sz w:val="28"/>
          <w:szCs w:val="28"/>
        </w:rPr>
        <w:t xml:space="preserve">успешного выступления </w:t>
      </w:r>
      <w:r w:rsidR="00430BF3">
        <w:rPr>
          <w:rFonts w:ascii="Times New Roman" w:hAnsi="Times New Roman" w:cs="Times New Roman"/>
          <w:sz w:val="28"/>
          <w:szCs w:val="28"/>
        </w:rPr>
        <w:t xml:space="preserve">ансамбля на школьном </w:t>
      </w:r>
      <w:r w:rsidRPr="00D307A9">
        <w:rPr>
          <w:rFonts w:ascii="Times New Roman" w:hAnsi="Times New Roman" w:cs="Times New Roman"/>
          <w:sz w:val="28"/>
          <w:szCs w:val="28"/>
        </w:rPr>
        <w:t xml:space="preserve">концерте. </w:t>
      </w:r>
    </w:p>
    <w:p w:rsidR="00270B87" w:rsidRDefault="00270B87" w:rsidP="00037E39">
      <w:pPr>
        <w:pStyle w:val="a3"/>
        <w:spacing w:after="0" w:line="360" w:lineRule="auto"/>
        <w:ind w:left="0" w:firstLine="709"/>
        <w:jc w:val="center"/>
        <w:rPr>
          <w:rFonts w:ascii="Times New Roman" w:hAnsi="Times New Roman"/>
          <w:sz w:val="28"/>
          <w:szCs w:val="28"/>
        </w:rPr>
      </w:pPr>
    </w:p>
    <w:p w:rsidR="00037E39" w:rsidRDefault="00037E39" w:rsidP="00037E39">
      <w:pPr>
        <w:pStyle w:val="a3"/>
        <w:spacing w:after="0" w:line="360" w:lineRule="auto"/>
        <w:ind w:left="0" w:firstLine="709"/>
        <w:jc w:val="center"/>
        <w:rPr>
          <w:rFonts w:ascii="Times New Roman" w:hAnsi="Times New Roman"/>
          <w:sz w:val="28"/>
          <w:szCs w:val="28"/>
        </w:rPr>
      </w:pPr>
      <w:r>
        <w:rPr>
          <w:rFonts w:ascii="Times New Roman" w:hAnsi="Times New Roman"/>
          <w:sz w:val="28"/>
          <w:szCs w:val="28"/>
        </w:rPr>
        <w:t>Библиографический список</w:t>
      </w:r>
    </w:p>
    <w:p w:rsidR="00037E39" w:rsidRPr="00310C28" w:rsidRDefault="00037E39" w:rsidP="00037E39">
      <w:pPr>
        <w:pStyle w:val="a3"/>
        <w:numPr>
          <w:ilvl w:val="0"/>
          <w:numId w:val="1"/>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310C28">
        <w:rPr>
          <w:rFonts w:ascii="Times New Roman" w:hAnsi="Times New Roman"/>
          <w:color w:val="000000" w:themeColor="text1"/>
          <w:sz w:val="28"/>
          <w:szCs w:val="28"/>
        </w:rPr>
        <w:t>Ермолаева-Томина</w:t>
      </w:r>
      <w:r w:rsidR="00310C28">
        <w:rPr>
          <w:rFonts w:ascii="Times New Roman" w:hAnsi="Times New Roman"/>
          <w:color w:val="000000" w:themeColor="text1"/>
          <w:sz w:val="28"/>
          <w:szCs w:val="28"/>
        </w:rPr>
        <w:t>,</w:t>
      </w:r>
      <w:r w:rsidRPr="00310C28">
        <w:rPr>
          <w:rFonts w:ascii="Times New Roman" w:hAnsi="Times New Roman"/>
          <w:color w:val="000000" w:themeColor="text1"/>
          <w:sz w:val="28"/>
          <w:szCs w:val="28"/>
        </w:rPr>
        <w:t xml:space="preserve"> Л. Б. Психология художественного творчества</w:t>
      </w:r>
      <w:r w:rsidR="003F23F6">
        <w:rPr>
          <w:rFonts w:ascii="Times New Roman" w:hAnsi="Times New Roman"/>
          <w:color w:val="000000" w:themeColor="text1"/>
          <w:sz w:val="28"/>
          <w:szCs w:val="28"/>
        </w:rPr>
        <w:t xml:space="preserve"> </w:t>
      </w:r>
      <w:r w:rsidR="003F23F6" w:rsidRPr="00310C28">
        <w:rPr>
          <w:rFonts w:ascii="Times New Roman" w:hAnsi="Times New Roman"/>
          <w:color w:val="000000" w:themeColor="text1"/>
          <w:sz w:val="28"/>
          <w:szCs w:val="28"/>
        </w:rPr>
        <w:t>[</w:t>
      </w:r>
      <w:r w:rsidR="003F23F6">
        <w:rPr>
          <w:rFonts w:ascii="Times New Roman" w:hAnsi="Times New Roman"/>
          <w:color w:val="000000" w:themeColor="text1"/>
          <w:sz w:val="28"/>
          <w:szCs w:val="28"/>
        </w:rPr>
        <w:t>Текст]</w:t>
      </w:r>
      <w:proofErr w:type="gramStart"/>
      <w:r w:rsidR="003F23F6">
        <w:rPr>
          <w:rFonts w:ascii="Times New Roman" w:hAnsi="Times New Roman"/>
          <w:color w:val="000000" w:themeColor="text1"/>
          <w:sz w:val="28"/>
          <w:szCs w:val="28"/>
        </w:rPr>
        <w:t xml:space="preserve"> </w:t>
      </w:r>
      <w:r w:rsidRPr="00310C28">
        <w:rPr>
          <w:rFonts w:ascii="Times New Roman" w:hAnsi="Times New Roman"/>
          <w:color w:val="000000" w:themeColor="text1"/>
          <w:sz w:val="28"/>
          <w:szCs w:val="28"/>
        </w:rPr>
        <w:t>:</w:t>
      </w:r>
      <w:proofErr w:type="gramEnd"/>
      <w:r w:rsidRPr="00310C28">
        <w:rPr>
          <w:rFonts w:ascii="Times New Roman" w:hAnsi="Times New Roman"/>
          <w:color w:val="000000" w:themeColor="text1"/>
          <w:sz w:val="28"/>
          <w:szCs w:val="28"/>
        </w:rPr>
        <w:t xml:space="preserve"> </w:t>
      </w:r>
      <w:proofErr w:type="spellStart"/>
      <w:r w:rsidRPr="00310C28">
        <w:rPr>
          <w:rFonts w:ascii="Times New Roman" w:hAnsi="Times New Roman"/>
          <w:color w:val="000000" w:themeColor="text1"/>
          <w:sz w:val="28"/>
          <w:szCs w:val="28"/>
        </w:rPr>
        <w:t>учебн</w:t>
      </w:r>
      <w:proofErr w:type="spellEnd"/>
      <w:r w:rsidRPr="00310C28">
        <w:rPr>
          <w:rFonts w:ascii="Times New Roman" w:hAnsi="Times New Roman"/>
          <w:color w:val="000000" w:themeColor="text1"/>
          <w:sz w:val="28"/>
          <w:szCs w:val="28"/>
        </w:rPr>
        <w:t>. пособие</w:t>
      </w:r>
      <w:r w:rsidR="003F23F6">
        <w:rPr>
          <w:rFonts w:ascii="Times New Roman" w:hAnsi="Times New Roman"/>
          <w:color w:val="000000" w:themeColor="text1"/>
          <w:sz w:val="28"/>
          <w:szCs w:val="28"/>
        </w:rPr>
        <w:t xml:space="preserve"> </w:t>
      </w:r>
      <w:r w:rsidRPr="00310C28">
        <w:rPr>
          <w:rFonts w:ascii="Times New Roman" w:hAnsi="Times New Roman"/>
          <w:color w:val="000000" w:themeColor="text1"/>
          <w:sz w:val="28"/>
          <w:szCs w:val="28"/>
        </w:rPr>
        <w:t>/</w:t>
      </w:r>
      <w:r w:rsidR="003F23F6">
        <w:rPr>
          <w:rFonts w:ascii="Times New Roman" w:hAnsi="Times New Roman"/>
          <w:color w:val="000000" w:themeColor="text1"/>
          <w:sz w:val="28"/>
          <w:szCs w:val="28"/>
        </w:rPr>
        <w:t xml:space="preserve"> </w:t>
      </w:r>
      <w:r w:rsidR="00D90061">
        <w:rPr>
          <w:rFonts w:ascii="Times New Roman" w:hAnsi="Times New Roman"/>
          <w:color w:val="000000" w:themeColor="text1"/>
          <w:sz w:val="28"/>
          <w:szCs w:val="28"/>
        </w:rPr>
        <w:t>Л. Б. Ермолаева-Томина.</w:t>
      </w:r>
      <w:r w:rsidR="00D90061" w:rsidRPr="00D90061">
        <w:rPr>
          <w:rFonts w:ascii="Times New Roman" w:eastAsia="Arial Unicode MS" w:hAnsi="Times New Roman"/>
          <w:color w:val="000000" w:themeColor="text1"/>
          <w:sz w:val="28"/>
          <w:szCs w:val="28"/>
        </w:rPr>
        <w:t xml:space="preserve"> </w:t>
      </w:r>
      <w:r w:rsidR="00D90061" w:rsidRPr="00D90061">
        <w:rPr>
          <w:rFonts w:ascii="Times New Roman" w:eastAsia="Arial Unicode MS" w:hAnsi="Times New Roman"/>
          <w:sz w:val="28"/>
          <w:szCs w:val="28"/>
        </w:rPr>
        <w:t>— М.: Академический Проект, 2005. —</w:t>
      </w:r>
      <w:r w:rsidR="00270A8C">
        <w:rPr>
          <w:rFonts w:ascii="Times New Roman" w:eastAsia="Arial Unicode MS" w:hAnsi="Times New Roman"/>
          <w:sz w:val="28"/>
          <w:szCs w:val="28"/>
        </w:rPr>
        <w:t xml:space="preserve"> </w:t>
      </w:r>
      <w:r w:rsidR="00D90061" w:rsidRPr="00D90061">
        <w:rPr>
          <w:rFonts w:ascii="Times New Roman" w:eastAsia="Arial Unicode MS" w:hAnsi="Times New Roman"/>
          <w:sz w:val="28"/>
          <w:szCs w:val="28"/>
        </w:rPr>
        <w:t>304 с.</w:t>
      </w:r>
    </w:p>
    <w:p w:rsidR="00037E39" w:rsidRPr="00310C28" w:rsidRDefault="00037E39" w:rsidP="00037E39">
      <w:pPr>
        <w:pStyle w:val="a3"/>
        <w:numPr>
          <w:ilvl w:val="0"/>
          <w:numId w:val="1"/>
        </w:numPr>
        <w:autoSpaceDE w:val="0"/>
        <w:autoSpaceDN w:val="0"/>
        <w:adjustRightInd w:val="0"/>
        <w:spacing w:after="0" w:line="360" w:lineRule="auto"/>
        <w:ind w:left="0" w:firstLine="709"/>
        <w:jc w:val="both"/>
        <w:rPr>
          <w:rFonts w:ascii="Times New Roman" w:hAnsi="Times New Roman"/>
          <w:color w:val="000000" w:themeColor="text1"/>
          <w:sz w:val="28"/>
          <w:szCs w:val="28"/>
        </w:rPr>
      </w:pPr>
      <w:r w:rsidRPr="00310C28">
        <w:rPr>
          <w:rFonts w:ascii="Times New Roman" w:hAnsi="Times New Roman"/>
          <w:color w:val="000000" w:themeColor="text1"/>
          <w:sz w:val="28"/>
          <w:szCs w:val="28"/>
        </w:rPr>
        <w:t>Ильина</w:t>
      </w:r>
      <w:r w:rsidR="00310C28">
        <w:rPr>
          <w:rFonts w:ascii="Times New Roman" w:hAnsi="Times New Roman"/>
          <w:color w:val="000000" w:themeColor="text1"/>
          <w:sz w:val="28"/>
          <w:szCs w:val="28"/>
        </w:rPr>
        <w:t>,</w:t>
      </w:r>
      <w:r w:rsidRPr="00310C28">
        <w:rPr>
          <w:rFonts w:ascii="Times New Roman" w:hAnsi="Times New Roman"/>
          <w:color w:val="000000" w:themeColor="text1"/>
          <w:sz w:val="28"/>
          <w:szCs w:val="28"/>
        </w:rPr>
        <w:t xml:space="preserve"> Е.</w:t>
      </w:r>
      <w:r w:rsidR="00270A8C">
        <w:rPr>
          <w:rFonts w:ascii="Times New Roman" w:hAnsi="Times New Roman"/>
          <w:color w:val="000000" w:themeColor="text1"/>
          <w:sz w:val="28"/>
          <w:szCs w:val="28"/>
        </w:rPr>
        <w:t xml:space="preserve"> </w:t>
      </w:r>
      <w:r w:rsidRPr="00310C28">
        <w:rPr>
          <w:rFonts w:ascii="Times New Roman" w:hAnsi="Times New Roman"/>
          <w:color w:val="000000" w:themeColor="text1"/>
          <w:sz w:val="28"/>
          <w:szCs w:val="28"/>
        </w:rPr>
        <w:t>Р. Музы</w:t>
      </w:r>
      <w:r w:rsidR="00270A8C">
        <w:rPr>
          <w:rFonts w:ascii="Times New Roman" w:hAnsi="Times New Roman"/>
          <w:color w:val="000000" w:themeColor="text1"/>
          <w:sz w:val="28"/>
          <w:szCs w:val="28"/>
        </w:rPr>
        <w:t xml:space="preserve">кально-педагогический практикум </w:t>
      </w:r>
      <w:r w:rsidR="00270A8C" w:rsidRPr="00310C28">
        <w:rPr>
          <w:rFonts w:ascii="Times New Roman" w:hAnsi="Times New Roman"/>
          <w:color w:val="000000" w:themeColor="text1"/>
          <w:sz w:val="28"/>
          <w:szCs w:val="28"/>
        </w:rPr>
        <w:t>[</w:t>
      </w:r>
      <w:r w:rsidR="00270A8C">
        <w:rPr>
          <w:rFonts w:ascii="Times New Roman" w:hAnsi="Times New Roman"/>
          <w:color w:val="000000" w:themeColor="text1"/>
          <w:sz w:val="28"/>
          <w:szCs w:val="28"/>
        </w:rPr>
        <w:t>Текст]</w:t>
      </w:r>
      <w:proofErr w:type="gramStart"/>
      <w:r w:rsidR="00270A8C">
        <w:rPr>
          <w:rFonts w:ascii="Times New Roman" w:hAnsi="Times New Roman"/>
          <w:color w:val="000000" w:themeColor="text1"/>
          <w:sz w:val="28"/>
          <w:szCs w:val="28"/>
        </w:rPr>
        <w:t xml:space="preserve"> :</w:t>
      </w:r>
      <w:proofErr w:type="gramEnd"/>
      <w:r w:rsidR="00270A8C">
        <w:rPr>
          <w:rFonts w:ascii="Times New Roman" w:hAnsi="Times New Roman"/>
          <w:color w:val="000000" w:themeColor="text1"/>
          <w:sz w:val="28"/>
          <w:szCs w:val="28"/>
        </w:rPr>
        <w:t xml:space="preserve"> </w:t>
      </w:r>
      <w:r w:rsidR="00270A8C">
        <w:rPr>
          <w:rFonts w:ascii="Times New Roman" w:hAnsi="Times New Roman"/>
          <w:sz w:val="28"/>
          <w:szCs w:val="28"/>
        </w:rPr>
        <w:t>у</w:t>
      </w:r>
      <w:r w:rsidR="00270A8C" w:rsidRPr="00270A8C">
        <w:rPr>
          <w:rFonts w:ascii="Times New Roman" w:hAnsi="Times New Roman"/>
          <w:sz w:val="28"/>
          <w:szCs w:val="28"/>
        </w:rPr>
        <w:t>чебно-методическое пособие для вузов</w:t>
      </w:r>
      <w:r w:rsidR="00270A8C">
        <w:rPr>
          <w:rFonts w:ascii="Times New Roman" w:hAnsi="Times New Roman"/>
          <w:sz w:val="28"/>
          <w:szCs w:val="28"/>
        </w:rPr>
        <w:t xml:space="preserve"> </w:t>
      </w:r>
      <w:r w:rsidR="00270A8C" w:rsidRPr="00270A8C">
        <w:rPr>
          <w:rFonts w:ascii="Times New Roman" w:hAnsi="Times New Roman"/>
          <w:sz w:val="28"/>
          <w:szCs w:val="28"/>
        </w:rPr>
        <w:t>/</w:t>
      </w:r>
      <w:r w:rsidR="00270A8C">
        <w:rPr>
          <w:rFonts w:ascii="Times New Roman" w:hAnsi="Times New Roman"/>
          <w:sz w:val="28"/>
          <w:szCs w:val="28"/>
        </w:rPr>
        <w:t xml:space="preserve"> Е. Р. Ильина. </w:t>
      </w:r>
      <w:r w:rsidR="00270A8C" w:rsidRPr="00D90061">
        <w:rPr>
          <w:rFonts w:ascii="Times New Roman" w:eastAsia="Arial Unicode MS" w:hAnsi="Times New Roman"/>
          <w:sz w:val="28"/>
          <w:szCs w:val="28"/>
        </w:rPr>
        <w:t>—</w:t>
      </w:r>
      <w:r w:rsidR="00B735AC">
        <w:rPr>
          <w:rFonts w:ascii="Times New Roman" w:hAnsi="Times New Roman"/>
          <w:color w:val="000000" w:themeColor="text1"/>
          <w:sz w:val="28"/>
          <w:szCs w:val="28"/>
        </w:rPr>
        <w:t xml:space="preserve"> М.: Альма-матер</w:t>
      </w:r>
      <w:r w:rsidR="00270A8C">
        <w:rPr>
          <w:rFonts w:ascii="Times New Roman" w:hAnsi="Times New Roman"/>
          <w:color w:val="000000" w:themeColor="text1"/>
          <w:sz w:val="28"/>
          <w:szCs w:val="28"/>
        </w:rPr>
        <w:t>,</w:t>
      </w:r>
      <w:r w:rsidRPr="00310C28">
        <w:rPr>
          <w:rFonts w:ascii="Times New Roman" w:hAnsi="Times New Roman"/>
          <w:color w:val="000000" w:themeColor="text1"/>
          <w:sz w:val="28"/>
          <w:szCs w:val="28"/>
        </w:rPr>
        <w:t xml:space="preserve"> 2008.</w:t>
      </w:r>
      <w:r w:rsidR="00270A8C">
        <w:rPr>
          <w:rFonts w:ascii="Times New Roman" w:hAnsi="Times New Roman"/>
          <w:color w:val="000000" w:themeColor="text1"/>
          <w:sz w:val="28"/>
          <w:szCs w:val="28"/>
        </w:rPr>
        <w:t xml:space="preserve"> </w:t>
      </w:r>
      <w:r w:rsidR="00270A8C" w:rsidRPr="00D90061">
        <w:rPr>
          <w:rFonts w:ascii="Times New Roman" w:eastAsia="Arial Unicode MS" w:hAnsi="Times New Roman"/>
          <w:sz w:val="28"/>
          <w:szCs w:val="28"/>
        </w:rPr>
        <w:t>—</w:t>
      </w:r>
      <w:r w:rsidR="00270A8C">
        <w:rPr>
          <w:rFonts w:ascii="Times New Roman" w:eastAsia="Arial Unicode MS" w:hAnsi="Times New Roman"/>
          <w:sz w:val="28"/>
          <w:szCs w:val="28"/>
        </w:rPr>
        <w:t xml:space="preserve"> 416 с.</w:t>
      </w:r>
    </w:p>
    <w:p w:rsidR="00037E39" w:rsidRPr="00310C28" w:rsidRDefault="00037E39" w:rsidP="00037E39">
      <w:pPr>
        <w:pStyle w:val="a3"/>
        <w:numPr>
          <w:ilvl w:val="0"/>
          <w:numId w:val="1"/>
        </w:numPr>
        <w:autoSpaceDE w:val="0"/>
        <w:autoSpaceDN w:val="0"/>
        <w:adjustRightInd w:val="0"/>
        <w:spacing w:after="0" w:line="360" w:lineRule="auto"/>
        <w:ind w:left="0" w:firstLine="709"/>
        <w:jc w:val="both"/>
        <w:rPr>
          <w:rFonts w:ascii="Times New Roman" w:hAnsi="Times New Roman"/>
          <w:color w:val="000000" w:themeColor="text1"/>
          <w:sz w:val="28"/>
          <w:szCs w:val="28"/>
        </w:rPr>
      </w:pPr>
      <w:proofErr w:type="spellStart"/>
      <w:r w:rsidRPr="00310C28">
        <w:rPr>
          <w:rFonts w:ascii="Times New Roman" w:hAnsi="Times New Roman"/>
          <w:color w:val="000000" w:themeColor="text1"/>
          <w:sz w:val="28"/>
          <w:szCs w:val="28"/>
        </w:rPr>
        <w:lastRenderedPageBreak/>
        <w:t>Рачина</w:t>
      </w:r>
      <w:proofErr w:type="spellEnd"/>
      <w:r w:rsidR="00310C28">
        <w:rPr>
          <w:rFonts w:ascii="Times New Roman" w:hAnsi="Times New Roman"/>
          <w:color w:val="000000" w:themeColor="text1"/>
          <w:sz w:val="28"/>
          <w:szCs w:val="28"/>
        </w:rPr>
        <w:t>,</w:t>
      </w:r>
      <w:r w:rsidRPr="00310C28">
        <w:rPr>
          <w:rFonts w:ascii="Times New Roman" w:hAnsi="Times New Roman"/>
          <w:color w:val="000000" w:themeColor="text1"/>
          <w:sz w:val="28"/>
          <w:szCs w:val="28"/>
        </w:rPr>
        <w:t xml:space="preserve"> Б.</w:t>
      </w:r>
      <w:r w:rsidR="00B735AC">
        <w:rPr>
          <w:rFonts w:ascii="Times New Roman" w:hAnsi="Times New Roman"/>
          <w:color w:val="000000" w:themeColor="text1"/>
          <w:sz w:val="28"/>
          <w:szCs w:val="28"/>
        </w:rPr>
        <w:t xml:space="preserve"> </w:t>
      </w:r>
      <w:r w:rsidR="00E83CA2">
        <w:rPr>
          <w:rFonts w:ascii="Times New Roman" w:hAnsi="Times New Roman"/>
          <w:color w:val="000000" w:themeColor="text1"/>
          <w:sz w:val="28"/>
          <w:szCs w:val="28"/>
        </w:rPr>
        <w:t xml:space="preserve">С. </w:t>
      </w:r>
      <w:r w:rsidRPr="00310C28">
        <w:rPr>
          <w:rFonts w:ascii="Times New Roman" w:hAnsi="Times New Roman"/>
          <w:color w:val="000000" w:themeColor="text1"/>
          <w:sz w:val="28"/>
          <w:szCs w:val="28"/>
        </w:rPr>
        <w:t>Технологии и методика обучения муз</w:t>
      </w:r>
      <w:r w:rsidR="00E83CA2">
        <w:rPr>
          <w:rFonts w:ascii="Times New Roman" w:hAnsi="Times New Roman"/>
          <w:color w:val="000000" w:themeColor="text1"/>
          <w:sz w:val="28"/>
          <w:szCs w:val="28"/>
        </w:rPr>
        <w:t xml:space="preserve">ыке в общеобразовательной школе </w:t>
      </w:r>
      <w:r w:rsidR="00E83CA2">
        <w:rPr>
          <w:rFonts w:ascii="Times New Roman" w:hAnsi="Times New Roman"/>
          <w:sz w:val="28"/>
          <w:szCs w:val="28"/>
        </w:rPr>
        <w:t>[Текст]</w:t>
      </w:r>
      <w:proofErr w:type="gramStart"/>
      <w:r w:rsidR="00E83CA2">
        <w:rPr>
          <w:rFonts w:ascii="Times New Roman" w:hAnsi="Times New Roman"/>
          <w:sz w:val="28"/>
          <w:szCs w:val="28"/>
        </w:rPr>
        <w:t xml:space="preserve"> :</w:t>
      </w:r>
      <w:proofErr w:type="gramEnd"/>
      <w:r w:rsidR="00E83CA2">
        <w:rPr>
          <w:rFonts w:ascii="Times New Roman" w:hAnsi="Times New Roman"/>
          <w:sz w:val="28"/>
          <w:szCs w:val="28"/>
        </w:rPr>
        <w:t xml:space="preserve"> </w:t>
      </w:r>
      <w:r w:rsidR="00E83CA2" w:rsidRPr="00E83CA2">
        <w:rPr>
          <w:rFonts w:ascii="Times New Roman" w:hAnsi="Times New Roman"/>
          <w:sz w:val="28"/>
          <w:szCs w:val="28"/>
        </w:rPr>
        <w:t>учебное пособие для студентов вузов</w:t>
      </w:r>
      <w:r w:rsidR="00E83CA2">
        <w:rPr>
          <w:rFonts w:ascii="Times New Roman" w:hAnsi="Times New Roman"/>
          <w:sz w:val="28"/>
          <w:szCs w:val="28"/>
        </w:rPr>
        <w:t xml:space="preserve"> </w:t>
      </w:r>
      <w:r w:rsidR="00E83CA2" w:rsidRPr="00E83CA2">
        <w:rPr>
          <w:rFonts w:ascii="Times New Roman" w:hAnsi="Times New Roman"/>
          <w:color w:val="000000" w:themeColor="text1"/>
          <w:sz w:val="28"/>
          <w:szCs w:val="28"/>
        </w:rPr>
        <w:t xml:space="preserve">/ </w:t>
      </w:r>
      <w:r w:rsidR="00E83CA2">
        <w:rPr>
          <w:rFonts w:ascii="Times New Roman" w:hAnsi="Times New Roman"/>
          <w:color w:val="000000" w:themeColor="text1"/>
          <w:sz w:val="28"/>
          <w:szCs w:val="28"/>
        </w:rPr>
        <w:t xml:space="preserve">Б. С. </w:t>
      </w:r>
      <w:proofErr w:type="spellStart"/>
      <w:r w:rsidR="00E83CA2">
        <w:rPr>
          <w:rFonts w:ascii="Times New Roman" w:hAnsi="Times New Roman"/>
          <w:color w:val="000000" w:themeColor="text1"/>
          <w:sz w:val="28"/>
          <w:szCs w:val="28"/>
        </w:rPr>
        <w:t>Рачина</w:t>
      </w:r>
      <w:proofErr w:type="spellEnd"/>
      <w:r w:rsidR="00E83CA2">
        <w:rPr>
          <w:rFonts w:ascii="Times New Roman" w:hAnsi="Times New Roman"/>
          <w:color w:val="000000" w:themeColor="text1"/>
          <w:sz w:val="28"/>
          <w:szCs w:val="28"/>
        </w:rPr>
        <w:t xml:space="preserve">. </w:t>
      </w:r>
      <w:r w:rsidR="00E83CA2" w:rsidRPr="00D90061">
        <w:rPr>
          <w:rFonts w:ascii="Times New Roman" w:eastAsia="Arial Unicode MS" w:hAnsi="Times New Roman"/>
          <w:sz w:val="28"/>
          <w:szCs w:val="28"/>
        </w:rPr>
        <w:t>—</w:t>
      </w:r>
      <w:r w:rsidR="00E83CA2">
        <w:rPr>
          <w:rFonts w:ascii="Times New Roman" w:eastAsia="Arial Unicode MS" w:hAnsi="Times New Roman"/>
          <w:sz w:val="28"/>
          <w:szCs w:val="28"/>
        </w:rPr>
        <w:t xml:space="preserve"> </w:t>
      </w:r>
      <w:r w:rsidRPr="00310C28">
        <w:rPr>
          <w:rFonts w:ascii="Times New Roman" w:hAnsi="Times New Roman"/>
          <w:color w:val="000000" w:themeColor="text1"/>
          <w:sz w:val="28"/>
          <w:szCs w:val="28"/>
        </w:rPr>
        <w:t>СПб</w:t>
      </w:r>
      <w:proofErr w:type="gramStart"/>
      <w:r w:rsidRPr="00310C28">
        <w:rPr>
          <w:rFonts w:ascii="Times New Roman" w:hAnsi="Times New Roman"/>
          <w:color w:val="000000" w:themeColor="text1"/>
          <w:sz w:val="28"/>
          <w:szCs w:val="28"/>
        </w:rPr>
        <w:t>.</w:t>
      </w:r>
      <w:r w:rsidR="00E83CA2">
        <w:rPr>
          <w:rFonts w:ascii="Times New Roman" w:hAnsi="Times New Roman"/>
          <w:color w:val="000000" w:themeColor="text1"/>
          <w:sz w:val="28"/>
          <w:szCs w:val="28"/>
        </w:rPr>
        <w:t xml:space="preserve">: </w:t>
      </w:r>
      <w:proofErr w:type="gramEnd"/>
      <w:r w:rsidR="00E83CA2">
        <w:rPr>
          <w:rFonts w:ascii="Times New Roman" w:hAnsi="Times New Roman"/>
          <w:color w:val="000000" w:themeColor="text1"/>
          <w:sz w:val="28"/>
          <w:szCs w:val="28"/>
        </w:rPr>
        <w:t>Композитор</w:t>
      </w:r>
      <w:r w:rsidRPr="00310C28">
        <w:rPr>
          <w:rFonts w:ascii="Times New Roman" w:hAnsi="Times New Roman"/>
          <w:color w:val="000000" w:themeColor="text1"/>
          <w:sz w:val="28"/>
          <w:szCs w:val="28"/>
        </w:rPr>
        <w:t>, 2007</w:t>
      </w:r>
      <w:r w:rsidR="00E83CA2">
        <w:rPr>
          <w:rFonts w:ascii="Times New Roman" w:hAnsi="Times New Roman"/>
          <w:color w:val="000000" w:themeColor="text1"/>
          <w:sz w:val="28"/>
          <w:szCs w:val="28"/>
        </w:rPr>
        <w:t xml:space="preserve">. </w:t>
      </w:r>
      <w:r w:rsidR="00E83CA2" w:rsidRPr="00D90061">
        <w:rPr>
          <w:rFonts w:ascii="Times New Roman" w:eastAsia="Arial Unicode MS" w:hAnsi="Times New Roman"/>
          <w:sz w:val="28"/>
          <w:szCs w:val="28"/>
        </w:rPr>
        <w:t>—</w:t>
      </w:r>
      <w:r w:rsidR="00E83CA2">
        <w:rPr>
          <w:rFonts w:ascii="Times New Roman" w:eastAsia="Arial Unicode MS" w:hAnsi="Times New Roman"/>
          <w:sz w:val="28"/>
          <w:szCs w:val="28"/>
        </w:rPr>
        <w:t xml:space="preserve"> 543.</w:t>
      </w:r>
    </w:p>
    <w:p w:rsidR="00037E39" w:rsidRPr="00310C28" w:rsidRDefault="00A27792" w:rsidP="00037E39">
      <w:pPr>
        <w:pStyle w:val="a3"/>
        <w:numPr>
          <w:ilvl w:val="0"/>
          <w:numId w:val="1"/>
        </w:numPr>
        <w:autoSpaceDE w:val="0"/>
        <w:autoSpaceDN w:val="0"/>
        <w:adjustRightInd w:val="0"/>
        <w:spacing w:after="0" w:line="360" w:lineRule="auto"/>
        <w:ind w:left="0" w:firstLine="709"/>
        <w:jc w:val="both"/>
        <w:rPr>
          <w:rFonts w:ascii="Times New Roman" w:hAnsi="Times New Roman"/>
          <w:color w:val="000000" w:themeColor="text1"/>
          <w:sz w:val="28"/>
          <w:szCs w:val="28"/>
        </w:rPr>
      </w:pPr>
      <w:hyperlink r:id="rId6" w:history="1">
        <w:proofErr w:type="spellStart"/>
        <w:r w:rsidR="00037E39" w:rsidRPr="00310C28">
          <w:rPr>
            <w:rStyle w:val="a8"/>
            <w:rFonts w:ascii="Times New Roman" w:hAnsi="Times New Roman"/>
            <w:color w:val="000000" w:themeColor="text1"/>
            <w:sz w:val="28"/>
            <w:szCs w:val="28"/>
            <w:u w:val="none"/>
            <w:shd w:val="clear" w:color="auto" w:fill="FFFFFF"/>
          </w:rPr>
          <w:t>Фалетрова</w:t>
        </w:r>
        <w:proofErr w:type="spellEnd"/>
        <w:r w:rsidR="00310C28">
          <w:rPr>
            <w:rStyle w:val="a8"/>
            <w:rFonts w:ascii="Times New Roman" w:hAnsi="Times New Roman"/>
            <w:color w:val="000000" w:themeColor="text1"/>
            <w:sz w:val="28"/>
            <w:szCs w:val="28"/>
            <w:u w:val="none"/>
            <w:shd w:val="clear" w:color="auto" w:fill="FFFFFF"/>
          </w:rPr>
          <w:t>,</w:t>
        </w:r>
        <w:r w:rsidR="00037E39" w:rsidRPr="00310C28">
          <w:rPr>
            <w:rStyle w:val="a8"/>
            <w:rFonts w:ascii="Times New Roman" w:hAnsi="Times New Roman"/>
            <w:color w:val="000000" w:themeColor="text1"/>
            <w:sz w:val="28"/>
            <w:szCs w:val="28"/>
            <w:u w:val="none"/>
            <w:shd w:val="clear" w:color="auto" w:fill="FFFFFF"/>
          </w:rPr>
          <w:t xml:space="preserve"> О. М. Исследовательская д</w:t>
        </w:r>
        <w:r w:rsidR="009C6724">
          <w:rPr>
            <w:rStyle w:val="a8"/>
            <w:rFonts w:ascii="Times New Roman" w:hAnsi="Times New Roman"/>
            <w:color w:val="000000" w:themeColor="text1"/>
            <w:sz w:val="28"/>
            <w:szCs w:val="28"/>
            <w:u w:val="none"/>
            <w:shd w:val="clear" w:color="auto" w:fill="FFFFFF"/>
          </w:rPr>
          <w:t xml:space="preserve">еятельность педагога-музыканта </w:t>
        </w:r>
        <w:r w:rsidR="009C6724" w:rsidRPr="00310C28">
          <w:rPr>
            <w:rFonts w:ascii="Times New Roman" w:hAnsi="Times New Roman"/>
            <w:color w:val="000000" w:themeColor="text1"/>
            <w:sz w:val="28"/>
            <w:szCs w:val="28"/>
          </w:rPr>
          <w:t>[</w:t>
        </w:r>
        <w:r w:rsidR="009C6724">
          <w:rPr>
            <w:rFonts w:ascii="Times New Roman" w:hAnsi="Times New Roman"/>
            <w:color w:val="000000" w:themeColor="text1"/>
            <w:sz w:val="28"/>
            <w:szCs w:val="28"/>
          </w:rPr>
          <w:t>Текст]</w:t>
        </w:r>
        <w:proofErr w:type="gramStart"/>
        <w:r w:rsidR="009C6724">
          <w:rPr>
            <w:rFonts w:ascii="Times New Roman" w:hAnsi="Times New Roman"/>
            <w:color w:val="000000" w:themeColor="text1"/>
            <w:sz w:val="28"/>
            <w:szCs w:val="28"/>
          </w:rPr>
          <w:t xml:space="preserve"> :</w:t>
        </w:r>
        <w:proofErr w:type="gramEnd"/>
        <w:r w:rsidR="009C6724">
          <w:rPr>
            <w:rFonts w:ascii="Times New Roman" w:hAnsi="Times New Roman"/>
            <w:color w:val="000000" w:themeColor="text1"/>
            <w:sz w:val="28"/>
            <w:szCs w:val="28"/>
          </w:rPr>
          <w:t xml:space="preserve"> </w:t>
        </w:r>
        <w:r w:rsidR="00037E39" w:rsidRPr="00310C28">
          <w:rPr>
            <w:rStyle w:val="a8"/>
            <w:rFonts w:ascii="Times New Roman" w:hAnsi="Times New Roman"/>
            <w:color w:val="000000" w:themeColor="text1"/>
            <w:sz w:val="28"/>
            <w:szCs w:val="28"/>
            <w:u w:val="none"/>
            <w:shd w:val="clear" w:color="auto" w:fill="FFFFFF"/>
          </w:rPr>
          <w:t xml:space="preserve">учебно-методические рекомендации. / О. М. </w:t>
        </w:r>
        <w:proofErr w:type="spellStart"/>
        <w:r w:rsidR="00037E39" w:rsidRPr="00310C28">
          <w:rPr>
            <w:rStyle w:val="a8"/>
            <w:rFonts w:ascii="Times New Roman" w:hAnsi="Times New Roman"/>
            <w:color w:val="000000" w:themeColor="text1"/>
            <w:sz w:val="28"/>
            <w:szCs w:val="28"/>
            <w:u w:val="none"/>
            <w:shd w:val="clear" w:color="auto" w:fill="FFFFFF"/>
          </w:rPr>
          <w:t>Фалетрова</w:t>
        </w:r>
        <w:proofErr w:type="spellEnd"/>
        <w:r w:rsidR="00037E39" w:rsidRPr="00310C28">
          <w:rPr>
            <w:rStyle w:val="a8"/>
            <w:rFonts w:ascii="Times New Roman" w:hAnsi="Times New Roman"/>
            <w:color w:val="000000" w:themeColor="text1"/>
            <w:sz w:val="28"/>
            <w:szCs w:val="28"/>
            <w:u w:val="none"/>
            <w:shd w:val="clear" w:color="auto" w:fill="FFFFFF"/>
          </w:rPr>
          <w:t xml:space="preserve"> </w:t>
        </w:r>
        <w:r w:rsidR="009C6724">
          <w:rPr>
            <w:rStyle w:val="a8"/>
            <w:rFonts w:ascii="Times New Roman" w:hAnsi="Times New Roman"/>
            <w:color w:val="000000" w:themeColor="text1"/>
            <w:sz w:val="28"/>
            <w:szCs w:val="28"/>
            <w:u w:val="none"/>
            <w:shd w:val="clear" w:color="auto" w:fill="FFFFFF"/>
          </w:rPr>
          <w:t>–</w:t>
        </w:r>
        <w:r w:rsidR="00037E39" w:rsidRPr="00310C28">
          <w:rPr>
            <w:rStyle w:val="a8"/>
            <w:rFonts w:ascii="Times New Roman" w:hAnsi="Times New Roman"/>
            <w:color w:val="000000" w:themeColor="text1"/>
            <w:sz w:val="28"/>
            <w:szCs w:val="28"/>
            <w:u w:val="none"/>
            <w:shd w:val="clear" w:color="auto" w:fill="FFFFFF"/>
          </w:rPr>
          <w:t xml:space="preserve"> Ярославль</w:t>
        </w:r>
        <w:proofErr w:type="gramStart"/>
        <w:r w:rsidR="009C6724">
          <w:rPr>
            <w:rStyle w:val="a8"/>
            <w:rFonts w:ascii="Times New Roman" w:hAnsi="Times New Roman"/>
            <w:color w:val="000000" w:themeColor="text1"/>
            <w:sz w:val="28"/>
            <w:szCs w:val="28"/>
            <w:u w:val="none"/>
            <w:shd w:val="clear" w:color="auto" w:fill="FFFFFF"/>
          </w:rPr>
          <w:t>.</w:t>
        </w:r>
        <w:r w:rsidR="00037E39" w:rsidRPr="00310C28">
          <w:rPr>
            <w:rStyle w:val="a8"/>
            <w:rFonts w:ascii="Times New Roman" w:hAnsi="Times New Roman"/>
            <w:color w:val="000000" w:themeColor="text1"/>
            <w:sz w:val="28"/>
            <w:szCs w:val="28"/>
            <w:u w:val="none"/>
            <w:shd w:val="clear" w:color="auto" w:fill="FFFFFF"/>
          </w:rPr>
          <w:t>: [</w:t>
        </w:r>
        <w:proofErr w:type="gramEnd"/>
        <w:r w:rsidR="00037E39" w:rsidRPr="00310C28">
          <w:rPr>
            <w:rStyle w:val="a8"/>
            <w:rFonts w:ascii="Times New Roman" w:hAnsi="Times New Roman"/>
            <w:color w:val="000000" w:themeColor="text1"/>
            <w:sz w:val="28"/>
            <w:szCs w:val="28"/>
            <w:u w:val="none"/>
            <w:shd w:val="clear" w:color="auto" w:fill="FFFFFF"/>
          </w:rPr>
          <w:t>Изд-во ЯГПУ], 2006. - 39 с.</w:t>
        </w:r>
      </w:hyperlink>
    </w:p>
    <w:p w:rsidR="00037E39" w:rsidRPr="00310C28" w:rsidRDefault="00037E39" w:rsidP="00037E39">
      <w:pPr>
        <w:pStyle w:val="a3"/>
        <w:spacing w:after="0" w:line="360" w:lineRule="auto"/>
        <w:ind w:left="0" w:firstLine="709"/>
        <w:rPr>
          <w:rFonts w:ascii="Times New Roman" w:hAnsi="Times New Roman"/>
          <w:sz w:val="28"/>
          <w:szCs w:val="28"/>
        </w:rPr>
      </w:pPr>
    </w:p>
    <w:p w:rsidR="00616127" w:rsidRPr="00310C28" w:rsidRDefault="00A27792" w:rsidP="00D307A9">
      <w:pPr>
        <w:spacing w:after="0" w:line="360" w:lineRule="auto"/>
        <w:ind w:firstLine="709"/>
        <w:jc w:val="both"/>
        <w:rPr>
          <w:rFonts w:ascii="Times New Roman" w:hAnsi="Times New Roman" w:cs="Times New Roman"/>
          <w:sz w:val="28"/>
          <w:szCs w:val="28"/>
        </w:rPr>
      </w:pPr>
    </w:p>
    <w:sectPr w:rsidR="00616127" w:rsidRPr="00310C28" w:rsidSect="00D307A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A0B7E"/>
    <w:multiLevelType w:val="hybridMultilevel"/>
    <w:tmpl w:val="9404FC4C"/>
    <w:lvl w:ilvl="0" w:tplc="6BF037C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1CB"/>
    <w:rsid w:val="00037E39"/>
    <w:rsid w:val="000C2369"/>
    <w:rsid w:val="000E5A8F"/>
    <w:rsid w:val="001631CB"/>
    <w:rsid w:val="001C016E"/>
    <w:rsid w:val="00270A8C"/>
    <w:rsid w:val="00270B87"/>
    <w:rsid w:val="002F2273"/>
    <w:rsid w:val="00310C28"/>
    <w:rsid w:val="003A41AF"/>
    <w:rsid w:val="003F23F6"/>
    <w:rsid w:val="00430BF3"/>
    <w:rsid w:val="00533F2A"/>
    <w:rsid w:val="005D16CC"/>
    <w:rsid w:val="00710280"/>
    <w:rsid w:val="00722FD2"/>
    <w:rsid w:val="00871570"/>
    <w:rsid w:val="00886584"/>
    <w:rsid w:val="008E070B"/>
    <w:rsid w:val="00972CAA"/>
    <w:rsid w:val="009C6724"/>
    <w:rsid w:val="00A05EF0"/>
    <w:rsid w:val="00A27792"/>
    <w:rsid w:val="00AA2ED3"/>
    <w:rsid w:val="00B111F6"/>
    <w:rsid w:val="00B735AC"/>
    <w:rsid w:val="00C35CC7"/>
    <w:rsid w:val="00C81527"/>
    <w:rsid w:val="00CB2461"/>
    <w:rsid w:val="00D24E74"/>
    <w:rsid w:val="00D307A9"/>
    <w:rsid w:val="00D43AA9"/>
    <w:rsid w:val="00D6099C"/>
    <w:rsid w:val="00D90061"/>
    <w:rsid w:val="00E83CA2"/>
    <w:rsid w:val="00EA1A65"/>
    <w:rsid w:val="00EB1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CC7"/>
    <w:pPr>
      <w:ind w:left="720"/>
      <w:contextualSpacing/>
    </w:pPr>
    <w:rPr>
      <w:rFonts w:ascii="Calibri" w:eastAsia="Calibri" w:hAnsi="Calibri" w:cs="Times New Roman"/>
    </w:rPr>
  </w:style>
  <w:style w:type="paragraph" w:styleId="a4">
    <w:name w:val="Normal (Web)"/>
    <w:basedOn w:val="a"/>
    <w:uiPriority w:val="99"/>
    <w:unhideWhenUsed/>
    <w:rsid w:val="00270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70B87"/>
  </w:style>
  <w:style w:type="character" w:styleId="a5">
    <w:name w:val="Strong"/>
    <w:uiPriority w:val="22"/>
    <w:qFormat/>
    <w:rsid w:val="00270B87"/>
    <w:rPr>
      <w:b/>
      <w:bCs/>
    </w:rPr>
  </w:style>
  <w:style w:type="character" w:styleId="a6">
    <w:name w:val="Emphasis"/>
    <w:qFormat/>
    <w:rsid w:val="00270B87"/>
    <w:rPr>
      <w:i/>
      <w:iCs/>
    </w:rPr>
  </w:style>
  <w:style w:type="paragraph" w:styleId="a7">
    <w:name w:val="No Spacing"/>
    <w:uiPriority w:val="1"/>
    <w:qFormat/>
    <w:rsid w:val="00037E39"/>
    <w:pPr>
      <w:spacing w:after="0" w:line="240" w:lineRule="auto"/>
    </w:pPr>
  </w:style>
  <w:style w:type="character" w:styleId="a8">
    <w:name w:val="Hyperlink"/>
    <w:basedOn w:val="a0"/>
    <w:uiPriority w:val="99"/>
    <w:semiHidden/>
    <w:unhideWhenUsed/>
    <w:rsid w:val="00037E39"/>
    <w:rPr>
      <w:color w:val="0000FF"/>
      <w:u w:val="single"/>
    </w:rPr>
  </w:style>
  <w:style w:type="paragraph" w:customStyle="1" w:styleId="Style5">
    <w:name w:val="Style5"/>
    <w:basedOn w:val="a"/>
    <w:rsid w:val="00710280"/>
    <w:pPr>
      <w:widowControl w:val="0"/>
      <w:autoSpaceDE w:val="0"/>
      <w:autoSpaceDN w:val="0"/>
      <w:adjustRightInd w:val="0"/>
      <w:spacing w:after="0" w:line="224" w:lineRule="exact"/>
      <w:ind w:firstLine="293"/>
      <w:jc w:val="both"/>
    </w:pPr>
    <w:rPr>
      <w:rFonts w:ascii="Franklin Gothic Medium" w:eastAsia="Times New Roman" w:hAnsi="Franklin Gothic Medium" w:cs="Franklin Gothic Medium"/>
      <w:sz w:val="24"/>
      <w:szCs w:val="24"/>
      <w:lang w:eastAsia="ru-RU"/>
    </w:rPr>
  </w:style>
  <w:style w:type="character" w:customStyle="1" w:styleId="FontStyle36">
    <w:name w:val="Font Style36"/>
    <w:rsid w:val="00710280"/>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CC7"/>
    <w:pPr>
      <w:ind w:left="720"/>
      <w:contextualSpacing/>
    </w:pPr>
    <w:rPr>
      <w:rFonts w:ascii="Calibri" w:eastAsia="Calibri" w:hAnsi="Calibri" w:cs="Times New Roman"/>
    </w:rPr>
  </w:style>
  <w:style w:type="paragraph" w:styleId="a4">
    <w:name w:val="Normal (Web)"/>
    <w:basedOn w:val="a"/>
    <w:uiPriority w:val="99"/>
    <w:unhideWhenUsed/>
    <w:rsid w:val="00270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70B87"/>
  </w:style>
  <w:style w:type="character" w:styleId="a5">
    <w:name w:val="Strong"/>
    <w:uiPriority w:val="22"/>
    <w:qFormat/>
    <w:rsid w:val="00270B87"/>
    <w:rPr>
      <w:b/>
      <w:bCs/>
    </w:rPr>
  </w:style>
  <w:style w:type="character" w:styleId="a6">
    <w:name w:val="Emphasis"/>
    <w:qFormat/>
    <w:rsid w:val="00270B87"/>
    <w:rPr>
      <w:i/>
      <w:iCs/>
    </w:rPr>
  </w:style>
  <w:style w:type="paragraph" w:styleId="a7">
    <w:name w:val="No Spacing"/>
    <w:uiPriority w:val="1"/>
    <w:qFormat/>
    <w:rsid w:val="00037E39"/>
    <w:pPr>
      <w:spacing w:after="0" w:line="240" w:lineRule="auto"/>
    </w:pPr>
  </w:style>
  <w:style w:type="character" w:styleId="a8">
    <w:name w:val="Hyperlink"/>
    <w:basedOn w:val="a0"/>
    <w:uiPriority w:val="99"/>
    <w:semiHidden/>
    <w:unhideWhenUsed/>
    <w:rsid w:val="00037E39"/>
    <w:rPr>
      <w:color w:val="0000FF"/>
      <w:u w:val="single"/>
    </w:rPr>
  </w:style>
  <w:style w:type="paragraph" w:customStyle="1" w:styleId="Style5">
    <w:name w:val="Style5"/>
    <w:basedOn w:val="a"/>
    <w:rsid w:val="00710280"/>
    <w:pPr>
      <w:widowControl w:val="0"/>
      <w:autoSpaceDE w:val="0"/>
      <w:autoSpaceDN w:val="0"/>
      <w:adjustRightInd w:val="0"/>
      <w:spacing w:after="0" w:line="224" w:lineRule="exact"/>
      <w:ind w:firstLine="293"/>
      <w:jc w:val="both"/>
    </w:pPr>
    <w:rPr>
      <w:rFonts w:ascii="Franklin Gothic Medium" w:eastAsia="Times New Roman" w:hAnsi="Franklin Gothic Medium" w:cs="Franklin Gothic Medium"/>
      <w:sz w:val="24"/>
      <w:szCs w:val="24"/>
      <w:lang w:eastAsia="ru-RU"/>
    </w:rPr>
  </w:style>
  <w:style w:type="character" w:customStyle="1" w:styleId="FontStyle36">
    <w:name w:val="Font Style36"/>
    <w:rsid w:val="0071028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866846">
      <w:bodyDiv w:val="1"/>
      <w:marLeft w:val="0"/>
      <w:marRight w:val="0"/>
      <w:marTop w:val="0"/>
      <w:marBottom w:val="0"/>
      <w:divBdr>
        <w:top w:val="none" w:sz="0" w:space="0" w:color="auto"/>
        <w:left w:val="none" w:sz="0" w:space="0" w:color="auto"/>
        <w:bottom w:val="none" w:sz="0" w:space="0" w:color="auto"/>
        <w:right w:val="none" w:sz="0" w:space="0" w:color="auto"/>
      </w:divBdr>
    </w:div>
    <w:div w:id="177539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1138</Words>
  <Characters>6491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Мама</cp:lastModifiedBy>
  <cp:revision>2</cp:revision>
  <dcterms:created xsi:type="dcterms:W3CDTF">2015-09-11T16:22:00Z</dcterms:created>
  <dcterms:modified xsi:type="dcterms:W3CDTF">2015-09-11T16:22:00Z</dcterms:modified>
</cp:coreProperties>
</file>