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4219F" w:rsidRDefault="0014219F" w:rsidP="0014219F">
      <w:pPr>
        <w:pStyle w:val="a3"/>
        <w:tabs>
          <w:tab w:val="clear" w:pos="4153"/>
          <w:tab w:val="clear" w:pos="8306"/>
          <w:tab w:val="left" w:pos="7371"/>
        </w:tabs>
      </w:pPr>
      <w:r w:rsidRPr="006D2203">
        <w:object w:dxaOrig="9747" w:dyaOrig="139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6.8pt">
            <v:imagedata r:id="rId5" o:title=""/>
          </v:shape>
        </w:object>
      </w:r>
      <w:bookmarkEnd w:id="0"/>
    </w:p>
    <w:p w:rsidR="0014219F" w:rsidRDefault="0014219F" w:rsidP="0014219F">
      <w:pPr>
        <w:pStyle w:val="a3"/>
        <w:tabs>
          <w:tab w:val="clear" w:pos="4153"/>
          <w:tab w:val="clear" w:pos="8306"/>
          <w:tab w:val="left" w:pos="7371"/>
        </w:tabs>
      </w:pPr>
    </w:p>
    <w:p w:rsidR="0014219F" w:rsidRDefault="0014219F" w:rsidP="0014219F">
      <w:pPr>
        <w:pStyle w:val="a3"/>
        <w:tabs>
          <w:tab w:val="clear" w:pos="4153"/>
          <w:tab w:val="clear" w:pos="8306"/>
          <w:tab w:val="left" w:pos="7371"/>
        </w:tabs>
      </w:pP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</w:rPr>
      </w:pPr>
      <w:r w:rsidRPr="006D2203">
        <w:rPr>
          <w:rFonts w:eastAsia="Calibri"/>
          <w:sz w:val="28"/>
          <w:szCs w:val="28"/>
        </w:rPr>
        <w:t>Для того</w:t>
      </w:r>
      <w:proofErr w:type="gramStart"/>
      <w:r w:rsidRPr="006D2203">
        <w:rPr>
          <w:rFonts w:eastAsia="Calibri"/>
          <w:sz w:val="28"/>
          <w:szCs w:val="28"/>
        </w:rPr>
        <w:t>,</w:t>
      </w:r>
      <w:proofErr w:type="gramEnd"/>
      <w:r w:rsidRPr="006D2203">
        <w:rPr>
          <w:rFonts w:eastAsia="Calibri"/>
          <w:sz w:val="28"/>
          <w:szCs w:val="28"/>
        </w:rPr>
        <w:t xml:space="preserve"> чтобы ребенку и родителям (законным представителям) было удобно выбирать дополнительные общеобразовательные программы, в </w:t>
      </w:r>
      <w:r w:rsidRPr="006D2203">
        <w:rPr>
          <w:rFonts w:eastAsia="Calibri"/>
          <w:sz w:val="28"/>
          <w:szCs w:val="28"/>
        </w:rPr>
        <w:lastRenderedPageBreak/>
        <w:t xml:space="preserve">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6D2203">
        <w:rPr>
          <w:sz w:val="28"/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6D2203">
        <w:rPr>
          <w:rFonts w:eastAsia="Calibri"/>
          <w:sz w:val="28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6" w:history="1">
        <w:r w:rsidRPr="006D2203">
          <w:rPr>
            <w:rFonts w:eastAsia="Calibri"/>
            <w:color w:val="0000FF"/>
            <w:sz w:val="28"/>
            <w:szCs w:val="28"/>
            <w:u w:val="single"/>
          </w:rPr>
          <w:t>https://yar.pfdo.ru</w:t>
        </w:r>
      </w:hyperlink>
      <w:r w:rsidRPr="006D2203">
        <w:rPr>
          <w:sz w:val="28"/>
        </w:rPr>
        <w:t>.</w:t>
      </w:r>
      <w:r w:rsidRPr="006D2203">
        <w:rPr>
          <w:rFonts w:eastAsia="Calibri"/>
          <w:sz w:val="28"/>
          <w:szCs w:val="28"/>
        </w:rPr>
        <w:t xml:space="preserve"> 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rFonts w:eastAsia="Calibri"/>
          <w:sz w:val="28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6D2203">
        <w:rPr>
          <w:sz w:val="28"/>
          <w:szCs w:val="28"/>
        </w:rPr>
        <w:t xml:space="preserve">можно подать заявку на </w:t>
      </w:r>
      <w:proofErr w:type="gramStart"/>
      <w:r w:rsidRPr="006D2203">
        <w:rPr>
          <w:sz w:val="28"/>
          <w:szCs w:val="28"/>
        </w:rPr>
        <w:t>обучение по</w:t>
      </w:r>
      <w:proofErr w:type="gramEnd"/>
      <w:r w:rsidRPr="006D2203">
        <w:rPr>
          <w:sz w:val="28"/>
          <w:szCs w:val="28"/>
        </w:rPr>
        <w:t xml:space="preserve"> выбранной программе. 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color w:val="FF0000"/>
          <w:sz w:val="28"/>
          <w:szCs w:val="28"/>
        </w:rPr>
      </w:pPr>
      <w:r w:rsidRPr="006D2203">
        <w:rPr>
          <w:sz w:val="28"/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Можно, как и раньше, напрямую обратиться в организацию и записать ребёнка на месте.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color w:val="FF0000"/>
          <w:sz w:val="28"/>
          <w:szCs w:val="28"/>
        </w:rPr>
        <w:t xml:space="preserve"> 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center"/>
        <w:textAlignment w:val="baseline"/>
        <w:rPr>
          <w:b/>
          <w:sz w:val="28"/>
          <w:szCs w:val="28"/>
        </w:rPr>
      </w:pPr>
      <w:r w:rsidRPr="006D2203">
        <w:rPr>
          <w:b/>
          <w:sz w:val="28"/>
          <w:szCs w:val="28"/>
        </w:rPr>
        <w:t>На какие программы можно записаться и чем они отличаются</w:t>
      </w:r>
      <w:r w:rsidRPr="006D2203">
        <w:rPr>
          <w:b/>
          <w:sz w:val="28"/>
          <w:szCs w:val="28"/>
        </w:rPr>
        <w:br/>
        <w:t xml:space="preserve"> друг от друга?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Представленные в навигаторе программы распределены по реестрам: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- реестр бюджетных программ,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after="80" w:line="288" w:lineRule="auto"/>
        <w:jc w:val="center"/>
        <w:textAlignment w:val="baseline"/>
        <w:rPr>
          <w:i/>
          <w:sz w:val="28"/>
          <w:szCs w:val="28"/>
        </w:rPr>
      </w:pPr>
      <w:r>
        <w:rPr>
          <w:noProof/>
          <w:sz w:val="28"/>
        </w:rPr>
        <w:drawing>
          <wp:inline distT="0" distB="0" distL="0" distR="0">
            <wp:extent cx="548640" cy="39751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203">
        <w:rPr>
          <w:i/>
          <w:sz w:val="28"/>
          <w:szCs w:val="28"/>
        </w:rPr>
        <w:t xml:space="preserve">предпрофессиональные и спортивные </w:t>
      </w:r>
      <w:r>
        <w:rPr>
          <w:noProof/>
          <w:sz w:val="28"/>
        </w:rPr>
        <w:drawing>
          <wp:inline distT="0" distB="0" distL="0" distR="0">
            <wp:extent cx="476885" cy="3975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203">
        <w:rPr>
          <w:sz w:val="28"/>
          <w:szCs w:val="28"/>
        </w:rPr>
        <w:t xml:space="preserve"> </w:t>
      </w:r>
      <w:r w:rsidRPr="006D2203">
        <w:rPr>
          <w:i/>
          <w:sz w:val="28"/>
          <w:szCs w:val="28"/>
        </w:rPr>
        <w:t>значимые</w:t>
      </w:r>
      <w:r w:rsidRPr="006D2203">
        <w:rPr>
          <w:sz w:val="28"/>
          <w:szCs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437515" cy="397510"/>
            <wp:effectExtent l="0" t="0" r="63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203">
        <w:rPr>
          <w:sz w:val="28"/>
          <w:szCs w:val="28"/>
        </w:rPr>
        <w:t xml:space="preserve"> </w:t>
      </w:r>
      <w:r w:rsidRPr="006D2203">
        <w:rPr>
          <w:i/>
          <w:sz w:val="28"/>
          <w:szCs w:val="28"/>
        </w:rPr>
        <w:t>иные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</w:rPr>
        <w:drawing>
          <wp:inline distT="0" distB="0" distL="0" distR="0">
            <wp:extent cx="24130" cy="82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203">
        <w:rPr>
          <w:sz w:val="28"/>
          <w:szCs w:val="28"/>
        </w:rPr>
        <w:t xml:space="preserve">- реестр </w:t>
      </w:r>
      <w:r w:rsidRPr="006D2203">
        <w:rPr>
          <w:i/>
          <w:sz w:val="28"/>
          <w:szCs w:val="28"/>
        </w:rPr>
        <w:t>платных</w:t>
      </w:r>
      <w:r w:rsidRPr="006D2203">
        <w:rPr>
          <w:sz w:val="28"/>
          <w:szCs w:val="28"/>
        </w:rPr>
        <w:t xml:space="preserve"> программ</w:t>
      </w:r>
      <w:r w:rsidRPr="006D2203">
        <w:rPr>
          <w:noProof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365760" cy="3022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203">
        <w:rPr>
          <w:sz w:val="28"/>
          <w:szCs w:val="28"/>
        </w:rPr>
        <w:t>, 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(законных представителей) детей;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 xml:space="preserve">- реестр </w:t>
      </w:r>
      <w:r w:rsidRPr="006D2203">
        <w:rPr>
          <w:i/>
          <w:sz w:val="28"/>
          <w:szCs w:val="28"/>
        </w:rPr>
        <w:t>сертифицированных</w:t>
      </w:r>
      <w:r w:rsidRPr="006D2203">
        <w:rPr>
          <w:sz w:val="28"/>
          <w:szCs w:val="28"/>
        </w:rPr>
        <w:t xml:space="preserve"> программ</w:t>
      </w:r>
      <w:r w:rsidRPr="006D2203">
        <w:rPr>
          <w:noProof/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381635" cy="4533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203">
        <w:rPr>
          <w:noProof/>
          <w:sz w:val="28"/>
        </w:rPr>
        <w:t>,</w:t>
      </w:r>
      <w:r w:rsidRPr="006D2203">
        <w:rPr>
          <w:sz w:val="28"/>
          <w:szCs w:val="28"/>
        </w:rPr>
        <w:t xml:space="preserve"> в который включаются программы, реализуемые муниципальными и частными поставщиками </w:t>
      </w:r>
      <w:r w:rsidRPr="006D2203">
        <w:rPr>
          <w:sz w:val="28"/>
          <w:szCs w:val="28"/>
        </w:rPr>
        <w:lastRenderedPageBreak/>
        <w:t>образовательных услуг за счет средств бюджета муниципалитета, выделенных на финансовое обеспечение социальных сертификатов.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Для того</w:t>
      </w:r>
      <w:proofErr w:type="gramStart"/>
      <w:r w:rsidRPr="006D2203">
        <w:rPr>
          <w:sz w:val="28"/>
          <w:szCs w:val="28"/>
        </w:rPr>
        <w:t>,</w:t>
      </w:r>
      <w:proofErr w:type="gramEnd"/>
      <w:r w:rsidRPr="006D2203">
        <w:rPr>
          <w:sz w:val="28"/>
          <w:szCs w:val="28"/>
        </w:rPr>
        <w:t xml:space="preserve"> чтобы записать ребенка на программу из вышеперечисленных реестров, необходим сертификат дополнительного образования.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b/>
          <w:sz w:val="28"/>
          <w:szCs w:val="28"/>
        </w:rPr>
      </w:pPr>
      <w:r w:rsidRPr="006D2203">
        <w:rPr>
          <w:b/>
          <w:sz w:val="28"/>
          <w:szCs w:val="28"/>
        </w:rPr>
        <w:t>Что такое сертификат дополнительного образования, и кто его может получить?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 xml:space="preserve">С 1 сентября 2023 года сертификат становится более удобным в использовании – его баланс будет выражен не в денежном эквиваленте, а в часах недельной нагрузки по дополнительным общеобразовательным программам. Муниципалитет определит объем (номинал) недельной нагрузки для ребенка по дополнительным общеобразовательным программам, которая покрывается средствами бюджета. 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 xml:space="preserve">На каждую дополнительную общеобразовательную программу из реестра сертифицированных программ, будет дополнительно формироваться </w:t>
      </w:r>
      <w:r w:rsidRPr="006D2203">
        <w:rPr>
          <w:b/>
          <w:sz w:val="28"/>
          <w:szCs w:val="28"/>
        </w:rPr>
        <w:t>социальный сертификат</w:t>
      </w:r>
      <w:r w:rsidRPr="006D2203">
        <w:rPr>
          <w:sz w:val="28"/>
          <w:szCs w:val="28"/>
        </w:rPr>
        <w:t xml:space="preserve"> (электронная запись, содержащая преимущественно информацию </w:t>
      </w:r>
      <w:proofErr w:type="gramStart"/>
      <w:r w:rsidRPr="006D2203">
        <w:rPr>
          <w:sz w:val="28"/>
          <w:szCs w:val="28"/>
        </w:rPr>
        <w:t>об</w:t>
      </w:r>
      <w:proofErr w:type="gramEnd"/>
      <w:r w:rsidRPr="006D2203">
        <w:rPr>
          <w:sz w:val="28"/>
          <w:szCs w:val="28"/>
        </w:rPr>
        <w:t xml:space="preserve"> дополнительной общеобразовательной программе и договоре с организацией, осуществляющей образовательную деятельность). Его формирование будет происходить в автоматическом режиме и не потребует дополнительных действий со стороны родителей (законных представителей), кроме очередной отметки о согласии с его формированием в заявлении на обучение.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b/>
          <w:sz w:val="28"/>
          <w:szCs w:val="28"/>
        </w:rPr>
      </w:pPr>
      <w:r w:rsidRPr="006D2203">
        <w:rPr>
          <w:b/>
          <w:sz w:val="28"/>
          <w:szCs w:val="28"/>
        </w:rPr>
        <w:lastRenderedPageBreak/>
        <w:t>Как и где можно получить сертификат дополнительного образования?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 xml:space="preserve">Оформить сертификат можно двумя способами. 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Первый способ: оформить онлайн-заявку на Портале (</w:t>
      </w:r>
      <w:hyperlink r:id="rId13" w:history="1">
        <w:r w:rsidRPr="006D2203">
          <w:rPr>
            <w:color w:val="0000FF"/>
            <w:sz w:val="28"/>
            <w:szCs w:val="28"/>
            <w:u w:val="single"/>
          </w:rPr>
          <w:t>https://yar.pfdo.ru</w:t>
        </w:r>
      </w:hyperlink>
      <w:r w:rsidRPr="006D2203">
        <w:rPr>
          <w:sz w:val="28"/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jc w:val="center"/>
        <w:textAlignment w:val="baseline"/>
        <w:rPr>
          <w:noProof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2637790</wp:posOffset>
                </wp:positionV>
                <wp:extent cx="1129030" cy="209550"/>
                <wp:effectExtent l="19050" t="19050" r="13970" b="19050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2095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4219F" w:rsidRDefault="0014219F" w:rsidP="001421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left:0;text-align:left;margin-left:198.8pt;margin-top:207.7pt;width:88.9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" strokecolor="red" strokeweight="2.5pt">
                <v:fill opacity="0"/>
                <v:textbox>
                  <w:txbxContent>
                    <w:p w:rsidR="0014219F" w:rsidRDefault="0014219F" w:rsidP="0014219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</w:rPr>
        <w:drawing>
          <wp:inline distT="0" distB="0" distL="0" distR="0">
            <wp:extent cx="5430520" cy="3260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jc w:val="center"/>
        <w:textAlignment w:val="baseline"/>
        <w:rPr>
          <w:sz w:val="22"/>
          <w:szCs w:val="22"/>
        </w:rPr>
      </w:pP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jc w:val="center"/>
        <w:textAlignment w:val="baseline"/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1267460</wp:posOffset>
                </wp:positionV>
                <wp:extent cx="2805430" cy="676275"/>
                <wp:effectExtent l="19050" t="19050" r="13970" b="28575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5430" cy="676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4219F" w:rsidRDefault="0014219F" w:rsidP="001421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7" o:spid="_x0000_s1027" style="position:absolute;left:0;text-align:left;margin-left:129.8pt;margin-top:99.8pt;width:220.9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" strokecolor="red" strokeweight="2.5pt">
                <v:fill opacity="0"/>
                <v:textbox>
                  <w:txbxContent>
                    <w:p w:rsidR="0014219F" w:rsidRDefault="0014219F" w:rsidP="0014219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</w:rPr>
        <w:drawing>
          <wp:inline distT="0" distB="0" distL="0" distR="0">
            <wp:extent cx="5414645" cy="31172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Второй способ: личный визит в одну из таких образовательных организаций.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lastRenderedPageBreak/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 Сертификат действует на всей территории Ярославской области.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Для получения и активации сертификата необходимы следующие документы:</w:t>
      </w:r>
    </w:p>
    <w:p w:rsidR="0014219F" w:rsidRPr="006D2203" w:rsidRDefault="0014219F" w:rsidP="0014219F">
      <w:p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1.</w:t>
      </w:r>
      <w:r w:rsidRPr="006D2203">
        <w:rPr>
          <w:sz w:val="28"/>
          <w:szCs w:val="28"/>
        </w:rPr>
        <w:tab/>
        <w:t>Документ, удостоверяющий личность заявителя (родителя, законного представителя)</w:t>
      </w:r>
    </w:p>
    <w:p w:rsidR="0014219F" w:rsidRPr="006D2203" w:rsidRDefault="0014219F" w:rsidP="0014219F">
      <w:p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2.</w:t>
      </w:r>
      <w:r w:rsidRPr="006D2203">
        <w:rPr>
          <w:sz w:val="28"/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14219F" w:rsidRPr="006D2203" w:rsidRDefault="0014219F" w:rsidP="0014219F">
      <w:p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3.</w:t>
      </w:r>
      <w:r w:rsidRPr="006D2203">
        <w:rPr>
          <w:sz w:val="28"/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 xml:space="preserve">Ребенок старше 14 лет может получить сертификат самостоятельно. 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Выдача специальных бланков с номерами сертификатов не предусмотрена.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79616" cy="2432939"/>
            <wp:effectExtent l="38100" t="38100" r="87630" b="100965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 rotWithShape="1">
                    <a:blip r:embed="rId16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932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jc w:val="center"/>
        <w:textAlignment w:val="baseline"/>
        <w:rPr>
          <w:sz w:val="28"/>
          <w:szCs w:val="28"/>
        </w:rPr>
      </w:pP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jc w:val="center"/>
        <w:textAlignment w:val="baseline"/>
        <w:rPr>
          <w:b/>
          <w:sz w:val="28"/>
          <w:szCs w:val="28"/>
        </w:rPr>
      </w:pPr>
      <w:r w:rsidRPr="006D2203">
        <w:rPr>
          <w:b/>
          <w:sz w:val="28"/>
          <w:szCs w:val="28"/>
        </w:rPr>
        <w:t xml:space="preserve">Как можно использовать сертификат дополнительного образования? 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jc w:val="center"/>
        <w:textAlignment w:val="baseline"/>
        <w:rPr>
          <w:sz w:val="28"/>
          <w:szCs w:val="28"/>
        </w:rPr>
      </w:pP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lastRenderedPageBreak/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часов недельной нагрузки по дополнительным общеобразовательным программам. 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Доплата со стороны родителей (законных представителей) при выборе дополнительных общеобразовательных программ, оплачиваемых средствами сертификата, будет формироваться: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•</w:t>
      </w:r>
      <w:r w:rsidRPr="006D2203">
        <w:rPr>
          <w:sz w:val="28"/>
          <w:szCs w:val="28"/>
        </w:rPr>
        <w:tab/>
        <w:t>в случае выбора дополнительной общеобразовательной программы, недельная нагрузка по которой превышает баланс сертификата, – в объеме разницы нагрузки;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•</w:t>
      </w:r>
      <w:r w:rsidRPr="006D2203">
        <w:rPr>
          <w:sz w:val="28"/>
          <w:szCs w:val="28"/>
        </w:rPr>
        <w:tab/>
        <w:t>в случае выбора дополнительной общеобразовательной программы, стоимость одного часа которой превышает установленные муниципалитетом нормативные затраты, – в объеме разницы между стоимостью и нормативными затратами.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 xml:space="preserve">Следует отметить некоторые особенности. 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Выбор дополнительных общеобразовательных программ из реестра бюджетных программ (бесплатных для ребенка), будет предусматривать возможность использования дополнительных часов (сверх номинала), устанавливаемых муниципалитетом.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Выбор предпрофессиональных программ или дополнительных общеобразовательных программ спортивной подготовки из-за их специфики не будет ограничиваться каким-либо максимумом недельной нагрузки в часах.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  <w:r w:rsidRPr="006D2203">
        <w:rPr>
          <w:sz w:val="28"/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</w:rPr>
      </w:pPr>
    </w:p>
    <w:tbl>
      <w:tblPr>
        <w:tblW w:w="5296" w:type="pct"/>
        <w:tblInd w:w="-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2408"/>
        <w:gridCol w:w="2549"/>
        <w:gridCol w:w="3119"/>
      </w:tblGrid>
      <w:tr w:rsidR="0014219F" w:rsidRPr="006D2203" w:rsidTr="0053485B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6D2203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6D2203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285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6D2203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6D2203">
              <w:rPr>
                <w:b/>
                <w:sz w:val="24"/>
                <w:szCs w:val="24"/>
              </w:rPr>
              <w:t>Контактная информация специалиста </w:t>
            </w: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6D2203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Большесельский</w:t>
            </w:r>
            <w:proofErr w:type="spellEnd"/>
            <w:r w:rsidRPr="006D220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8(48542)2-11-35</w:t>
            </w:r>
            <w:r w:rsidRPr="006D2203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7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crt.b.selo@yarregion.ru</w:t>
              </w:r>
            </w:hyperlink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Нуждина</w:t>
            </w:r>
            <w:proofErr w:type="spellEnd"/>
            <w:r w:rsidRPr="006D2203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 xml:space="preserve">п. Борисоглебский, ул. </w:t>
            </w:r>
            <w:proofErr w:type="gramStart"/>
            <w:r w:rsidRPr="006D2203">
              <w:rPr>
                <w:sz w:val="24"/>
                <w:szCs w:val="24"/>
              </w:rPr>
              <w:t>Октябрьская</w:t>
            </w:r>
            <w:proofErr w:type="gramEnd"/>
            <w:r w:rsidRPr="006D2203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8(48539)2-23-50</w:t>
            </w:r>
            <w:r w:rsidRPr="006D2203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8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cdt.borisogleb@yarregion.ru</w:t>
              </w:r>
            </w:hyperlink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hyperlink r:id="rId19" w:tgtFrame="_blank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Брейтовский</w:t>
            </w:r>
            <w:proofErr w:type="spellEnd"/>
            <w:r w:rsidRPr="006D220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Махова</w:t>
            </w:r>
            <w:proofErr w:type="spellEnd"/>
            <w:r w:rsidRPr="006D2203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 xml:space="preserve">с. Брейтово, ул. </w:t>
            </w:r>
            <w:proofErr w:type="gramStart"/>
            <w:r w:rsidRPr="006D2203">
              <w:rPr>
                <w:sz w:val="24"/>
                <w:szCs w:val="24"/>
              </w:rPr>
              <w:t>Республиканская</w:t>
            </w:r>
            <w:proofErr w:type="gramEnd"/>
            <w:r w:rsidRPr="006D2203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8(48545)2-12-86</w:t>
            </w: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  <w:lang w:val="en-US"/>
              </w:rPr>
              <w:t>8(905)647-10-82</w:t>
            </w:r>
            <w:r w:rsidRPr="006D2203">
              <w:rPr>
                <w:sz w:val="24"/>
                <w:szCs w:val="24"/>
                <w:lang w:val="en-US"/>
              </w:rPr>
              <w:br/>
            </w:r>
            <w:r w:rsidRPr="006D2203">
              <w:rPr>
                <w:sz w:val="24"/>
                <w:szCs w:val="24"/>
                <w:lang w:val="en-US"/>
              </w:rPr>
              <w:lastRenderedPageBreak/>
              <w:t xml:space="preserve">e-mail: </w:t>
            </w:r>
            <w:hyperlink r:id="rId20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lastRenderedPageBreak/>
              <w:t xml:space="preserve">Гаврилов – </w:t>
            </w:r>
            <w:proofErr w:type="spellStart"/>
            <w:r w:rsidRPr="006D2203">
              <w:rPr>
                <w:sz w:val="24"/>
                <w:szCs w:val="24"/>
              </w:rPr>
              <w:t>Ямский</w:t>
            </w:r>
            <w:proofErr w:type="spellEnd"/>
            <w:r w:rsidRPr="006D220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 xml:space="preserve">г. Гаврилов-Ям, ул. </w:t>
            </w:r>
            <w:proofErr w:type="gramStart"/>
            <w:r w:rsidRPr="006D2203">
              <w:rPr>
                <w:sz w:val="24"/>
                <w:szCs w:val="24"/>
              </w:rPr>
              <w:t>Советская</w:t>
            </w:r>
            <w:proofErr w:type="gramEnd"/>
            <w:r w:rsidRPr="006D2203">
              <w:rPr>
                <w:sz w:val="24"/>
                <w:szCs w:val="24"/>
              </w:rPr>
              <w:t>, д.2</w:t>
            </w: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8(48534)2-60-33</w:t>
            </w:r>
            <w:r w:rsidRPr="006D2203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color w:val="0000FF"/>
                <w:sz w:val="24"/>
                <w:szCs w:val="24"/>
                <w:u w:val="single"/>
                <w:lang w:val="en-US"/>
              </w:rPr>
            </w:pPr>
            <w:hyperlink r:id="rId22" w:tgtFrame="_blank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gav-yam-ddt-2@yandex.ru</w:t>
              </w:r>
            </w:hyperlink>
          </w:p>
        </w:tc>
      </w:tr>
      <w:tr w:rsidR="0014219F" w:rsidRPr="006D2203" w:rsidTr="0053485B">
        <w:trPr>
          <w:trHeight w:val="584"/>
        </w:trPr>
        <w:tc>
          <w:tcPr>
            <w:tcW w:w="929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Даниловский</w:t>
            </w:r>
            <w:proofErr w:type="spellEnd"/>
            <w:r w:rsidRPr="006D220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 xml:space="preserve">г. Данилов,  ул. </w:t>
            </w:r>
            <w:proofErr w:type="gramStart"/>
            <w:r w:rsidRPr="006D2203">
              <w:rPr>
                <w:sz w:val="24"/>
                <w:szCs w:val="24"/>
              </w:rPr>
              <w:t>Заводская</w:t>
            </w:r>
            <w:proofErr w:type="gramEnd"/>
            <w:r w:rsidRPr="006D2203">
              <w:rPr>
                <w:sz w:val="24"/>
                <w:szCs w:val="24"/>
              </w:rPr>
              <w:t>, д.5</w:t>
            </w: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8(48538)5-13-82</w:t>
            </w:r>
            <w:r w:rsidRPr="006D2203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Любимский</w:t>
            </w:r>
            <w:proofErr w:type="spellEnd"/>
            <w:r w:rsidRPr="006D220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Гусева Лилия Николаевна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г</w:t>
            </w:r>
            <w:proofErr w:type="gramStart"/>
            <w:r w:rsidRPr="006D2203">
              <w:rPr>
                <w:sz w:val="24"/>
                <w:szCs w:val="24"/>
              </w:rPr>
              <w:t>.Л</w:t>
            </w:r>
            <w:proofErr w:type="gramEnd"/>
            <w:r w:rsidRPr="006D2203">
              <w:rPr>
                <w:sz w:val="24"/>
                <w:szCs w:val="24"/>
              </w:rPr>
              <w:t>юбим</w:t>
            </w:r>
            <w:proofErr w:type="spellEnd"/>
            <w:r w:rsidRPr="006D2203">
              <w:rPr>
                <w:sz w:val="24"/>
                <w:szCs w:val="24"/>
              </w:rPr>
              <w:t xml:space="preserve">, </w:t>
            </w:r>
            <w:proofErr w:type="spellStart"/>
            <w:r w:rsidRPr="006D2203">
              <w:rPr>
                <w:sz w:val="24"/>
                <w:szCs w:val="24"/>
              </w:rPr>
              <w:t>ул.Советская</w:t>
            </w:r>
            <w:proofErr w:type="spellEnd"/>
            <w:r w:rsidRPr="006D2203">
              <w:rPr>
                <w:sz w:val="24"/>
                <w:szCs w:val="24"/>
              </w:rPr>
              <w:t>, д.19</w:t>
            </w: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тел.: 8(48543)2-25-33</w:t>
            </w: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сот. 8(901)054-60-42</w:t>
            </w:r>
            <w:r w:rsidRPr="006D2203">
              <w:rPr>
                <w:sz w:val="24"/>
                <w:szCs w:val="24"/>
              </w:rPr>
              <w:br/>
            </w:r>
            <w:r w:rsidRPr="006D2203">
              <w:rPr>
                <w:sz w:val="24"/>
                <w:szCs w:val="24"/>
                <w:lang w:val="en-US"/>
              </w:rPr>
              <w:t>e</w:t>
            </w:r>
            <w:r w:rsidRPr="006D2203">
              <w:rPr>
                <w:sz w:val="24"/>
                <w:szCs w:val="24"/>
              </w:rPr>
              <w:t>-</w:t>
            </w:r>
            <w:r w:rsidRPr="006D2203">
              <w:rPr>
                <w:sz w:val="24"/>
                <w:szCs w:val="24"/>
                <w:lang w:val="en-US"/>
              </w:rPr>
              <w:t>mail</w:t>
            </w:r>
            <w:r w:rsidRPr="006D2203">
              <w:rPr>
                <w:sz w:val="24"/>
                <w:szCs w:val="24"/>
              </w:rPr>
              <w:t xml:space="preserve">: </w:t>
            </w:r>
            <w:hyperlink r:id="rId24" w:tgtFrame="_blank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D2203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D2203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D2203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14219F" w:rsidRPr="006D2203" w:rsidTr="0053485B">
        <w:trPr>
          <w:trHeight w:val="1004"/>
        </w:trPr>
        <w:tc>
          <w:tcPr>
            <w:tcW w:w="929" w:type="pct"/>
            <w:vMerge w:val="restar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Мышкинский</w:t>
            </w:r>
            <w:proofErr w:type="spellEnd"/>
            <w:r w:rsidRPr="006D220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Беляева Юлия Николаевна (руководитель МОЦ)</w:t>
            </w:r>
          </w:p>
        </w:tc>
        <w:tc>
          <w:tcPr>
            <w:tcW w:w="1285" w:type="pct"/>
            <w:vMerge w:val="restar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6D2203">
              <w:rPr>
                <w:sz w:val="24"/>
                <w:szCs w:val="24"/>
              </w:rPr>
              <w:t>Ананьинская</w:t>
            </w:r>
            <w:proofErr w:type="spellEnd"/>
            <w:r w:rsidRPr="006D2203">
              <w:rPr>
                <w:sz w:val="24"/>
                <w:szCs w:val="24"/>
              </w:rPr>
              <w:t>, д.4</w:t>
            </w: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 xml:space="preserve">тел.: 8(48544)2-11-08. </w:t>
            </w: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 xml:space="preserve">сот. 8(903)820-43-20, </w:t>
            </w: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color w:val="0000FF"/>
                <w:sz w:val="24"/>
                <w:szCs w:val="24"/>
                <w:u w:val="single"/>
              </w:rPr>
            </w:pPr>
            <w:r w:rsidRPr="006D2203">
              <w:rPr>
                <w:sz w:val="24"/>
                <w:szCs w:val="24"/>
                <w:lang w:val="en-US"/>
              </w:rPr>
              <w:t>e</w:t>
            </w:r>
            <w:r w:rsidRPr="006D2203">
              <w:rPr>
                <w:sz w:val="24"/>
                <w:szCs w:val="24"/>
              </w:rPr>
              <w:t>-</w:t>
            </w:r>
            <w:r w:rsidRPr="006D2203">
              <w:rPr>
                <w:sz w:val="24"/>
                <w:szCs w:val="24"/>
                <w:lang w:val="en-US"/>
              </w:rPr>
              <w:t>mail</w:t>
            </w:r>
            <w:r w:rsidRPr="006D2203">
              <w:rPr>
                <w:sz w:val="24"/>
                <w:szCs w:val="24"/>
              </w:rPr>
              <w:t xml:space="preserve">: </w:t>
            </w: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hyperlink r:id="rId25" w:history="1">
              <w:r w:rsidRPr="006D2203">
                <w:rPr>
                  <w:color w:val="0000FF"/>
                  <w:sz w:val="24"/>
                  <w:szCs w:val="24"/>
                  <w:u w:val="single"/>
                </w:rPr>
                <w:t>ddtmyshkin.mmr@yarregion.ru</w:t>
              </w:r>
            </w:hyperlink>
            <w:r w:rsidRPr="006D2203">
              <w:rPr>
                <w:sz w:val="24"/>
                <w:szCs w:val="24"/>
              </w:rPr>
              <w:t xml:space="preserve"> </w:t>
            </w:r>
            <w:hyperlink r:id="rId26" w:history="1"/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vMerge/>
            <w:shd w:val="clear" w:color="auto" w:fill="auto"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auto"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Филимонова Ольга Александровна</w:t>
            </w:r>
          </w:p>
        </w:tc>
        <w:tc>
          <w:tcPr>
            <w:tcW w:w="1285" w:type="pct"/>
            <w:vMerge/>
            <w:shd w:val="clear" w:color="auto" w:fill="auto"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572" w:type="pct"/>
            <w:shd w:val="clear" w:color="auto" w:fill="auto"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тел. 8(960)532-75-86</w:t>
            </w:r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Некоузский</w:t>
            </w:r>
            <w:proofErr w:type="spellEnd"/>
            <w:r w:rsidRPr="006D220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п</w:t>
            </w:r>
            <w:proofErr w:type="gramStart"/>
            <w:r w:rsidRPr="006D2203">
              <w:rPr>
                <w:sz w:val="24"/>
                <w:szCs w:val="24"/>
              </w:rPr>
              <w:t>.О</w:t>
            </w:r>
            <w:proofErr w:type="gramEnd"/>
            <w:r w:rsidRPr="006D2203">
              <w:rPr>
                <w:sz w:val="24"/>
                <w:szCs w:val="24"/>
              </w:rPr>
              <w:t>ктябрь</w:t>
            </w:r>
            <w:proofErr w:type="spellEnd"/>
            <w:r w:rsidRPr="006D2203">
              <w:rPr>
                <w:sz w:val="24"/>
                <w:szCs w:val="24"/>
              </w:rPr>
              <w:t xml:space="preserve">, </w:t>
            </w:r>
            <w:proofErr w:type="spellStart"/>
            <w:r w:rsidRPr="006D2203">
              <w:rPr>
                <w:sz w:val="24"/>
                <w:szCs w:val="24"/>
              </w:rPr>
              <w:t>ул.Строительная</w:t>
            </w:r>
            <w:proofErr w:type="spellEnd"/>
            <w:r w:rsidRPr="006D2203">
              <w:rPr>
                <w:sz w:val="24"/>
                <w:szCs w:val="24"/>
              </w:rPr>
              <w:t>, д.10</w:t>
            </w: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8(48547)3-12-12</w:t>
            </w:r>
            <w:r w:rsidRPr="006D2203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Ларькина</w:t>
            </w:r>
            <w:proofErr w:type="spellEnd"/>
            <w:r w:rsidRPr="006D2203">
              <w:rPr>
                <w:sz w:val="24"/>
                <w:szCs w:val="24"/>
              </w:rPr>
              <w:t xml:space="preserve"> Анна Петровна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6D2203">
              <w:rPr>
                <w:sz w:val="24"/>
                <w:szCs w:val="24"/>
              </w:rPr>
              <w:t>ул</w:t>
            </w:r>
            <w:proofErr w:type="gramStart"/>
            <w:r w:rsidRPr="006D2203">
              <w:rPr>
                <w:sz w:val="24"/>
                <w:szCs w:val="24"/>
              </w:rPr>
              <w:t>.С</w:t>
            </w:r>
            <w:proofErr w:type="gramEnd"/>
            <w:r w:rsidRPr="006D2203">
              <w:rPr>
                <w:sz w:val="24"/>
                <w:szCs w:val="24"/>
              </w:rPr>
              <w:t>оветская</w:t>
            </w:r>
            <w:proofErr w:type="spellEnd"/>
            <w:r w:rsidRPr="006D2203">
              <w:rPr>
                <w:sz w:val="24"/>
                <w:szCs w:val="24"/>
              </w:rPr>
              <w:t>, д.135</w:t>
            </w: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8(48531)4-40-43</w:t>
            </w:r>
            <w:r w:rsidRPr="006D2203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8" w:tgtFrame="_blank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hyperlink r:id="rId29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  <w:r w:rsidRPr="006D2203">
              <w:rPr>
                <w:sz w:val="24"/>
                <w:szCs w:val="24"/>
              </w:rPr>
              <w:t xml:space="preserve"> </w:t>
            </w:r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Медведева Ольга Вячеславовна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п. Пречистое, ул. Фестивальная, д. 11</w:t>
            </w:r>
            <w:proofErr w:type="gramStart"/>
            <w:r w:rsidRPr="006D2203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  <w:lang w:val="en-US"/>
              </w:rPr>
              <w:t>8 (48549)2-18-47</w:t>
            </w:r>
            <w:r w:rsidRPr="006D2203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г.о.г</w:t>
            </w:r>
            <w:proofErr w:type="spellEnd"/>
            <w:r w:rsidRPr="006D2203">
              <w:rPr>
                <w:sz w:val="24"/>
                <w:szCs w:val="24"/>
              </w:rPr>
              <w:t xml:space="preserve">. Переславль-Залесский </w:t>
            </w: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г. Переславль-Залесский, ул. Валовое кольцо, д.18а</w:t>
            </w: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8(48535)6-22-58</w:t>
            </w:r>
            <w:r w:rsidRPr="006D2203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0" w:tgtFrame="_blank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г</w:t>
            </w:r>
            <w:proofErr w:type="gramStart"/>
            <w:r w:rsidRPr="006D2203">
              <w:rPr>
                <w:sz w:val="24"/>
                <w:szCs w:val="24"/>
              </w:rPr>
              <w:t>.П</w:t>
            </w:r>
            <w:proofErr w:type="gramEnd"/>
            <w:r w:rsidRPr="006D2203">
              <w:rPr>
                <w:sz w:val="24"/>
                <w:szCs w:val="24"/>
              </w:rPr>
              <w:t>ошехонье</w:t>
            </w:r>
            <w:proofErr w:type="spellEnd"/>
            <w:r w:rsidRPr="006D2203">
              <w:rPr>
                <w:sz w:val="24"/>
                <w:szCs w:val="24"/>
              </w:rPr>
              <w:t xml:space="preserve">, </w:t>
            </w:r>
            <w:proofErr w:type="spellStart"/>
            <w:r w:rsidRPr="006D2203">
              <w:rPr>
                <w:sz w:val="24"/>
                <w:szCs w:val="24"/>
              </w:rPr>
              <w:t>пл.Свободы</w:t>
            </w:r>
            <w:proofErr w:type="spellEnd"/>
            <w:r w:rsidRPr="006D2203">
              <w:rPr>
                <w:sz w:val="24"/>
                <w:szCs w:val="24"/>
              </w:rPr>
              <w:t>, д. 8</w:t>
            </w: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8(48546)2-18-35</w:t>
            </w:r>
            <w:r w:rsidRPr="006D2203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cdtpsh.posh@yarregion.ru</w:t>
              </w:r>
            </w:hyperlink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Заварина</w:t>
            </w:r>
            <w:proofErr w:type="spellEnd"/>
            <w:r w:rsidRPr="006D2203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 xml:space="preserve">г. Ростов, </w:t>
            </w: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8(48536)6-33-03</w:t>
            </w:r>
            <w:r w:rsidRPr="006D2203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cvr.rostov@yarregion.ru</w:t>
              </w:r>
            </w:hyperlink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Ларионова Светлана Николаевна</w:t>
            </w: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5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8(4855)55-06-08</w:t>
            </w:r>
            <w:r w:rsidRPr="006D2203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vMerge w:val="restar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Тутаевский</w:t>
            </w:r>
            <w:proofErr w:type="spellEnd"/>
            <w:r w:rsidRPr="006D220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Кочина</w:t>
            </w:r>
            <w:proofErr w:type="spellEnd"/>
            <w:r w:rsidRPr="006D2203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285" w:type="pct"/>
            <w:vMerge w:val="restar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г</w:t>
            </w:r>
            <w:proofErr w:type="gramStart"/>
            <w:r w:rsidRPr="006D2203">
              <w:rPr>
                <w:sz w:val="24"/>
                <w:szCs w:val="24"/>
              </w:rPr>
              <w:t>.Т</w:t>
            </w:r>
            <w:proofErr w:type="gramEnd"/>
            <w:r w:rsidRPr="006D2203">
              <w:rPr>
                <w:sz w:val="24"/>
                <w:szCs w:val="24"/>
              </w:rPr>
              <w:t>утаев</w:t>
            </w:r>
            <w:proofErr w:type="spellEnd"/>
            <w:r w:rsidRPr="006D2203">
              <w:rPr>
                <w:sz w:val="24"/>
                <w:szCs w:val="24"/>
              </w:rPr>
              <w:t xml:space="preserve">, </w:t>
            </w:r>
            <w:proofErr w:type="spellStart"/>
            <w:r w:rsidRPr="006D2203">
              <w:rPr>
                <w:sz w:val="24"/>
                <w:szCs w:val="24"/>
              </w:rPr>
              <w:t>ул.Розы</w:t>
            </w:r>
            <w:proofErr w:type="spellEnd"/>
            <w:r w:rsidRPr="006D2203">
              <w:rPr>
                <w:sz w:val="24"/>
                <w:szCs w:val="24"/>
              </w:rPr>
              <w:t xml:space="preserve"> </w:t>
            </w:r>
            <w:proofErr w:type="spellStart"/>
            <w:r w:rsidRPr="006D2203">
              <w:rPr>
                <w:sz w:val="24"/>
                <w:szCs w:val="24"/>
              </w:rPr>
              <w:t>Люксембург,д</w:t>
            </w:r>
            <w:proofErr w:type="spellEnd"/>
            <w:r w:rsidRPr="006D2203">
              <w:rPr>
                <w:sz w:val="24"/>
                <w:szCs w:val="24"/>
              </w:rPr>
              <w:t>. 64а</w:t>
            </w: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8(48533)2-26-33</w:t>
            </w:r>
            <w:r w:rsidRPr="006D2203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hyperlink r:id="rId35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sozvezdie.tutaev@yarregion.ru</w:t>
              </w:r>
            </w:hyperlink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vMerge/>
            <w:shd w:val="clear" w:color="auto" w:fill="auto"/>
            <w:vAlign w:val="center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Бауфал</w:t>
            </w:r>
            <w:proofErr w:type="spellEnd"/>
            <w:r w:rsidRPr="006D2203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285" w:type="pct"/>
            <w:vMerge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8(48533)2-51-03</w:t>
            </w:r>
            <w:r w:rsidRPr="006D2203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6" w:tgtFrame="_blank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hyperlink r:id="rId37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sozvezdie.tutaev@yarregion.ru</w:t>
              </w:r>
            </w:hyperlink>
            <w:r w:rsidRPr="006D2203">
              <w:rPr>
                <w:sz w:val="24"/>
                <w:szCs w:val="24"/>
              </w:rPr>
              <w:t xml:space="preserve"> </w:t>
            </w:r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Угличский</w:t>
            </w:r>
            <w:proofErr w:type="spellEnd"/>
            <w:r w:rsidRPr="006D220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Уткина  Елена Сергеевна</w:t>
            </w: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5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тел.: 8(48532)2-49-40</w:t>
            </w: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8(48532)2-06-59</w:t>
            </w: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  <w:lang w:val="en-US"/>
              </w:rPr>
              <w:t xml:space="preserve">e-mail: </w:t>
            </w:r>
            <w:hyperlink r:id="rId38" w:tgtFrame="_blank" w:history="1">
              <w:r w:rsidRPr="006D2203">
                <w:rPr>
                  <w:sz w:val="24"/>
                  <w:szCs w:val="24"/>
                  <w:u w:val="single"/>
                  <w:lang w:val="en-US"/>
                </w:rPr>
                <w:t>mocugl@mail.ru</w:t>
              </w:r>
            </w:hyperlink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u w:val="single"/>
              </w:rPr>
            </w:pPr>
            <w:hyperlink r:id="rId39" w:tgtFrame="_blank" w:history="1">
              <w:r w:rsidRPr="006D2203">
                <w:rPr>
                  <w:sz w:val="24"/>
                  <w:szCs w:val="24"/>
                  <w:u w:val="single"/>
                </w:rPr>
                <w:t>uglich_ddt@mail.ru</w:t>
              </w:r>
            </w:hyperlink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color w:val="FF0000"/>
                <w:sz w:val="24"/>
                <w:szCs w:val="24"/>
              </w:rPr>
            </w:pPr>
            <w:hyperlink r:id="rId40" w:history="1">
              <w:r w:rsidRPr="006D2203">
                <w:rPr>
                  <w:color w:val="0000FF"/>
                  <w:sz w:val="24"/>
                  <w:szCs w:val="24"/>
                  <w:u w:val="single"/>
                </w:rPr>
                <w:t>moudoddt.uglich@yarregion.ru</w:t>
              </w:r>
            </w:hyperlink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vMerge w:val="restar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г. Рыбинск</w:t>
            </w: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285" w:type="pct"/>
            <w:vMerge w:val="restar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8(4855)24-30-65</w:t>
            </w:r>
            <w:r w:rsidRPr="006D2203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1" w:tgtFrame="_blank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vMerge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Сенецкая</w:t>
            </w:r>
            <w:proofErr w:type="spellEnd"/>
            <w:r w:rsidRPr="006D2203">
              <w:rPr>
                <w:sz w:val="24"/>
                <w:szCs w:val="24"/>
              </w:rPr>
              <w:t xml:space="preserve"> Анжела Васильевна</w:t>
            </w:r>
          </w:p>
        </w:tc>
        <w:tc>
          <w:tcPr>
            <w:tcW w:w="1285" w:type="pct"/>
            <w:vMerge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8(4855)23-15-46</w:t>
            </w:r>
            <w:r w:rsidRPr="006D2203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2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vMerge/>
            <w:shd w:val="clear" w:color="auto" w:fill="auto"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shd w:val="clear" w:color="auto" w:fill="auto"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Потапова Оксана Александровна</w:t>
            </w:r>
          </w:p>
        </w:tc>
        <w:tc>
          <w:tcPr>
            <w:tcW w:w="1285" w:type="pct"/>
            <w:vMerge/>
            <w:shd w:val="clear" w:color="auto" w:fill="auto"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</w:p>
        </w:tc>
        <w:tc>
          <w:tcPr>
            <w:tcW w:w="1572" w:type="pct"/>
            <w:shd w:val="clear" w:color="auto" w:fill="auto"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8(4855)23-15-45</w:t>
            </w:r>
            <w:r w:rsidRPr="006D2203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3" w:tgtFrame="_blank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vMerge w:val="restar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285" w:type="pct"/>
            <w:vMerge w:val="restar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572" w:type="pct"/>
            <w:vMerge w:val="restar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8(4852)43-49-21</w:t>
            </w:r>
            <w:r w:rsidRPr="006D2203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4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stupenki.yamr@yarregion.ru</w:t>
              </w:r>
            </w:hyperlink>
            <w:r w:rsidRPr="006D2203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vMerge/>
            <w:shd w:val="clear" w:color="auto" w:fill="auto"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shd w:val="clear" w:color="auto" w:fill="auto"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Малявина Алёна Николаевна</w:t>
            </w:r>
          </w:p>
        </w:tc>
        <w:tc>
          <w:tcPr>
            <w:tcW w:w="1285" w:type="pct"/>
            <w:vMerge/>
            <w:shd w:val="clear" w:color="auto" w:fill="auto"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572" w:type="pct"/>
            <w:vMerge/>
            <w:shd w:val="clear" w:color="auto" w:fill="auto"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vMerge/>
            <w:shd w:val="clear" w:color="auto" w:fill="auto"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auto"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Дьяконова Анастасия Андреевна</w:t>
            </w:r>
          </w:p>
        </w:tc>
        <w:tc>
          <w:tcPr>
            <w:tcW w:w="1285" w:type="pct"/>
            <w:vMerge/>
            <w:shd w:val="clear" w:color="auto" w:fill="auto"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572" w:type="pct"/>
            <w:vMerge/>
            <w:shd w:val="clear" w:color="auto" w:fill="auto"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vMerge w:val="restar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город Ярославль</w:t>
            </w: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Бушная</w:t>
            </w:r>
            <w:proofErr w:type="spellEnd"/>
            <w:r w:rsidRPr="006D2203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285" w:type="pct"/>
            <w:vMerge w:val="restar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 xml:space="preserve">г. Ярославль, ул. </w:t>
            </w:r>
            <w:proofErr w:type="gramStart"/>
            <w:r w:rsidRPr="006D2203">
              <w:rPr>
                <w:sz w:val="24"/>
                <w:szCs w:val="24"/>
              </w:rPr>
              <w:t>Большая</w:t>
            </w:r>
            <w:proofErr w:type="gramEnd"/>
            <w:r w:rsidRPr="006D2203">
              <w:rPr>
                <w:sz w:val="24"/>
                <w:szCs w:val="24"/>
              </w:rPr>
              <w:t xml:space="preserve"> Октябрьская, д. 44/60</w:t>
            </w: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ind w:firstLine="23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 xml:space="preserve">г. Ярославль, </w:t>
            </w:r>
            <w:proofErr w:type="spellStart"/>
            <w:r w:rsidRPr="006D2203">
              <w:rPr>
                <w:sz w:val="24"/>
                <w:szCs w:val="24"/>
              </w:rPr>
              <w:t>ул</w:t>
            </w:r>
            <w:proofErr w:type="gramStart"/>
            <w:r w:rsidRPr="006D2203">
              <w:rPr>
                <w:sz w:val="24"/>
                <w:szCs w:val="24"/>
              </w:rPr>
              <w:t>.Р</w:t>
            </w:r>
            <w:proofErr w:type="gramEnd"/>
            <w:r w:rsidRPr="006D2203">
              <w:rPr>
                <w:sz w:val="24"/>
                <w:szCs w:val="24"/>
              </w:rPr>
              <w:t>еспубликанская</w:t>
            </w:r>
            <w:proofErr w:type="spellEnd"/>
            <w:r w:rsidRPr="006D2203">
              <w:rPr>
                <w:sz w:val="24"/>
                <w:szCs w:val="24"/>
              </w:rPr>
              <w:t>, д. 49</w:t>
            </w: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8(4852)30-28-76</w:t>
            </w:r>
            <w:r w:rsidRPr="006D2203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5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yargcro.yaroslavl@yarregion.ru</w:t>
              </w:r>
            </w:hyperlink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6D2203">
              <w:rPr>
                <w:color w:val="0000FF"/>
                <w:sz w:val="24"/>
                <w:szCs w:val="24"/>
                <w:u w:val="single"/>
                <w:lang w:val="en-US"/>
              </w:rPr>
              <w:t>bushnaya.ov@yandex.ru</w:t>
            </w:r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vMerge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ind w:firstLine="23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Лаврентьева Ирина Витальевна</w:t>
            </w: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</w:p>
        </w:tc>
        <w:tc>
          <w:tcPr>
            <w:tcW w:w="1285" w:type="pct"/>
            <w:vMerge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ind w:firstLine="23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ind w:firstLine="23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8(4852) 30-23-42</w:t>
            </w: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ind w:firstLine="23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vMerge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ind w:firstLine="23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6D2203">
              <w:rPr>
                <w:sz w:val="24"/>
                <w:szCs w:val="24"/>
              </w:rPr>
              <w:t>Нестеровна</w:t>
            </w:r>
            <w:proofErr w:type="spellEnd"/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ind w:firstLine="23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ind w:firstLine="23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ind w:firstLine="23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8(4852) 30-23-92</w:t>
            </w: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ind w:firstLine="23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  <w:lang w:val="en-US"/>
              </w:rPr>
              <w:t xml:space="preserve">e-mail: </w:t>
            </w:r>
            <w:hyperlink r:id="rId47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vMerge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ind w:firstLine="23"/>
              <w:textAlignment w:val="baseline"/>
              <w:rPr>
                <w:sz w:val="24"/>
                <w:szCs w:val="24"/>
              </w:rPr>
            </w:pPr>
            <w:r w:rsidRPr="006D2203">
              <w:rPr>
                <w:sz w:val="24"/>
                <w:szCs w:val="24"/>
              </w:rPr>
              <w:t>Фокина Анжелика Анатольевна</w:t>
            </w: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ind w:firstLine="23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ind w:firstLine="23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ind w:firstLine="23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 xml:space="preserve">.: 8(4852) 30-23-94 </w:t>
            </w: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ind w:firstLine="23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  <w:lang w:val="en-US"/>
              </w:rPr>
              <w:t xml:space="preserve">e-mail: </w:t>
            </w:r>
            <w:hyperlink r:id="rId48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14219F" w:rsidRPr="006D2203" w:rsidTr="0053485B">
        <w:trPr>
          <w:trHeight w:val="20"/>
        </w:trPr>
        <w:tc>
          <w:tcPr>
            <w:tcW w:w="929" w:type="pct"/>
            <w:vMerge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ind w:firstLine="23"/>
              <w:textAlignment w:val="baseline"/>
              <w:rPr>
                <w:sz w:val="24"/>
                <w:szCs w:val="24"/>
              </w:rPr>
            </w:pPr>
            <w:proofErr w:type="spellStart"/>
            <w:r w:rsidRPr="006D2203">
              <w:rPr>
                <w:sz w:val="24"/>
                <w:szCs w:val="24"/>
              </w:rPr>
              <w:t>Махнина</w:t>
            </w:r>
            <w:proofErr w:type="spellEnd"/>
            <w:r w:rsidRPr="006D2203">
              <w:rPr>
                <w:sz w:val="24"/>
                <w:szCs w:val="24"/>
              </w:rPr>
              <w:t xml:space="preserve"> Елена Викторовна </w:t>
            </w:r>
          </w:p>
        </w:tc>
        <w:tc>
          <w:tcPr>
            <w:tcW w:w="1285" w:type="pct"/>
            <w:vMerge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ind w:firstLine="23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572" w:type="pct"/>
            <w:shd w:val="clear" w:color="auto" w:fill="auto"/>
            <w:hideMark/>
          </w:tcPr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ind w:firstLine="23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</w:rPr>
              <w:t>тел</w:t>
            </w:r>
            <w:r w:rsidRPr="006D2203">
              <w:rPr>
                <w:sz w:val="24"/>
                <w:szCs w:val="24"/>
                <w:lang w:val="en-US"/>
              </w:rPr>
              <w:t>.: 8(4852) 30-23-95</w:t>
            </w:r>
          </w:p>
          <w:p w:rsidR="0014219F" w:rsidRPr="006D2203" w:rsidRDefault="0014219F" w:rsidP="0053485B">
            <w:pPr>
              <w:overflowPunct w:val="0"/>
              <w:autoSpaceDE w:val="0"/>
              <w:autoSpaceDN w:val="0"/>
              <w:adjustRightInd w:val="0"/>
              <w:ind w:firstLine="23"/>
              <w:textAlignment w:val="baseline"/>
              <w:rPr>
                <w:sz w:val="24"/>
                <w:szCs w:val="24"/>
                <w:lang w:val="en-US"/>
              </w:rPr>
            </w:pPr>
            <w:r w:rsidRPr="006D2203">
              <w:rPr>
                <w:sz w:val="24"/>
                <w:szCs w:val="24"/>
                <w:lang w:val="en-US"/>
              </w:rPr>
              <w:t xml:space="preserve">e-mail: </w:t>
            </w:r>
            <w:hyperlink r:id="rId49" w:history="1">
              <w:r w:rsidRPr="006D2203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</w:tbl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sz w:val="28"/>
          <w:szCs w:val="28"/>
          <w:lang w:val="en-US"/>
        </w:rPr>
      </w:pPr>
    </w:p>
    <w:p w:rsidR="0014219F" w:rsidRPr="006D2203" w:rsidRDefault="0014219F" w:rsidP="0014219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textAlignment w:val="baseline"/>
        <w:rPr>
          <w:lang w:val="en-US"/>
        </w:rPr>
      </w:pPr>
    </w:p>
    <w:p w:rsidR="0014219F" w:rsidRPr="006D2203" w:rsidRDefault="0014219F" w:rsidP="0014219F">
      <w:p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val="en-US"/>
        </w:rPr>
      </w:pPr>
    </w:p>
    <w:p w:rsidR="006F7660" w:rsidRPr="0014219F" w:rsidRDefault="006F7660">
      <w:pPr>
        <w:rPr>
          <w:lang w:val="en-US"/>
        </w:rPr>
      </w:pPr>
    </w:p>
    <w:sectPr w:rsidR="006F7660" w:rsidRPr="00142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627"/>
    <w:rsid w:val="0014219F"/>
    <w:rsid w:val="006F7660"/>
    <w:rsid w:val="00D6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1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219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1421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421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219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1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219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1421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421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219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cdt.borisogleb@yarregion.ru" TargetMode="External"/><Relationship Id="rId26" Type="http://schemas.openxmlformats.org/officeDocument/2006/relationships/hyperlink" Target="mailto:yuliya.belyaeva24101990@mail.ru" TargetMode="External"/><Relationship Id="rId39" Type="http://schemas.openxmlformats.org/officeDocument/2006/relationships/hyperlink" Target="mailto:uglich_ddt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ioc.mosia.ryb@mail.ru" TargetMode="External"/><Relationship Id="rId47" Type="http://schemas.openxmlformats.org/officeDocument/2006/relationships/hyperlink" Target="mailto:asiou@yandex.ru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crt.b.selo@yarregion.ru" TargetMode="External"/><Relationship Id="rId25" Type="http://schemas.openxmlformats.org/officeDocument/2006/relationships/hyperlink" Target="mailto:ddtmyshkin.mmr@yarregion.ru" TargetMode="External"/><Relationship Id="rId33" Type="http://schemas.openxmlformats.org/officeDocument/2006/relationships/hyperlink" Target="mailto:mmc_rybinsk@mail.ru" TargetMode="External"/><Relationship Id="rId38" Type="http://schemas.openxmlformats.org/officeDocument/2006/relationships/hyperlink" Target="mailto:mocugl@mail.ru" TargetMode="External"/><Relationship Id="rId46" Type="http://schemas.openxmlformats.org/officeDocument/2006/relationships/hyperlink" Target="mailto:irina-gcro@yandex.r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sozvezdie.nekr2012@yandex.ru" TargetMode="External"/><Relationship Id="rId41" Type="http://schemas.openxmlformats.org/officeDocument/2006/relationships/hyperlink" Target="mailto:ioc.ryb@mail.ru" TargetMode="External"/><Relationship Id="rId1" Type="http://schemas.openxmlformats.org/officeDocument/2006/relationships/styles" Target="styles.xml"/><Relationship Id="rId6" Type="http://schemas.openxmlformats.org/officeDocument/2006/relationships/hyperlink" Target="https://yar.pfdo.ru" TargetMode="External"/><Relationship Id="rId11" Type="http://schemas.openxmlformats.org/officeDocument/2006/relationships/image" Target="media/image6.png"/><Relationship Id="rId24" Type="http://schemas.openxmlformats.org/officeDocument/2006/relationships/hyperlink" Target="mailto:detskij.tzenter@yandex.ru" TargetMode="External"/><Relationship Id="rId32" Type="http://schemas.openxmlformats.org/officeDocument/2006/relationships/hyperlink" Target="mailto:cvr_rostov@mail.ru" TargetMode="External"/><Relationship Id="rId37" Type="http://schemas.openxmlformats.org/officeDocument/2006/relationships/hyperlink" Target="mailto:sozvezdie.tutaev@yarregion.ru" TargetMode="External"/><Relationship Id="rId40" Type="http://schemas.openxmlformats.org/officeDocument/2006/relationships/hyperlink" Target="mailto:moudoddt.uglich@yarregion.ru" TargetMode="External"/><Relationship Id="rId45" Type="http://schemas.openxmlformats.org/officeDocument/2006/relationships/hyperlink" Target="mailto:yargcro.yaroslavl@yarregion.ru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hyperlink" Target="mailto:ddt.danono@mail.ru" TargetMode="External"/><Relationship Id="rId28" Type="http://schemas.openxmlformats.org/officeDocument/2006/relationships/hyperlink" Target="mailto:nekrrono@yandex.ru" TargetMode="External"/><Relationship Id="rId36" Type="http://schemas.openxmlformats.org/officeDocument/2006/relationships/hyperlink" Target="mailto:tmr-sozvezdie@mail.ru" TargetMode="External"/><Relationship Id="rId49" Type="http://schemas.openxmlformats.org/officeDocument/2006/relationships/hyperlink" Target="mailto:metodismaus@mail.com" TargetMode="External"/><Relationship Id="rId10" Type="http://schemas.openxmlformats.org/officeDocument/2006/relationships/image" Target="media/image5.emf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cdtpsh.posh@yarregion.ru" TargetMode="External"/><Relationship Id="rId44" Type="http://schemas.openxmlformats.org/officeDocument/2006/relationships/hyperlink" Target="mailto:stupenki.yamr@yarregion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mailto:egori4eva12@yandex.ru" TargetMode="External"/><Relationship Id="rId27" Type="http://schemas.openxmlformats.org/officeDocument/2006/relationships/hyperlink" Target="mailto:nekouz-dussh@yandex.ru" TargetMode="External"/><Relationship Id="rId30" Type="http://schemas.openxmlformats.org/officeDocument/2006/relationships/hyperlink" Target="mailto:pfdopz@yandex.ru" TargetMode="External"/><Relationship Id="rId35" Type="http://schemas.openxmlformats.org/officeDocument/2006/relationships/hyperlink" Target="mailto:sozvezdie.tutaev@yarregion.ru" TargetMode="External"/><Relationship Id="rId43" Type="http://schemas.openxmlformats.org/officeDocument/2006/relationships/hyperlink" Target="mailto:ioc.ryb@mail.ru" TargetMode="External"/><Relationship Id="rId48" Type="http://schemas.openxmlformats.org/officeDocument/2006/relationships/hyperlink" Target="mailto:asiou@yandex.ru" TargetMode="External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1882</Words>
  <Characters>10733</Characters>
  <Application>Microsoft Office Word</Application>
  <DocSecurity>0</DocSecurity>
  <Lines>89</Lines>
  <Paragraphs>25</Paragraphs>
  <ScaleCrop>false</ScaleCrop>
  <Company/>
  <LinksUpToDate>false</LinksUpToDate>
  <CharactersWithSpaces>12590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Шкирев </dc:creator>
  <cp:keywords/>
  <dc:description/>
  <cp:lastModifiedBy>Шкирев </cp:lastModifiedBy>
  <cp:revision>2</cp:revision>
  <dcterms:created xsi:type="dcterms:W3CDTF">2023-09-06T10:52:00Z</dcterms:created>
  <dcterms:modified xsi:type="dcterms:W3CDTF">2023-09-06T10:52:00Z</dcterms:modified>
</cp:coreProperties>
</file>